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8CE716D" w14:textId="77777777" w:rsidR="00BC2109" w:rsidRPr="0049220C" w:rsidRDefault="009546DE">
      <w:pPr>
        <w:pBdr>
          <w:top w:val="nil"/>
          <w:left w:val="nil"/>
          <w:bottom w:val="nil"/>
          <w:right w:val="nil"/>
          <w:between w:val="nil"/>
        </w:pBdr>
        <w:spacing w:after="0" w:line="276" w:lineRule="auto"/>
        <w:ind w:left="680" w:hanging="680"/>
        <w:jc w:val="center"/>
        <w:rPr>
          <w:rFonts w:ascii="Arial" w:eastAsia="Arial" w:hAnsi="Arial" w:cs="Arial"/>
          <w:b/>
          <w:color w:val="000000"/>
          <w:sz w:val="24"/>
          <w:szCs w:val="24"/>
        </w:rPr>
      </w:pPr>
      <w:r w:rsidRPr="0049220C">
        <w:rPr>
          <w:rFonts w:ascii="Arial" w:eastAsia="Arial" w:hAnsi="Arial" w:cs="Arial"/>
          <w:b/>
          <w:color w:val="000000"/>
          <w:sz w:val="24"/>
          <w:szCs w:val="24"/>
        </w:rPr>
        <w:t xml:space="preserve">EDITAL DE PREGÃO ELETRÔNICO Nº </w:t>
      </w:r>
      <w:r w:rsidR="00E154DA" w:rsidRPr="005A127D">
        <w:rPr>
          <w:rFonts w:ascii="Arial" w:eastAsia="Times New Roman" w:hAnsi="Arial" w:cs="Arial"/>
          <w:b/>
          <w:sz w:val="24"/>
          <w:szCs w:val="24"/>
        </w:rPr>
        <w:t>03</w:t>
      </w:r>
      <w:r w:rsidR="006473F7" w:rsidRPr="0049220C">
        <w:rPr>
          <w:rFonts w:ascii="Arial" w:eastAsia="Times New Roman" w:hAnsi="Arial" w:cs="Arial"/>
          <w:b/>
          <w:sz w:val="24"/>
          <w:szCs w:val="24"/>
        </w:rPr>
        <w:t>/2024</w:t>
      </w:r>
      <w:r w:rsidRPr="0049220C">
        <w:rPr>
          <w:rFonts w:ascii="Arial" w:eastAsia="Times New Roman" w:hAnsi="Arial" w:cs="Arial"/>
          <w:b/>
          <w:sz w:val="24"/>
          <w:szCs w:val="24"/>
        </w:rPr>
        <w:t>.</w:t>
      </w:r>
    </w:p>
    <w:p w14:paraId="72E2152C" w14:textId="77777777" w:rsidR="00BC2109" w:rsidRPr="0049220C" w:rsidRDefault="00BC2109">
      <w:p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p>
    <w:p w14:paraId="66532A20" w14:textId="413DAF3E" w:rsidR="00BC2109" w:rsidRPr="0004490E" w:rsidRDefault="009546DE">
      <w:p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sidRPr="0049220C">
        <w:rPr>
          <w:rFonts w:ascii="Arial" w:eastAsia="Arial" w:hAnsi="Arial" w:cs="Arial"/>
          <w:b/>
          <w:color w:val="000000"/>
          <w:sz w:val="24"/>
          <w:szCs w:val="24"/>
        </w:rPr>
        <w:t>Processo nº:</w:t>
      </w:r>
      <w:r w:rsidR="000658CF">
        <w:rPr>
          <w:rFonts w:ascii="Arial" w:eastAsia="Arial" w:hAnsi="Arial" w:cs="Arial"/>
          <w:b/>
          <w:color w:val="000000"/>
          <w:sz w:val="24"/>
          <w:szCs w:val="24"/>
        </w:rPr>
        <w:t xml:space="preserve"> </w:t>
      </w:r>
      <w:r w:rsidR="005A127D">
        <w:rPr>
          <w:rFonts w:ascii="Arial" w:eastAsia="Arial" w:hAnsi="Arial" w:cs="Arial"/>
          <w:color w:val="000000"/>
          <w:sz w:val="24"/>
          <w:szCs w:val="24"/>
        </w:rPr>
        <w:t>025</w:t>
      </w:r>
      <w:r w:rsidR="000658CF" w:rsidRPr="0004490E">
        <w:rPr>
          <w:rFonts w:ascii="Arial" w:eastAsia="Arial" w:hAnsi="Arial" w:cs="Arial"/>
          <w:color w:val="000000"/>
          <w:sz w:val="24"/>
          <w:szCs w:val="24"/>
        </w:rPr>
        <w:t>/2024</w:t>
      </w:r>
    </w:p>
    <w:p w14:paraId="1F83F242" w14:textId="77777777" w:rsidR="00BC2109" w:rsidRPr="0049220C" w:rsidRDefault="009546DE">
      <w:p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sidRPr="0049220C">
        <w:rPr>
          <w:rFonts w:ascii="Arial" w:eastAsia="Arial" w:hAnsi="Arial" w:cs="Arial"/>
          <w:b/>
          <w:color w:val="000000"/>
          <w:sz w:val="24"/>
          <w:szCs w:val="24"/>
        </w:rPr>
        <w:t>Modo de Disputa:</w:t>
      </w:r>
      <w:r w:rsidRPr="0049220C">
        <w:rPr>
          <w:rFonts w:ascii="Arial" w:eastAsia="Arial" w:hAnsi="Arial" w:cs="Arial"/>
          <w:color w:val="000000"/>
          <w:sz w:val="24"/>
          <w:szCs w:val="24"/>
        </w:rPr>
        <w:t xml:space="preserve"> </w:t>
      </w:r>
      <w:r w:rsidR="006473F7" w:rsidRPr="000D5790">
        <w:rPr>
          <w:rFonts w:ascii="Arial" w:eastAsia="Times New Roman" w:hAnsi="Arial" w:cs="Arial"/>
          <w:color w:val="000000"/>
          <w:sz w:val="24"/>
          <w:szCs w:val="24"/>
        </w:rPr>
        <w:t>Aberto e fechado</w:t>
      </w:r>
    </w:p>
    <w:p w14:paraId="23F17F48" w14:textId="15D30E28" w:rsidR="00BC2109" w:rsidRPr="000410BC" w:rsidRDefault="009546DE">
      <w:pPr>
        <w:pBdr>
          <w:top w:val="nil"/>
          <w:left w:val="nil"/>
          <w:bottom w:val="nil"/>
          <w:right w:val="nil"/>
          <w:between w:val="nil"/>
        </w:pBdr>
        <w:spacing w:after="0" w:line="276" w:lineRule="auto"/>
        <w:ind w:left="680" w:hanging="680"/>
        <w:jc w:val="both"/>
        <w:rPr>
          <w:rFonts w:ascii="Arial" w:eastAsia="Arial" w:hAnsi="Arial" w:cs="Arial"/>
          <w:color w:val="FF0000"/>
          <w:sz w:val="24"/>
          <w:szCs w:val="24"/>
        </w:rPr>
      </w:pPr>
      <w:r w:rsidRPr="0049220C">
        <w:rPr>
          <w:rFonts w:ascii="Arial" w:eastAsia="Arial" w:hAnsi="Arial" w:cs="Arial"/>
          <w:b/>
          <w:color w:val="000000"/>
          <w:sz w:val="24"/>
          <w:szCs w:val="24"/>
        </w:rPr>
        <w:t>Tipo de Julgamento:</w:t>
      </w:r>
      <w:r w:rsidRPr="0049220C">
        <w:rPr>
          <w:rFonts w:ascii="Arial" w:eastAsia="Arial" w:hAnsi="Arial" w:cs="Arial"/>
          <w:color w:val="000000"/>
          <w:sz w:val="24"/>
          <w:szCs w:val="24"/>
        </w:rPr>
        <w:t xml:space="preserve"> </w:t>
      </w:r>
      <w:r w:rsidR="006473F7" w:rsidRPr="000410BC">
        <w:rPr>
          <w:rFonts w:ascii="Arial" w:hAnsi="Arial" w:cs="Arial"/>
          <w:color w:val="000000"/>
          <w:sz w:val="24"/>
          <w:szCs w:val="24"/>
        </w:rPr>
        <w:t xml:space="preserve">Menor preço por </w:t>
      </w:r>
      <w:r w:rsidR="000410BC" w:rsidRPr="005E4FD9">
        <w:rPr>
          <w:rFonts w:ascii="Arial" w:hAnsi="Arial" w:cs="Arial"/>
          <w:sz w:val="24"/>
          <w:szCs w:val="24"/>
        </w:rPr>
        <w:t>Lote</w:t>
      </w:r>
    </w:p>
    <w:p w14:paraId="02ACB491" w14:textId="77777777" w:rsidR="00BC2109" w:rsidRPr="0049220C" w:rsidRDefault="009546DE">
      <w:p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sidRPr="0049220C">
        <w:rPr>
          <w:rFonts w:ascii="Arial" w:eastAsia="Arial" w:hAnsi="Arial" w:cs="Arial"/>
          <w:b/>
          <w:color w:val="000000"/>
          <w:sz w:val="24"/>
          <w:szCs w:val="24"/>
        </w:rPr>
        <w:t>Orçamento Sigiloso:</w:t>
      </w:r>
      <w:r w:rsidRPr="0049220C">
        <w:rPr>
          <w:rFonts w:ascii="Arial" w:eastAsia="Arial" w:hAnsi="Arial" w:cs="Arial"/>
          <w:color w:val="000000"/>
          <w:sz w:val="24"/>
          <w:szCs w:val="24"/>
        </w:rPr>
        <w:t xml:space="preserve"> </w:t>
      </w:r>
      <w:r w:rsidR="006473F7" w:rsidRPr="000D5790">
        <w:rPr>
          <w:rFonts w:ascii="Arial" w:eastAsia="Times New Roman" w:hAnsi="Arial" w:cs="Arial"/>
          <w:color w:val="000000"/>
          <w:sz w:val="24"/>
          <w:szCs w:val="24"/>
        </w:rPr>
        <w:t>Não</w:t>
      </w:r>
      <w:r w:rsidRPr="000D5790">
        <w:rPr>
          <w:rFonts w:ascii="Arial" w:eastAsia="Times New Roman" w:hAnsi="Arial" w:cs="Arial"/>
          <w:color w:val="000000"/>
          <w:sz w:val="24"/>
          <w:szCs w:val="24"/>
        </w:rPr>
        <w:t>.</w:t>
      </w:r>
    </w:p>
    <w:p w14:paraId="3697D620" w14:textId="037F18D4" w:rsidR="00BC2109" w:rsidRPr="0049220C" w:rsidRDefault="009546DE">
      <w:p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sidRPr="0049220C">
        <w:rPr>
          <w:rFonts w:ascii="Arial" w:eastAsia="Arial" w:hAnsi="Arial" w:cs="Arial"/>
          <w:b/>
          <w:color w:val="000000"/>
          <w:sz w:val="24"/>
          <w:szCs w:val="24"/>
        </w:rPr>
        <w:t>Data e Hora:</w:t>
      </w:r>
      <w:r w:rsidR="003274C8">
        <w:rPr>
          <w:rFonts w:ascii="Arial" w:eastAsia="Times New Roman" w:hAnsi="Arial" w:cs="Arial"/>
          <w:color w:val="FF0000"/>
          <w:sz w:val="24"/>
          <w:szCs w:val="24"/>
        </w:rPr>
        <w:t xml:space="preserve"> </w:t>
      </w:r>
      <w:r w:rsidR="005A127D">
        <w:rPr>
          <w:rFonts w:ascii="Arial" w:eastAsia="Times New Roman" w:hAnsi="Arial" w:cs="Arial"/>
          <w:color w:val="000000"/>
          <w:sz w:val="24"/>
          <w:szCs w:val="24"/>
        </w:rPr>
        <w:t>04</w:t>
      </w:r>
      <w:r w:rsidR="00E154DA">
        <w:rPr>
          <w:rFonts w:ascii="Arial" w:eastAsia="Times New Roman" w:hAnsi="Arial" w:cs="Arial"/>
          <w:color w:val="000000"/>
          <w:sz w:val="24"/>
          <w:szCs w:val="24"/>
        </w:rPr>
        <w:t>/</w:t>
      </w:r>
      <w:r w:rsidR="005A127D">
        <w:rPr>
          <w:rFonts w:ascii="Arial" w:eastAsia="Times New Roman" w:hAnsi="Arial" w:cs="Arial"/>
          <w:color w:val="000000"/>
          <w:sz w:val="24"/>
          <w:szCs w:val="24"/>
        </w:rPr>
        <w:t>06</w:t>
      </w:r>
      <w:r w:rsidR="0076086D" w:rsidRPr="000D5790">
        <w:rPr>
          <w:rFonts w:ascii="Arial" w:eastAsia="Times New Roman" w:hAnsi="Arial" w:cs="Arial"/>
          <w:color w:val="000000"/>
          <w:sz w:val="24"/>
          <w:szCs w:val="24"/>
        </w:rPr>
        <w:t>/2024 às 08h</w:t>
      </w:r>
      <w:r w:rsidR="00DE65B5">
        <w:rPr>
          <w:rFonts w:ascii="Arial" w:eastAsia="Times New Roman" w:hAnsi="Arial" w:cs="Arial"/>
          <w:color w:val="000000"/>
          <w:sz w:val="24"/>
          <w:szCs w:val="24"/>
        </w:rPr>
        <w:t>30</w:t>
      </w:r>
      <w:r w:rsidR="0076086D" w:rsidRPr="000D5790">
        <w:rPr>
          <w:rFonts w:ascii="Arial" w:eastAsia="Times New Roman" w:hAnsi="Arial" w:cs="Arial"/>
          <w:color w:val="000000"/>
          <w:sz w:val="24"/>
          <w:szCs w:val="24"/>
        </w:rPr>
        <w:t xml:space="preserve">min </w:t>
      </w:r>
    </w:p>
    <w:p w14:paraId="79FE4CFC" w14:textId="77777777" w:rsidR="00BC2109" w:rsidRPr="0076086D" w:rsidRDefault="009546DE">
      <w:p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sidRPr="0076086D">
        <w:rPr>
          <w:rFonts w:ascii="Arial" w:eastAsia="Arial" w:hAnsi="Arial" w:cs="Arial"/>
          <w:b/>
          <w:color w:val="000000"/>
          <w:sz w:val="24"/>
          <w:szCs w:val="24"/>
        </w:rPr>
        <w:t xml:space="preserve">Limite para propostas: </w:t>
      </w:r>
      <w:r w:rsidR="0076086D" w:rsidRPr="000D5790">
        <w:rPr>
          <w:rFonts w:ascii="Arial" w:eastAsia="Arial" w:hAnsi="Arial" w:cs="Arial"/>
          <w:color w:val="000000"/>
          <w:sz w:val="24"/>
          <w:szCs w:val="24"/>
        </w:rPr>
        <w:t>0</w:t>
      </w:r>
      <w:r w:rsidR="000658CF" w:rsidRPr="000D5790">
        <w:rPr>
          <w:rFonts w:ascii="Arial" w:eastAsia="Arial" w:hAnsi="Arial" w:cs="Arial"/>
          <w:color w:val="000000"/>
          <w:sz w:val="24"/>
          <w:szCs w:val="24"/>
        </w:rPr>
        <w:t>8</w:t>
      </w:r>
      <w:r w:rsidR="0076086D" w:rsidRPr="000D5790">
        <w:rPr>
          <w:rFonts w:ascii="Arial" w:eastAsia="Arial" w:hAnsi="Arial" w:cs="Arial"/>
          <w:color w:val="000000"/>
          <w:sz w:val="24"/>
          <w:szCs w:val="24"/>
        </w:rPr>
        <w:t>h</w:t>
      </w:r>
      <w:r w:rsidR="00DE65B5">
        <w:rPr>
          <w:rFonts w:ascii="Arial" w:eastAsia="Arial" w:hAnsi="Arial" w:cs="Arial"/>
          <w:color w:val="000000"/>
          <w:sz w:val="24"/>
          <w:szCs w:val="24"/>
        </w:rPr>
        <w:t>29</w:t>
      </w:r>
      <w:r w:rsidR="0076086D" w:rsidRPr="000D5790">
        <w:rPr>
          <w:rFonts w:ascii="Arial" w:eastAsia="Arial" w:hAnsi="Arial" w:cs="Arial"/>
          <w:color w:val="000000"/>
          <w:sz w:val="24"/>
          <w:szCs w:val="24"/>
        </w:rPr>
        <w:t>min</w:t>
      </w:r>
      <w:r w:rsidR="003274C8" w:rsidRPr="000D5790">
        <w:rPr>
          <w:rFonts w:ascii="Arial" w:eastAsia="Times New Roman" w:hAnsi="Arial" w:cs="Arial"/>
          <w:color w:val="000000"/>
          <w:sz w:val="24"/>
          <w:szCs w:val="24"/>
        </w:rPr>
        <w:t xml:space="preserve"> </w:t>
      </w:r>
    </w:p>
    <w:p w14:paraId="2BDC5BB4" w14:textId="77777777" w:rsidR="00BC2109" w:rsidRPr="0049220C" w:rsidRDefault="009546DE">
      <w:p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sidRPr="0049220C">
        <w:rPr>
          <w:rFonts w:ascii="Arial" w:eastAsia="Arial" w:hAnsi="Arial" w:cs="Arial"/>
          <w:b/>
          <w:color w:val="000000"/>
          <w:sz w:val="24"/>
          <w:szCs w:val="24"/>
        </w:rPr>
        <w:t>Site:</w:t>
      </w:r>
      <w:r w:rsidRPr="0049220C">
        <w:rPr>
          <w:rFonts w:ascii="Arial" w:eastAsia="Arial" w:hAnsi="Arial" w:cs="Arial"/>
          <w:color w:val="000000"/>
          <w:sz w:val="24"/>
          <w:szCs w:val="24"/>
        </w:rPr>
        <w:t xml:space="preserve"> </w:t>
      </w:r>
      <w:r w:rsidR="006473F7" w:rsidRPr="0049220C">
        <w:rPr>
          <w:rFonts w:ascii="Arial" w:hAnsi="Arial" w:cs="Arial"/>
          <w:sz w:val="24"/>
          <w:szCs w:val="24"/>
        </w:rPr>
        <w:t xml:space="preserve">Portal de Compras do Governo Federal – </w:t>
      </w:r>
      <w:hyperlink r:id="rId9">
        <w:r w:rsidR="006473F7" w:rsidRPr="0049220C">
          <w:rPr>
            <w:rFonts w:ascii="Arial" w:hAnsi="Arial" w:cs="Arial"/>
            <w:color w:val="000080"/>
            <w:sz w:val="24"/>
            <w:szCs w:val="24"/>
            <w:u w:val="single" w:color="000080"/>
          </w:rPr>
          <w:t>https://www.gov.br/compras/pt-br</w:t>
        </w:r>
      </w:hyperlink>
      <w:r w:rsidRPr="0049220C">
        <w:rPr>
          <w:rFonts w:ascii="Arial" w:eastAsia="Arial" w:hAnsi="Arial" w:cs="Arial"/>
          <w:color w:val="000000"/>
          <w:sz w:val="24"/>
          <w:szCs w:val="24"/>
        </w:rPr>
        <w:t>.</w:t>
      </w:r>
    </w:p>
    <w:p w14:paraId="3FB6E17B" w14:textId="77777777" w:rsidR="00BC2109" w:rsidRPr="0049220C" w:rsidRDefault="00BC2109">
      <w:p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p>
    <w:p w14:paraId="65F50466" w14:textId="77777777" w:rsidR="00BC2109" w:rsidRPr="0049220C" w:rsidRDefault="009546DE">
      <w:pPr>
        <w:pBdr>
          <w:top w:val="nil"/>
          <w:left w:val="nil"/>
          <w:bottom w:val="nil"/>
          <w:right w:val="nil"/>
          <w:between w:val="nil"/>
        </w:pBdr>
        <w:spacing w:after="0" w:line="276" w:lineRule="auto"/>
        <w:ind w:firstLine="680"/>
        <w:jc w:val="both"/>
        <w:rPr>
          <w:rFonts w:ascii="Arial" w:eastAsia="Arial" w:hAnsi="Arial" w:cs="Arial"/>
          <w:color w:val="000000"/>
          <w:sz w:val="24"/>
          <w:szCs w:val="24"/>
        </w:rPr>
      </w:pPr>
      <w:r w:rsidRPr="0049220C">
        <w:rPr>
          <w:rFonts w:ascii="Arial" w:eastAsia="Arial" w:hAnsi="Arial" w:cs="Arial"/>
          <w:color w:val="000000"/>
          <w:sz w:val="24"/>
          <w:szCs w:val="24"/>
        </w:rPr>
        <w:t xml:space="preserve">Torna-se público que o município de </w:t>
      </w:r>
      <w:r w:rsidR="006473F7" w:rsidRPr="0049220C">
        <w:rPr>
          <w:rFonts w:ascii="Arial" w:eastAsia="Arial" w:hAnsi="Arial" w:cs="Arial"/>
          <w:color w:val="000000"/>
          <w:sz w:val="24"/>
          <w:szCs w:val="24"/>
        </w:rPr>
        <w:t>Protásio Alves</w:t>
      </w:r>
      <w:r w:rsidRPr="0049220C">
        <w:rPr>
          <w:rFonts w:ascii="Arial" w:eastAsia="Arial" w:hAnsi="Arial" w:cs="Arial"/>
          <w:color w:val="000000"/>
          <w:sz w:val="24"/>
          <w:szCs w:val="24"/>
        </w:rPr>
        <w:t>/RS, por meio do Departamento de Licitações e Contratos, realizará licitação, na modalidade PREGÃO, na forma ELETRÔNICA, nos te</w:t>
      </w:r>
      <w:r w:rsidR="001870E4">
        <w:rPr>
          <w:rFonts w:ascii="Arial" w:eastAsia="Arial" w:hAnsi="Arial" w:cs="Arial"/>
          <w:color w:val="000000"/>
          <w:sz w:val="24"/>
          <w:szCs w:val="24"/>
        </w:rPr>
        <w:t xml:space="preserve">rmos da Lei nº 14.133, de 2021 </w:t>
      </w:r>
      <w:r w:rsidRPr="0049220C">
        <w:rPr>
          <w:rFonts w:ascii="Arial" w:eastAsia="Arial" w:hAnsi="Arial" w:cs="Arial"/>
          <w:color w:val="000000"/>
          <w:sz w:val="24"/>
          <w:szCs w:val="24"/>
        </w:rPr>
        <w:t>e, ainda, de acordo com as condições estabelecidas neste Edital.</w:t>
      </w:r>
    </w:p>
    <w:p w14:paraId="03B6994C" w14:textId="77777777" w:rsidR="00BC2109" w:rsidRPr="0049220C" w:rsidRDefault="00BC2109">
      <w:p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p>
    <w:p w14:paraId="0F239CBA" w14:textId="2AC42CAA" w:rsidR="00BC2109" w:rsidRPr="00265D06" w:rsidRDefault="009546DE" w:rsidP="00265D06">
      <w:pPr>
        <w:pStyle w:val="Corpodetexto"/>
        <w:numPr>
          <w:ilvl w:val="0"/>
          <w:numId w:val="12"/>
        </w:numPr>
        <w:rPr>
          <w:rFonts w:ascii="Arial" w:hAnsi="Arial" w:cs="Arial"/>
          <w:b/>
          <w:bCs/>
        </w:rPr>
      </w:pPr>
      <w:bookmarkStart w:id="0" w:name="_heading=h.gjdgxs" w:colFirst="0" w:colLast="0"/>
      <w:bookmarkEnd w:id="0"/>
      <w:r w:rsidRPr="00265D06">
        <w:rPr>
          <w:rFonts w:ascii="Arial" w:hAnsi="Arial" w:cs="Arial"/>
          <w:b/>
          <w:bCs/>
        </w:rPr>
        <w:t>OBJETO DA LICITAÇÃO:</w:t>
      </w:r>
    </w:p>
    <w:p w14:paraId="6440542D" w14:textId="7D6F1510"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sidRPr="0049220C">
        <w:rPr>
          <w:rFonts w:ascii="Arial" w:eastAsia="Arial" w:hAnsi="Arial" w:cs="Arial"/>
          <w:color w:val="000000"/>
          <w:sz w:val="24"/>
          <w:szCs w:val="24"/>
        </w:rPr>
        <w:t>O objeto da presente licitação é</w:t>
      </w:r>
      <w:r w:rsidR="006473F7" w:rsidRPr="0049220C">
        <w:rPr>
          <w:rFonts w:ascii="Arial" w:eastAsia="Arial" w:hAnsi="Arial" w:cs="Arial"/>
          <w:color w:val="000000"/>
          <w:sz w:val="24"/>
          <w:szCs w:val="24"/>
        </w:rPr>
        <w:t xml:space="preserve"> a contratação</w:t>
      </w:r>
      <w:r w:rsidR="00E154DA" w:rsidRPr="00B4144B">
        <w:rPr>
          <w:color w:val="000000"/>
          <w:sz w:val="23"/>
          <w:szCs w:val="23"/>
        </w:rPr>
        <w:t xml:space="preserve"> </w:t>
      </w:r>
      <w:r w:rsidR="00E154DA" w:rsidRPr="00E40F84">
        <w:rPr>
          <w:rFonts w:ascii="Arial" w:eastAsia="Arial" w:hAnsi="Arial" w:cs="Arial"/>
          <w:color w:val="000000"/>
          <w:sz w:val="24"/>
          <w:szCs w:val="24"/>
        </w:rPr>
        <w:t>de empresa especializada para confecção e fornecimento de uniformes personalizados para os servidores públicos,</w:t>
      </w:r>
      <w:r w:rsidR="00470FBA" w:rsidRPr="00E40F84">
        <w:rPr>
          <w:rFonts w:ascii="Arial" w:eastAsia="Arial" w:hAnsi="Arial" w:cs="Arial"/>
          <w:color w:val="000000"/>
          <w:sz w:val="24"/>
          <w:szCs w:val="24"/>
        </w:rPr>
        <w:t xml:space="preserve"> kits de uniformes escolares personalizados (calça/legging, camiseta e casaco de moletom)</w:t>
      </w:r>
      <w:r w:rsidR="003F6490" w:rsidRPr="00E40F84">
        <w:rPr>
          <w:rFonts w:ascii="Arial" w:eastAsia="Arial" w:hAnsi="Arial" w:cs="Arial"/>
          <w:color w:val="000000"/>
          <w:sz w:val="24"/>
          <w:szCs w:val="24"/>
        </w:rPr>
        <w:t xml:space="preserve"> para aluno</w:t>
      </w:r>
      <w:r w:rsidR="00AC1AE6">
        <w:rPr>
          <w:rFonts w:ascii="Arial" w:eastAsia="Arial" w:hAnsi="Arial" w:cs="Arial"/>
          <w:color w:val="000000"/>
          <w:sz w:val="24"/>
          <w:szCs w:val="24"/>
        </w:rPr>
        <w:t>s da EMEF Caetano Peluso e EMEI</w:t>
      </w:r>
      <w:r w:rsidR="003F6490" w:rsidRPr="00E40F84">
        <w:rPr>
          <w:rFonts w:ascii="Arial" w:eastAsia="Arial" w:hAnsi="Arial" w:cs="Arial"/>
          <w:color w:val="000000"/>
          <w:sz w:val="24"/>
          <w:szCs w:val="24"/>
        </w:rPr>
        <w:t xml:space="preserve"> Recanto do Saber</w:t>
      </w:r>
      <w:r w:rsidR="00470FBA" w:rsidRPr="00E40F84">
        <w:rPr>
          <w:rFonts w:ascii="Arial" w:eastAsia="Arial" w:hAnsi="Arial" w:cs="Arial"/>
          <w:color w:val="000000"/>
          <w:sz w:val="24"/>
          <w:szCs w:val="24"/>
        </w:rPr>
        <w:t>, Uniformes para membros do</w:t>
      </w:r>
      <w:r w:rsidR="00E154DA" w:rsidRPr="00E40F84">
        <w:rPr>
          <w:rFonts w:ascii="Arial" w:eastAsia="Arial" w:hAnsi="Arial" w:cs="Arial"/>
          <w:color w:val="000000"/>
          <w:sz w:val="24"/>
          <w:szCs w:val="24"/>
        </w:rPr>
        <w:t xml:space="preserve"> CMD - Conselho Municipal </w:t>
      </w:r>
      <w:r w:rsidR="003F6490" w:rsidRPr="00E40F84">
        <w:rPr>
          <w:rFonts w:ascii="Arial" w:eastAsia="Arial" w:hAnsi="Arial" w:cs="Arial"/>
          <w:color w:val="000000"/>
          <w:sz w:val="24"/>
          <w:szCs w:val="24"/>
        </w:rPr>
        <w:t>d</w:t>
      </w:r>
      <w:r w:rsidR="00E154DA" w:rsidRPr="00E40F84">
        <w:rPr>
          <w:rFonts w:ascii="Arial" w:eastAsia="Arial" w:hAnsi="Arial" w:cs="Arial"/>
          <w:color w:val="000000"/>
          <w:sz w:val="24"/>
          <w:szCs w:val="24"/>
        </w:rPr>
        <w:t xml:space="preserve">e Desporto, </w:t>
      </w:r>
      <w:r w:rsidR="003F6490" w:rsidRPr="00E40F84">
        <w:rPr>
          <w:rFonts w:ascii="Arial" w:eastAsia="Arial" w:hAnsi="Arial" w:cs="Arial"/>
          <w:color w:val="000000"/>
          <w:sz w:val="24"/>
          <w:szCs w:val="24"/>
        </w:rPr>
        <w:t>c</w:t>
      </w:r>
      <w:r w:rsidR="00470FBA" w:rsidRPr="00E40F84">
        <w:rPr>
          <w:rFonts w:ascii="Arial" w:eastAsia="Arial" w:hAnsi="Arial" w:cs="Arial"/>
          <w:color w:val="000000"/>
          <w:sz w:val="24"/>
          <w:szCs w:val="24"/>
        </w:rPr>
        <w:t>amisetas para</w:t>
      </w:r>
      <w:r w:rsidR="00E154DA" w:rsidRPr="00E40F84">
        <w:rPr>
          <w:rFonts w:ascii="Arial" w:eastAsia="Arial" w:hAnsi="Arial" w:cs="Arial"/>
          <w:color w:val="000000"/>
          <w:sz w:val="24"/>
          <w:szCs w:val="24"/>
        </w:rPr>
        <w:t xml:space="preserve"> conselheiros do Conselho Municipal da Alimentação Escolar</w:t>
      </w:r>
      <w:r w:rsidR="00583F62" w:rsidRPr="00E40F84">
        <w:rPr>
          <w:rFonts w:ascii="Arial" w:eastAsia="Arial" w:hAnsi="Arial" w:cs="Arial"/>
          <w:color w:val="000000"/>
          <w:sz w:val="24"/>
          <w:szCs w:val="24"/>
        </w:rPr>
        <w:t xml:space="preserve"> -</w:t>
      </w:r>
      <w:r w:rsidR="00E154DA" w:rsidRPr="00E40F84">
        <w:rPr>
          <w:rFonts w:ascii="Arial" w:eastAsia="Arial" w:hAnsi="Arial" w:cs="Arial"/>
          <w:color w:val="000000"/>
          <w:sz w:val="24"/>
          <w:szCs w:val="24"/>
        </w:rPr>
        <w:t xml:space="preserve"> CAE</w:t>
      </w:r>
      <w:r w:rsidR="003F6490" w:rsidRPr="00E40F84">
        <w:rPr>
          <w:rFonts w:ascii="Arial" w:eastAsia="Arial" w:hAnsi="Arial" w:cs="Arial"/>
          <w:color w:val="000000"/>
          <w:sz w:val="24"/>
          <w:szCs w:val="24"/>
        </w:rPr>
        <w:t>, camisetas para</w:t>
      </w:r>
      <w:r w:rsidR="00E154DA" w:rsidRPr="00E40F84">
        <w:rPr>
          <w:rFonts w:ascii="Arial" w:eastAsia="Arial" w:hAnsi="Arial" w:cs="Arial"/>
          <w:color w:val="000000"/>
          <w:sz w:val="24"/>
          <w:szCs w:val="24"/>
        </w:rPr>
        <w:t xml:space="preserve"> alunos participantes do Programa Educacional de Resistência às Drogas e à Violência- PROERD</w:t>
      </w:r>
      <w:r w:rsidR="003F6490" w:rsidRPr="00E40F84">
        <w:rPr>
          <w:rFonts w:ascii="Arial" w:eastAsia="Arial" w:hAnsi="Arial" w:cs="Arial"/>
          <w:color w:val="000000"/>
          <w:sz w:val="24"/>
          <w:szCs w:val="24"/>
        </w:rPr>
        <w:t>, camisetas para os alunos que participam de oficina de violão no CRAS, camisetas para os membros do Conselho Tutelar do Município</w:t>
      </w:r>
      <w:r w:rsidR="00E24486" w:rsidRPr="00E40F84">
        <w:rPr>
          <w:rFonts w:ascii="Arial" w:eastAsia="Arial" w:hAnsi="Arial" w:cs="Arial"/>
          <w:color w:val="000000"/>
          <w:sz w:val="24"/>
          <w:szCs w:val="24"/>
        </w:rPr>
        <w:t>,</w:t>
      </w:r>
      <w:r w:rsidR="00583F62" w:rsidRPr="00E40F84">
        <w:rPr>
          <w:rFonts w:ascii="Arial" w:eastAsia="Arial" w:hAnsi="Arial" w:cs="Arial"/>
          <w:color w:val="000000"/>
          <w:sz w:val="24"/>
          <w:szCs w:val="24"/>
        </w:rPr>
        <w:t xml:space="preserve"> camisetas de campanhas</w:t>
      </w:r>
      <w:r w:rsidR="00583F62">
        <w:t xml:space="preserve"> </w:t>
      </w:r>
      <w:r w:rsidR="00583F62" w:rsidRPr="00E40F84">
        <w:rPr>
          <w:rFonts w:ascii="Arial" w:eastAsia="Arial" w:hAnsi="Arial" w:cs="Arial"/>
          <w:color w:val="000000"/>
          <w:sz w:val="24"/>
          <w:szCs w:val="24"/>
        </w:rPr>
        <w:t>de saúde (ex: outubro rosa, novembro azul, etc...)</w:t>
      </w:r>
      <w:r w:rsidR="005E1FF7" w:rsidRPr="0049220C">
        <w:rPr>
          <w:rFonts w:ascii="Arial" w:eastAsia="Arial" w:hAnsi="Arial" w:cs="Arial"/>
          <w:color w:val="000000"/>
          <w:sz w:val="24"/>
          <w:szCs w:val="24"/>
        </w:rPr>
        <w:t xml:space="preserve"> </w:t>
      </w:r>
      <w:r w:rsidRPr="0049220C">
        <w:rPr>
          <w:rFonts w:ascii="Arial" w:eastAsia="Arial" w:hAnsi="Arial" w:cs="Arial"/>
          <w:color w:val="000000"/>
          <w:sz w:val="24"/>
          <w:szCs w:val="24"/>
        </w:rPr>
        <w:t>tudo de acordo com o</w:t>
      </w:r>
      <w:r w:rsidR="005E1FF7" w:rsidRPr="0049220C">
        <w:rPr>
          <w:rFonts w:ascii="Arial" w:eastAsia="Arial" w:hAnsi="Arial" w:cs="Arial"/>
          <w:color w:val="000000"/>
          <w:sz w:val="24"/>
          <w:szCs w:val="24"/>
        </w:rPr>
        <w:t>s</w:t>
      </w:r>
      <w:r w:rsidRPr="0049220C">
        <w:rPr>
          <w:rFonts w:ascii="Arial" w:eastAsia="Arial" w:hAnsi="Arial" w:cs="Arial"/>
          <w:color w:val="000000"/>
          <w:sz w:val="24"/>
          <w:szCs w:val="24"/>
        </w:rPr>
        <w:t xml:space="preserve"> Termo</w:t>
      </w:r>
      <w:r w:rsidR="005E1FF7" w:rsidRPr="0049220C">
        <w:rPr>
          <w:rFonts w:ascii="Arial" w:eastAsia="Arial" w:hAnsi="Arial" w:cs="Arial"/>
          <w:color w:val="000000"/>
          <w:sz w:val="24"/>
          <w:szCs w:val="24"/>
        </w:rPr>
        <w:t>s</w:t>
      </w:r>
      <w:r w:rsidRPr="0049220C">
        <w:rPr>
          <w:rFonts w:ascii="Arial" w:eastAsia="Arial" w:hAnsi="Arial" w:cs="Arial"/>
          <w:color w:val="000000"/>
          <w:sz w:val="24"/>
          <w:szCs w:val="24"/>
        </w:rPr>
        <w:t xml:space="preserve"> de Referência</w:t>
      </w:r>
      <w:r w:rsidR="005E1FF7" w:rsidRPr="0049220C">
        <w:rPr>
          <w:rFonts w:ascii="Arial" w:eastAsia="Arial" w:hAnsi="Arial" w:cs="Arial"/>
          <w:color w:val="000000"/>
          <w:sz w:val="24"/>
          <w:szCs w:val="24"/>
        </w:rPr>
        <w:t>s</w:t>
      </w:r>
      <w:r w:rsidRPr="0049220C">
        <w:rPr>
          <w:rFonts w:ascii="Arial" w:eastAsia="Arial" w:hAnsi="Arial" w:cs="Arial"/>
          <w:color w:val="000000"/>
          <w:sz w:val="24"/>
          <w:szCs w:val="24"/>
        </w:rPr>
        <w:t>, o</w:t>
      </w:r>
      <w:r w:rsidR="005E1FF7" w:rsidRPr="0049220C">
        <w:rPr>
          <w:rFonts w:ascii="Arial" w:eastAsia="Arial" w:hAnsi="Arial" w:cs="Arial"/>
          <w:color w:val="000000"/>
          <w:sz w:val="24"/>
          <w:szCs w:val="24"/>
        </w:rPr>
        <w:t>s</w:t>
      </w:r>
      <w:r w:rsidRPr="0049220C">
        <w:rPr>
          <w:rFonts w:ascii="Arial" w:eastAsia="Arial" w:hAnsi="Arial" w:cs="Arial"/>
          <w:color w:val="000000"/>
          <w:sz w:val="24"/>
          <w:szCs w:val="24"/>
        </w:rPr>
        <w:t xml:space="preserve"> qua</w:t>
      </w:r>
      <w:r w:rsidR="005E1FF7" w:rsidRPr="0049220C">
        <w:rPr>
          <w:rFonts w:ascii="Arial" w:eastAsia="Arial" w:hAnsi="Arial" w:cs="Arial"/>
          <w:color w:val="000000"/>
          <w:sz w:val="24"/>
          <w:szCs w:val="24"/>
        </w:rPr>
        <w:t>is</w:t>
      </w:r>
      <w:r w:rsidRPr="0049220C">
        <w:rPr>
          <w:rFonts w:ascii="Arial" w:eastAsia="Arial" w:hAnsi="Arial" w:cs="Arial"/>
          <w:color w:val="000000"/>
          <w:sz w:val="24"/>
          <w:szCs w:val="24"/>
        </w:rPr>
        <w:t xml:space="preserve"> consta</w:t>
      </w:r>
      <w:r w:rsidR="005E1FF7" w:rsidRPr="0049220C">
        <w:rPr>
          <w:rFonts w:ascii="Arial" w:eastAsia="Arial" w:hAnsi="Arial" w:cs="Arial"/>
          <w:color w:val="000000"/>
          <w:sz w:val="24"/>
          <w:szCs w:val="24"/>
        </w:rPr>
        <w:t>m</w:t>
      </w:r>
      <w:r w:rsidRPr="0049220C">
        <w:rPr>
          <w:rFonts w:ascii="Arial" w:eastAsia="Arial" w:hAnsi="Arial" w:cs="Arial"/>
          <w:color w:val="000000"/>
          <w:sz w:val="24"/>
          <w:szCs w:val="24"/>
        </w:rPr>
        <w:t xml:space="preserve"> em anexo do presente edital.</w:t>
      </w:r>
    </w:p>
    <w:p w14:paraId="2988078A" w14:textId="77777777" w:rsidR="00CF3B71" w:rsidRDefault="00CF3B71" w:rsidP="00CF3B71">
      <w:pPr>
        <w:pBdr>
          <w:top w:val="nil"/>
          <w:left w:val="nil"/>
          <w:bottom w:val="nil"/>
          <w:right w:val="nil"/>
          <w:between w:val="nil"/>
        </w:pBdr>
        <w:spacing w:after="0" w:line="276" w:lineRule="auto"/>
        <w:ind w:left="680"/>
        <w:jc w:val="both"/>
        <w:rPr>
          <w:rFonts w:ascii="Arial" w:eastAsia="Arial" w:hAnsi="Arial" w:cs="Arial"/>
          <w:color w:val="000000"/>
          <w:sz w:val="24"/>
          <w:szCs w:val="24"/>
        </w:rPr>
      </w:pPr>
    </w:p>
    <w:p w14:paraId="12EA1C90" w14:textId="4E2CDDFC" w:rsidR="004C2CEF" w:rsidRDefault="004C2CEF">
      <w:pPr>
        <w:numPr>
          <w:ilvl w:val="1"/>
          <w:numId w:val="12"/>
        </w:numPr>
        <w:pBdr>
          <w:top w:val="nil"/>
          <w:left w:val="nil"/>
          <w:bottom w:val="nil"/>
          <w:right w:val="nil"/>
          <w:between w:val="nil"/>
        </w:pBdr>
        <w:spacing w:after="0" w:line="276" w:lineRule="auto"/>
        <w:ind w:left="680" w:hanging="680"/>
        <w:jc w:val="both"/>
        <w:rPr>
          <w:rFonts w:ascii="Arial" w:eastAsia="Arial" w:hAnsi="Arial" w:cs="Arial"/>
          <w:sz w:val="24"/>
          <w:szCs w:val="24"/>
        </w:rPr>
      </w:pPr>
      <w:r w:rsidRPr="005E4FD9">
        <w:rPr>
          <w:rFonts w:ascii="Arial" w:eastAsia="Arial" w:hAnsi="Arial" w:cs="Arial"/>
          <w:sz w:val="24"/>
          <w:szCs w:val="24"/>
        </w:rPr>
        <w:t>Detalhamento do objeto:</w:t>
      </w:r>
    </w:p>
    <w:p w14:paraId="2A4CE0FE" w14:textId="77777777" w:rsidR="00CF3B71" w:rsidRDefault="00CF3B71" w:rsidP="00CF3B71">
      <w:pPr>
        <w:pBdr>
          <w:top w:val="nil"/>
          <w:left w:val="nil"/>
          <w:bottom w:val="nil"/>
          <w:right w:val="nil"/>
          <w:between w:val="nil"/>
        </w:pBdr>
        <w:spacing w:after="0" w:line="276" w:lineRule="auto"/>
        <w:ind w:left="680"/>
        <w:jc w:val="both"/>
        <w:rPr>
          <w:rFonts w:ascii="Arial" w:eastAsia="Arial" w:hAnsi="Arial" w:cs="Arial"/>
          <w:sz w:val="24"/>
          <w:szCs w:val="24"/>
        </w:rPr>
      </w:pPr>
    </w:p>
    <w:p w14:paraId="4EEDB489" w14:textId="77777777" w:rsidR="00CF3B71" w:rsidRPr="005468F2" w:rsidRDefault="00CF3B71" w:rsidP="00CF3B71">
      <w:pPr>
        <w:pStyle w:val="Corpodetexto"/>
        <w:spacing w:before="2" w:line="360" w:lineRule="auto"/>
        <w:jc w:val="both"/>
        <w:rPr>
          <w:rFonts w:ascii="Arial" w:hAnsi="Arial" w:cs="Arial"/>
          <w:b/>
        </w:rPr>
      </w:pPr>
      <w:r w:rsidRPr="005468F2">
        <w:rPr>
          <w:rFonts w:ascii="Arial" w:hAnsi="Arial" w:cs="Arial"/>
          <w:b/>
        </w:rPr>
        <w:t>ATENÇÃO:</w:t>
      </w:r>
    </w:p>
    <w:p w14:paraId="1033C038" w14:textId="77777777" w:rsidR="00CF3B71" w:rsidRPr="005468F2" w:rsidRDefault="00CF3B71" w:rsidP="00CF3B71">
      <w:pPr>
        <w:pStyle w:val="Corpodetexto"/>
        <w:spacing w:before="2" w:line="360" w:lineRule="auto"/>
        <w:jc w:val="both"/>
        <w:rPr>
          <w:rFonts w:ascii="Arial" w:hAnsi="Arial" w:cs="Arial"/>
          <w:b/>
        </w:rPr>
      </w:pPr>
      <w:r>
        <w:rPr>
          <w:rFonts w:ascii="Arial" w:hAnsi="Arial" w:cs="Arial"/>
          <w:b/>
        </w:rPr>
        <w:t>No momento do</w:t>
      </w:r>
      <w:r w:rsidRPr="005468F2">
        <w:rPr>
          <w:rFonts w:ascii="Arial" w:hAnsi="Arial" w:cs="Arial"/>
          <w:b/>
        </w:rPr>
        <w:t xml:space="preserve"> preenchimento da proposta no sistema, caso a licitante se depare com alguma</w:t>
      </w:r>
      <w:r w:rsidRPr="005468F2">
        <w:rPr>
          <w:rFonts w:ascii="Arial" w:hAnsi="Arial" w:cs="Arial"/>
          <w:b/>
          <w:spacing w:val="-5"/>
        </w:rPr>
        <w:t xml:space="preserve"> </w:t>
      </w:r>
      <w:r w:rsidRPr="005468F2">
        <w:rPr>
          <w:rFonts w:ascii="Arial" w:hAnsi="Arial" w:cs="Arial"/>
          <w:b/>
        </w:rPr>
        <w:t>discrepância</w:t>
      </w:r>
      <w:r w:rsidRPr="005468F2">
        <w:rPr>
          <w:rFonts w:ascii="Arial" w:hAnsi="Arial" w:cs="Arial"/>
          <w:b/>
          <w:spacing w:val="-6"/>
        </w:rPr>
        <w:t xml:space="preserve"> </w:t>
      </w:r>
      <w:r w:rsidRPr="005468F2">
        <w:rPr>
          <w:rFonts w:ascii="Arial" w:hAnsi="Arial" w:cs="Arial"/>
          <w:b/>
        </w:rPr>
        <w:t>entre</w:t>
      </w:r>
      <w:r w:rsidRPr="005468F2">
        <w:rPr>
          <w:rFonts w:ascii="Arial" w:hAnsi="Arial" w:cs="Arial"/>
          <w:b/>
          <w:spacing w:val="-6"/>
        </w:rPr>
        <w:t xml:space="preserve"> </w:t>
      </w:r>
      <w:r w:rsidRPr="005468F2">
        <w:rPr>
          <w:rFonts w:ascii="Arial" w:hAnsi="Arial" w:cs="Arial"/>
          <w:b/>
        </w:rPr>
        <w:t>a</w:t>
      </w:r>
      <w:r w:rsidRPr="005468F2">
        <w:rPr>
          <w:rFonts w:ascii="Arial" w:hAnsi="Arial" w:cs="Arial"/>
          <w:b/>
          <w:spacing w:val="-5"/>
        </w:rPr>
        <w:t xml:space="preserve"> </w:t>
      </w:r>
      <w:r w:rsidRPr="005468F2">
        <w:rPr>
          <w:rFonts w:ascii="Arial" w:hAnsi="Arial" w:cs="Arial"/>
          <w:b/>
        </w:rPr>
        <w:t>nomenclatura</w:t>
      </w:r>
      <w:r w:rsidRPr="005468F2">
        <w:rPr>
          <w:rFonts w:ascii="Arial" w:hAnsi="Arial" w:cs="Arial"/>
          <w:b/>
          <w:spacing w:val="-3"/>
        </w:rPr>
        <w:t xml:space="preserve"> </w:t>
      </w:r>
      <w:r w:rsidRPr="005468F2">
        <w:rPr>
          <w:rFonts w:ascii="Arial" w:hAnsi="Arial" w:cs="Arial"/>
          <w:b/>
        </w:rPr>
        <w:t>e/ou</w:t>
      </w:r>
      <w:r w:rsidRPr="005468F2">
        <w:rPr>
          <w:rFonts w:ascii="Arial" w:hAnsi="Arial" w:cs="Arial"/>
          <w:b/>
          <w:spacing w:val="-6"/>
        </w:rPr>
        <w:t xml:space="preserve"> </w:t>
      </w:r>
      <w:r w:rsidRPr="005468F2">
        <w:rPr>
          <w:rFonts w:ascii="Arial" w:hAnsi="Arial" w:cs="Arial"/>
          <w:b/>
        </w:rPr>
        <w:t>especificações</w:t>
      </w:r>
      <w:r w:rsidRPr="005468F2">
        <w:rPr>
          <w:rFonts w:ascii="Arial" w:hAnsi="Arial" w:cs="Arial"/>
          <w:b/>
          <w:spacing w:val="-2"/>
        </w:rPr>
        <w:t xml:space="preserve"> </w:t>
      </w:r>
      <w:r w:rsidRPr="005468F2">
        <w:rPr>
          <w:rFonts w:ascii="Arial" w:hAnsi="Arial" w:cs="Arial"/>
          <w:b/>
        </w:rPr>
        <w:t>apresentadas</w:t>
      </w:r>
      <w:r w:rsidRPr="005468F2">
        <w:rPr>
          <w:rFonts w:ascii="Arial" w:hAnsi="Arial" w:cs="Arial"/>
          <w:b/>
          <w:spacing w:val="-5"/>
        </w:rPr>
        <w:t xml:space="preserve"> </w:t>
      </w:r>
      <w:r w:rsidRPr="005468F2">
        <w:rPr>
          <w:rFonts w:ascii="Arial" w:hAnsi="Arial" w:cs="Arial"/>
          <w:b/>
        </w:rPr>
        <w:t>no</w:t>
      </w:r>
      <w:r w:rsidRPr="005468F2">
        <w:rPr>
          <w:rFonts w:ascii="Arial" w:hAnsi="Arial" w:cs="Arial"/>
          <w:b/>
          <w:spacing w:val="-4"/>
        </w:rPr>
        <w:t xml:space="preserve"> </w:t>
      </w:r>
      <w:r w:rsidRPr="005468F2">
        <w:rPr>
          <w:rFonts w:ascii="Arial" w:hAnsi="Arial" w:cs="Arial"/>
          <w:b/>
        </w:rPr>
        <w:t>sistema</w:t>
      </w:r>
      <w:r w:rsidRPr="005468F2">
        <w:rPr>
          <w:rFonts w:ascii="Arial" w:hAnsi="Arial" w:cs="Arial"/>
          <w:b/>
          <w:spacing w:val="-5"/>
        </w:rPr>
        <w:t xml:space="preserve"> </w:t>
      </w:r>
      <w:r w:rsidRPr="005468F2">
        <w:rPr>
          <w:rFonts w:ascii="Arial" w:hAnsi="Arial" w:cs="Arial"/>
          <w:b/>
        </w:rPr>
        <w:t>para</w:t>
      </w:r>
      <w:r w:rsidRPr="005468F2">
        <w:rPr>
          <w:rFonts w:ascii="Arial" w:hAnsi="Arial" w:cs="Arial"/>
          <w:b/>
          <w:spacing w:val="-5"/>
        </w:rPr>
        <w:t xml:space="preserve"> </w:t>
      </w:r>
      <w:r w:rsidRPr="005468F2">
        <w:rPr>
          <w:rFonts w:ascii="Arial" w:hAnsi="Arial" w:cs="Arial"/>
          <w:b/>
        </w:rPr>
        <w:t xml:space="preserve">o item e a nomenclatura e/ou especificações apresentadas neste Edital e seus anexos, prevalecerão as deste </w:t>
      </w:r>
      <w:r>
        <w:rPr>
          <w:rFonts w:ascii="Arial" w:hAnsi="Arial" w:cs="Arial"/>
          <w:b/>
        </w:rPr>
        <w:t>edital</w:t>
      </w:r>
      <w:r w:rsidRPr="005468F2">
        <w:rPr>
          <w:rFonts w:ascii="Arial" w:hAnsi="Arial" w:cs="Arial"/>
          <w:b/>
        </w:rPr>
        <w:t>, observado, em todo caso, o número atribuído ao</w:t>
      </w:r>
      <w:r w:rsidRPr="005468F2">
        <w:rPr>
          <w:rFonts w:ascii="Arial" w:hAnsi="Arial" w:cs="Arial"/>
          <w:b/>
          <w:spacing w:val="-16"/>
        </w:rPr>
        <w:t xml:space="preserve"> </w:t>
      </w:r>
      <w:r w:rsidRPr="005468F2">
        <w:rPr>
          <w:rFonts w:ascii="Arial" w:hAnsi="Arial" w:cs="Arial"/>
          <w:b/>
        </w:rPr>
        <w:t>item.</w:t>
      </w:r>
    </w:p>
    <w:p w14:paraId="7E2AE705" w14:textId="77777777" w:rsidR="00CF3B71" w:rsidRPr="005E4FD9" w:rsidRDefault="00CF3B71" w:rsidP="00CF3B71">
      <w:pPr>
        <w:pBdr>
          <w:top w:val="nil"/>
          <w:left w:val="nil"/>
          <w:bottom w:val="nil"/>
          <w:right w:val="nil"/>
          <w:between w:val="nil"/>
        </w:pBdr>
        <w:spacing w:after="0" w:line="276" w:lineRule="auto"/>
        <w:ind w:left="680"/>
        <w:jc w:val="both"/>
        <w:rPr>
          <w:rFonts w:ascii="Arial" w:eastAsia="Arial" w:hAnsi="Arial" w:cs="Arial"/>
          <w:sz w:val="24"/>
          <w:szCs w:val="24"/>
        </w:rPr>
      </w:pPr>
    </w:p>
    <w:tbl>
      <w:tblPr>
        <w:tblStyle w:val="Tabelacomgrade"/>
        <w:tblW w:w="8930" w:type="dxa"/>
        <w:tblInd w:w="704" w:type="dxa"/>
        <w:tblLook w:val="04A0" w:firstRow="1" w:lastRow="0" w:firstColumn="1" w:lastColumn="0" w:noHBand="0" w:noVBand="1"/>
      </w:tblPr>
      <w:tblGrid>
        <w:gridCol w:w="855"/>
        <w:gridCol w:w="3379"/>
        <w:gridCol w:w="702"/>
        <w:gridCol w:w="876"/>
        <w:gridCol w:w="1417"/>
        <w:gridCol w:w="1701"/>
      </w:tblGrid>
      <w:tr w:rsidR="0004490E" w:rsidRPr="0004490E" w14:paraId="51F13B83" w14:textId="77777777" w:rsidTr="0004490E">
        <w:tc>
          <w:tcPr>
            <w:tcW w:w="8930" w:type="dxa"/>
            <w:gridSpan w:val="6"/>
            <w:shd w:val="clear" w:color="auto" w:fill="4472C4" w:themeFill="accent1"/>
            <w:vAlign w:val="center"/>
          </w:tcPr>
          <w:p w14:paraId="31EFA748" w14:textId="0921512D" w:rsidR="000A0A90" w:rsidRPr="0004490E" w:rsidRDefault="000A0A90" w:rsidP="000A0A90">
            <w:pPr>
              <w:spacing w:after="0" w:line="276" w:lineRule="auto"/>
              <w:jc w:val="center"/>
              <w:rPr>
                <w:b/>
                <w:bCs/>
                <w:color w:val="FF0000"/>
                <w:sz w:val="20"/>
                <w:szCs w:val="20"/>
              </w:rPr>
            </w:pPr>
            <w:r w:rsidRPr="00F42145">
              <w:rPr>
                <w:b/>
                <w:bCs/>
                <w:color w:val="FFFFFF" w:themeColor="background1"/>
                <w:sz w:val="20"/>
                <w:szCs w:val="20"/>
              </w:rPr>
              <w:t xml:space="preserve">LOTE </w:t>
            </w:r>
            <w:r w:rsidR="005A127D">
              <w:rPr>
                <w:b/>
                <w:bCs/>
                <w:color w:val="FFFFFF" w:themeColor="background1"/>
                <w:sz w:val="20"/>
                <w:szCs w:val="20"/>
              </w:rPr>
              <w:t>G</w:t>
            </w:r>
            <w:r w:rsidRPr="00F42145">
              <w:rPr>
                <w:b/>
                <w:bCs/>
                <w:color w:val="FFFFFF" w:themeColor="background1"/>
                <w:sz w:val="20"/>
                <w:szCs w:val="20"/>
              </w:rPr>
              <w:t>1</w:t>
            </w:r>
            <w:r w:rsidR="00C75CB5" w:rsidRPr="00F42145">
              <w:rPr>
                <w:b/>
                <w:bCs/>
                <w:color w:val="FFFFFF" w:themeColor="background1"/>
                <w:sz w:val="20"/>
                <w:szCs w:val="20"/>
              </w:rPr>
              <w:t xml:space="preserve"> – ANEXO I (a)</w:t>
            </w:r>
          </w:p>
        </w:tc>
      </w:tr>
      <w:tr w:rsidR="0004490E" w:rsidRPr="0004490E" w14:paraId="21C37400" w14:textId="77777777" w:rsidTr="000A0A90">
        <w:tc>
          <w:tcPr>
            <w:tcW w:w="855" w:type="dxa"/>
            <w:shd w:val="clear" w:color="auto" w:fill="4472C4" w:themeFill="accent1"/>
            <w:vAlign w:val="center"/>
          </w:tcPr>
          <w:p w14:paraId="63F9AAA1" w14:textId="77777777" w:rsidR="000A0A90" w:rsidRPr="0004490E" w:rsidRDefault="000A0A90" w:rsidP="000A0A90">
            <w:pPr>
              <w:keepNext/>
              <w:keepLines/>
              <w:spacing w:after="0" w:line="276" w:lineRule="auto"/>
              <w:rPr>
                <w:bCs/>
                <w:sz w:val="20"/>
                <w:szCs w:val="20"/>
              </w:rPr>
            </w:pPr>
            <w:r w:rsidRPr="0004490E">
              <w:rPr>
                <w:b/>
                <w:bCs/>
                <w:sz w:val="20"/>
                <w:szCs w:val="20"/>
              </w:rPr>
              <w:t>ITEM</w:t>
            </w:r>
          </w:p>
        </w:tc>
        <w:tc>
          <w:tcPr>
            <w:tcW w:w="3379" w:type="dxa"/>
            <w:shd w:val="clear" w:color="auto" w:fill="4472C4" w:themeFill="accent1"/>
            <w:vAlign w:val="center"/>
          </w:tcPr>
          <w:p w14:paraId="7C13D2BA" w14:textId="77777777" w:rsidR="000A0A90" w:rsidRPr="0004490E" w:rsidRDefault="000A0A90" w:rsidP="000A0A90">
            <w:pPr>
              <w:spacing w:after="0" w:line="276" w:lineRule="auto"/>
              <w:jc w:val="center"/>
              <w:rPr>
                <w:b/>
                <w:bCs/>
                <w:sz w:val="20"/>
                <w:szCs w:val="20"/>
              </w:rPr>
            </w:pPr>
            <w:r w:rsidRPr="0004490E">
              <w:rPr>
                <w:b/>
                <w:bCs/>
                <w:sz w:val="20"/>
                <w:szCs w:val="20"/>
              </w:rPr>
              <w:t>DESCRIÇÃO</w:t>
            </w:r>
          </w:p>
        </w:tc>
        <w:tc>
          <w:tcPr>
            <w:tcW w:w="702" w:type="dxa"/>
            <w:shd w:val="clear" w:color="auto" w:fill="4472C4" w:themeFill="accent1"/>
            <w:vAlign w:val="center"/>
          </w:tcPr>
          <w:p w14:paraId="1F882D85" w14:textId="77777777" w:rsidR="000A0A90" w:rsidRPr="0004490E" w:rsidRDefault="000A0A90" w:rsidP="000A0A90">
            <w:pPr>
              <w:spacing w:after="0" w:line="276" w:lineRule="auto"/>
              <w:jc w:val="center"/>
              <w:rPr>
                <w:b/>
                <w:bCs/>
                <w:sz w:val="20"/>
                <w:szCs w:val="20"/>
              </w:rPr>
            </w:pPr>
            <w:r w:rsidRPr="0004490E">
              <w:rPr>
                <w:b/>
                <w:bCs/>
                <w:sz w:val="20"/>
                <w:szCs w:val="20"/>
              </w:rPr>
              <w:t>UND</w:t>
            </w:r>
          </w:p>
        </w:tc>
        <w:tc>
          <w:tcPr>
            <w:tcW w:w="876" w:type="dxa"/>
            <w:shd w:val="clear" w:color="auto" w:fill="4472C4" w:themeFill="accent1"/>
            <w:vAlign w:val="center"/>
          </w:tcPr>
          <w:p w14:paraId="46471C36" w14:textId="77777777" w:rsidR="000A0A90" w:rsidRPr="0004490E" w:rsidRDefault="000A0A90" w:rsidP="000A0A90">
            <w:pPr>
              <w:spacing w:after="0" w:line="276" w:lineRule="auto"/>
              <w:jc w:val="center"/>
              <w:rPr>
                <w:b/>
                <w:bCs/>
                <w:sz w:val="20"/>
                <w:szCs w:val="20"/>
              </w:rPr>
            </w:pPr>
            <w:r w:rsidRPr="0004490E">
              <w:rPr>
                <w:b/>
                <w:bCs/>
                <w:sz w:val="20"/>
                <w:szCs w:val="20"/>
              </w:rPr>
              <w:t>QTD</w:t>
            </w:r>
          </w:p>
        </w:tc>
        <w:tc>
          <w:tcPr>
            <w:tcW w:w="1417" w:type="dxa"/>
            <w:shd w:val="clear" w:color="auto" w:fill="4472C4" w:themeFill="accent1"/>
            <w:vAlign w:val="center"/>
          </w:tcPr>
          <w:p w14:paraId="311215BD" w14:textId="77777777" w:rsidR="000A0A90" w:rsidRPr="0004490E" w:rsidRDefault="000A0A90" w:rsidP="000A0A90">
            <w:pPr>
              <w:spacing w:after="0" w:line="276" w:lineRule="auto"/>
              <w:jc w:val="center"/>
              <w:rPr>
                <w:b/>
                <w:bCs/>
                <w:sz w:val="20"/>
                <w:szCs w:val="20"/>
              </w:rPr>
            </w:pPr>
            <w:r w:rsidRPr="0004490E">
              <w:rPr>
                <w:b/>
                <w:bCs/>
                <w:sz w:val="20"/>
                <w:szCs w:val="20"/>
              </w:rPr>
              <w:t>VLR. UNIT.</w:t>
            </w:r>
          </w:p>
        </w:tc>
        <w:tc>
          <w:tcPr>
            <w:tcW w:w="1701" w:type="dxa"/>
            <w:shd w:val="clear" w:color="auto" w:fill="4472C4" w:themeFill="accent1"/>
            <w:vAlign w:val="center"/>
          </w:tcPr>
          <w:p w14:paraId="1DD8D080" w14:textId="77777777" w:rsidR="000A0A90" w:rsidRPr="0004490E" w:rsidRDefault="000A0A90" w:rsidP="000A0A90">
            <w:pPr>
              <w:spacing w:after="0" w:line="276" w:lineRule="auto"/>
              <w:jc w:val="center"/>
              <w:rPr>
                <w:b/>
                <w:bCs/>
                <w:sz w:val="20"/>
                <w:szCs w:val="20"/>
              </w:rPr>
            </w:pPr>
            <w:r w:rsidRPr="0004490E">
              <w:rPr>
                <w:b/>
                <w:bCs/>
                <w:sz w:val="20"/>
                <w:szCs w:val="20"/>
              </w:rPr>
              <w:t>VLR. TOTAL</w:t>
            </w:r>
          </w:p>
        </w:tc>
      </w:tr>
      <w:tr w:rsidR="0004490E" w:rsidRPr="0004490E" w14:paraId="09A5FC96" w14:textId="77777777" w:rsidTr="000A0A90">
        <w:tc>
          <w:tcPr>
            <w:tcW w:w="855" w:type="dxa"/>
            <w:shd w:val="clear" w:color="auto" w:fill="D9D9D9" w:themeFill="background1" w:themeFillShade="D9"/>
          </w:tcPr>
          <w:p w14:paraId="6245F200" w14:textId="77777777" w:rsidR="000A0A90" w:rsidRPr="0004490E" w:rsidRDefault="000A0A90" w:rsidP="0004490E">
            <w:pPr>
              <w:spacing w:line="276" w:lineRule="auto"/>
              <w:jc w:val="center"/>
              <w:rPr>
                <w:sz w:val="20"/>
                <w:szCs w:val="20"/>
              </w:rPr>
            </w:pPr>
            <w:r w:rsidRPr="0004490E">
              <w:rPr>
                <w:sz w:val="20"/>
                <w:szCs w:val="20"/>
              </w:rPr>
              <w:t>01</w:t>
            </w:r>
          </w:p>
        </w:tc>
        <w:tc>
          <w:tcPr>
            <w:tcW w:w="3379" w:type="dxa"/>
            <w:shd w:val="clear" w:color="auto" w:fill="D9D9D9" w:themeFill="background1" w:themeFillShade="D9"/>
          </w:tcPr>
          <w:p w14:paraId="3061C736" w14:textId="265A4BAA" w:rsidR="000A0A90" w:rsidRPr="0004490E" w:rsidRDefault="000A0A90" w:rsidP="0004490E">
            <w:pPr>
              <w:spacing w:line="276" w:lineRule="auto"/>
              <w:jc w:val="both"/>
              <w:rPr>
                <w:sz w:val="20"/>
                <w:szCs w:val="20"/>
              </w:rPr>
            </w:pPr>
            <w:r w:rsidRPr="0004490E">
              <w:rPr>
                <w:sz w:val="20"/>
                <w:szCs w:val="20"/>
              </w:rPr>
              <w:t>CAMISETAS, manga curta, em tecido PV poli viscose, composição de 65% de poliéster e 35% de viscose, na cor branca, gola redonda, gola em ribana, sendo o acabamento de gola (cor da gola vermelho), barra de manga e da camisa em maquina galoneira 3 fios, perfeito acabamento, sendo a cor da manga vermelho, Brasão do Município na manga esquerda (tamanho aproximado de 07 cm a 10 cm) e o Brasão do Estado na manga direita (tamanho aproximado de 07 cm a 10 cm) escrito "PROERD", em serigrafia nas costas (centralizado, tamanho aproximado de 15 cm a 20 cm de largura e 08 cm a 10 cm de altura),  tamanhos sob medida.</w:t>
            </w:r>
            <w:r w:rsidR="003E04CB">
              <w:rPr>
                <w:sz w:val="20"/>
                <w:szCs w:val="20"/>
              </w:rPr>
              <w:t xml:space="preserve"> </w:t>
            </w:r>
            <w:r w:rsidR="003E04CB" w:rsidRPr="003E04CB">
              <w:rPr>
                <w:sz w:val="20"/>
                <w:szCs w:val="20"/>
              </w:rPr>
              <w:t>Será apresentado uma amostra no momento medição.</w:t>
            </w:r>
          </w:p>
        </w:tc>
        <w:tc>
          <w:tcPr>
            <w:tcW w:w="702" w:type="dxa"/>
            <w:shd w:val="clear" w:color="auto" w:fill="D9D9D9" w:themeFill="background1" w:themeFillShade="D9"/>
          </w:tcPr>
          <w:p w14:paraId="32243AF5" w14:textId="77777777" w:rsidR="000A0A90" w:rsidRPr="0004490E" w:rsidRDefault="000A0A90" w:rsidP="0004490E">
            <w:pPr>
              <w:spacing w:line="276" w:lineRule="auto"/>
              <w:jc w:val="center"/>
              <w:rPr>
                <w:sz w:val="20"/>
                <w:szCs w:val="20"/>
              </w:rPr>
            </w:pPr>
            <w:r w:rsidRPr="0004490E">
              <w:rPr>
                <w:sz w:val="20"/>
                <w:szCs w:val="20"/>
              </w:rPr>
              <w:t>UN</w:t>
            </w:r>
          </w:p>
        </w:tc>
        <w:tc>
          <w:tcPr>
            <w:tcW w:w="876" w:type="dxa"/>
            <w:shd w:val="clear" w:color="auto" w:fill="D9D9D9" w:themeFill="background1" w:themeFillShade="D9"/>
          </w:tcPr>
          <w:p w14:paraId="32F6A8C3" w14:textId="77777777" w:rsidR="000A0A90" w:rsidRPr="0004490E" w:rsidRDefault="000A0A90" w:rsidP="0004490E">
            <w:pPr>
              <w:spacing w:line="276" w:lineRule="auto"/>
              <w:jc w:val="center"/>
              <w:rPr>
                <w:sz w:val="20"/>
                <w:szCs w:val="20"/>
              </w:rPr>
            </w:pPr>
            <w:r w:rsidRPr="0004490E">
              <w:rPr>
                <w:sz w:val="20"/>
                <w:szCs w:val="20"/>
              </w:rPr>
              <w:t>50</w:t>
            </w:r>
          </w:p>
        </w:tc>
        <w:tc>
          <w:tcPr>
            <w:tcW w:w="1417" w:type="dxa"/>
            <w:shd w:val="clear" w:color="auto" w:fill="D9D9D9" w:themeFill="background1" w:themeFillShade="D9"/>
          </w:tcPr>
          <w:p w14:paraId="3BB51FED" w14:textId="77777777" w:rsidR="000A0A90" w:rsidRPr="0004490E" w:rsidRDefault="000A0A90" w:rsidP="0004490E">
            <w:pPr>
              <w:spacing w:line="276" w:lineRule="auto"/>
              <w:jc w:val="center"/>
              <w:rPr>
                <w:sz w:val="20"/>
                <w:szCs w:val="20"/>
              </w:rPr>
            </w:pPr>
            <w:r w:rsidRPr="0004490E">
              <w:rPr>
                <w:sz w:val="20"/>
                <w:szCs w:val="20"/>
              </w:rPr>
              <w:t>R$ 43,60</w:t>
            </w:r>
          </w:p>
          <w:p w14:paraId="2E968DD5" w14:textId="77777777" w:rsidR="000A0A90" w:rsidRPr="0004490E" w:rsidRDefault="000A0A90" w:rsidP="0004490E">
            <w:pPr>
              <w:spacing w:line="276" w:lineRule="auto"/>
              <w:jc w:val="center"/>
              <w:rPr>
                <w:sz w:val="20"/>
                <w:szCs w:val="20"/>
              </w:rPr>
            </w:pPr>
          </w:p>
        </w:tc>
        <w:tc>
          <w:tcPr>
            <w:tcW w:w="1701" w:type="dxa"/>
            <w:shd w:val="clear" w:color="auto" w:fill="D9D9D9" w:themeFill="background1" w:themeFillShade="D9"/>
          </w:tcPr>
          <w:p w14:paraId="60CBE9D6" w14:textId="77777777" w:rsidR="000A0A90" w:rsidRPr="0004490E" w:rsidRDefault="000A0A90" w:rsidP="0004490E">
            <w:pPr>
              <w:spacing w:line="276" w:lineRule="auto"/>
              <w:jc w:val="center"/>
              <w:rPr>
                <w:sz w:val="20"/>
                <w:szCs w:val="20"/>
              </w:rPr>
            </w:pPr>
            <w:r w:rsidRPr="0004490E">
              <w:rPr>
                <w:sz w:val="20"/>
                <w:szCs w:val="20"/>
              </w:rPr>
              <w:t>R$ 2.180,00</w:t>
            </w:r>
          </w:p>
          <w:p w14:paraId="09D69F32" w14:textId="77777777" w:rsidR="000A0A90" w:rsidRPr="0004490E" w:rsidRDefault="000A0A90" w:rsidP="0004490E">
            <w:pPr>
              <w:spacing w:line="276" w:lineRule="auto"/>
              <w:jc w:val="center"/>
              <w:rPr>
                <w:sz w:val="20"/>
                <w:szCs w:val="20"/>
              </w:rPr>
            </w:pPr>
          </w:p>
        </w:tc>
      </w:tr>
      <w:tr w:rsidR="000A0A90" w:rsidRPr="00C75CB5" w14:paraId="054F2623" w14:textId="77777777" w:rsidTr="000A0A90">
        <w:tc>
          <w:tcPr>
            <w:tcW w:w="855" w:type="dxa"/>
            <w:shd w:val="clear" w:color="auto" w:fill="D9D9D9" w:themeFill="background1" w:themeFillShade="D9"/>
          </w:tcPr>
          <w:p w14:paraId="3FD7BB8B" w14:textId="77777777" w:rsidR="000A0A90" w:rsidRPr="00C75CB5" w:rsidRDefault="000A0A90" w:rsidP="0004490E">
            <w:pPr>
              <w:spacing w:line="276" w:lineRule="auto"/>
              <w:jc w:val="center"/>
              <w:rPr>
                <w:color w:val="000000"/>
                <w:sz w:val="20"/>
                <w:szCs w:val="20"/>
              </w:rPr>
            </w:pPr>
            <w:r w:rsidRPr="00C75CB5">
              <w:rPr>
                <w:color w:val="000000"/>
                <w:sz w:val="20"/>
                <w:szCs w:val="20"/>
              </w:rPr>
              <w:t>02</w:t>
            </w:r>
          </w:p>
        </w:tc>
        <w:tc>
          <w:tcPr>
            <w:tcW w:w="3379" w:type="dxa"/>
            <w:shd w:val="clear" w:color="auto" w:fill="D9D9D9" w:themeFill="background1" w:themeFillShade="D9"/>
          </w:tcPr>
          <w:p w14:paraId="52428E0D" w14:textId="77777777" w:rsidR="000A0A90" w:rsidRPr="00C75CB5" w:rsidRDefault="000A0A90" w:rsidP="0004490E">
            <w:pPr>
              <w:spacing w:line="276" w:lineRule="auto"/>
              <w:jc w:val="both"/>
              <w:rPr>
                <w:sz w:val="20"/>
                <w:szCs w:val="20"/>
              </w:rPr>
            </w:pPr>
            <w:r w:rsidRPr="00C75CB5">
              <w:rPr>
                <w:sz w:val="20"/>
                <w:szCs w:val="20"/>
              </w:rPr>
              <w:t>CAMISA POLO, masculina, manga curta, com gola polo, cor verde escuro, tecido piquet Sumner, com três botões na frente (cor verde escuro), com brasão do Município de Protásio Alves bordado colorido no lado esquerdo frontal (tamanho aproximado de 07 cm a 10 cm) e serigrafia com a escrita "Secretaria Municipal de Educação" na cor branca nas costas (tamanho aproximado de 20 cm a 25 cm de comprimento e 08 cm a 12 cm de altura), tamanho sob medida.</w:t>
            </w:r>
          </w:p>
          <w:p w14:paraId="3FF08370" w14:textId="77777777" w:rsidR="003E04CB" w:rsidRDefault="000A0A90" w:rsidP="0004490E">
            <w:pPr>
              <w:spacing w:line="276" w:lineRule="auto"/>
              <w:jc w:val="both"/>
              <w:rPr>
                <w:sz w:val="20"/>
                <w:szCs w:val="20"/>
              </w:rPr>
            </w:pPr>
            <w:r w:rsidRPr="00C75CB5">
              <w:rPr>
                <w:sz w:val="20"/>
                <w:szCs w:val="20"/>
              </w:rPr>
              <w:t>(Quantidade aproximada de cada tamanho: 2 G e 6 GG)</w:t>
            </w:r>
            <w:r w:rsidR="003E04CB">
              <w:rPr>
                <w:sz w:val="20"/>
                <w:szCs w:val="20"/>
              </w:rPr>
              <w:t xml:space="preserve">. </w:t>
            </w:r>
          </w:p>
          <w:p w14:paraId="5E50584C" w14:textId="58FEBEF4" w:rsidR="000A0A90" w:rsidRPr="00C75CB5" w:rsidRDefault="003E04CB" w:rsidP="0004490E">
            <w:pPr>
              <w:spacing w:line="276" w:lineRule="auto"/>
              <w:jc w:val="both"/>
              <w:rPr>
                <w:color w:val="000000"/>
                <w:sz w:val="20"/>
                <w:szCs w:val="20"/>
              </w:rPr>
            </w:pPr>
            <w:r w:rsidRPr="00573530">
              <w:rPr>
                <w:sz w:val="20"/>
                <w:szCs w:val="20"/>
                <w:lang w:eastAsia="zh-CN"/>
              </w:rPr>
              <w:t>Será apresentado uma amostra no momento medição.</w:t>
            </w:r>
          </w:p>
        </w:tc>
        <w:tc>
          <w:tcPr>
            <w:tcW w:w="702" w:type="dxa"/>
            <w:shd w:val="clear" w:color="auto" w:fill="D9D9D9" w:themeFill="background1" w:themeFillShade="D9"/>
          </w:tcPr>
          <w:p w14:paraId="4B5831B4" w14:textId="77777777" w:rsidR="000A0A90" w:rsidRPr="00C75CB5" w:rsidRDefault="000A0A90" w:rsidP="0004490E">
            <w:pPr>
              <w:spacing w:line="276" w:lineRule="auto"/>
              <w:jc w:val="center"/>
              <w:rPr>
                <w:color w:val="000000"/>
                <w:sz w:val="20"/>
                <w:szCs w:val="20"/>
              </w:rPr>
            </w:pPr>
            <w:r w:rsidRPr="00C75CB5">
              <w:rPr>
                <w:color w:val="000000"/>
                <w:sz w:val="20"/>
                <w:szCs w:val="20"/>
              </w:rPr>
              <w:t>UN</w:t>
            </w:r>
          </w:p>
        </w:tc>
        <w:tc>
          <w:tcPr>
            <w:tcW w:w="876" w:type="dxa"/>
            <w:shd w:val="clear" w:color="auto" w:fill="D9D9D9" w:themeFill="background1" w:themeFillShade="D9"/>
          </w:tcPr>
          <w:p w14:paraId="117794EB" w14:textId="77777777" w:rsidR="000A0A90" w:rsidRPr="00C75CB5" w:rsidRDefault="000A0A90" w:rsidP="0004490E">
            <w:pPr>
              <w:spacing w:line="276" w:lineRule="auto"/>
              <w:jc w:val="center"/>
              <w:rPr>
                <w:color w:val="000000"/>
                <w:sz w:val="20"/>
                <w:szCs w:val="20"/>
              </w:rPr>
            </w:pPr>
            <w:r w:rsidRPr="00C75CB5">
              <w:rPr>
                <w:color w:val="000000"/>
                <w:sz w:val="20"/>
                <w:szCs w:val="20"/>
              </w:rPr>
              <w:t>08</w:t>
            </w:r>
          </w:p>
        </w:tc>
        <w:tc>
          <w:tcPr>
            <w:tcW w:w="1417" w:type="dxa"/>
            <w:shd w:val="clear" w:color="auto" w:fill="D9D9D9" w:themeFill="background1" w:themeFillShade="D9"/>
          </w:tcPr>
          <w:p w14:paraId="3398BCA2" w14:textId="77777777" w:rsidR="000A0A90" w:rsidRPr="00C75CB5" w:rsidRDefault="000A0A90" w:rsidP="0004490E">
            <w:pPr>
              <w:spacing w:line="276" w:lineRule="auto"/>
              <w:jc w:val="both"/>
              <w:rPr>
                <w:color w:val="000000"/>
                <w:sz w:val="20"/>
                <w:szCs w:val="20"/>
              </w:rPr>
            </w:pPr>
            <w:r w:rsidRPr="00C75CB5">
              <w:rPr>
                <w:color w:val="000000"/>
                <w:sz w:val="20"/>
                <w:szCs w:val="20"/>
              </w:rPr>
              <w:t>R$ 78,9666</w:t>
            </w:r>
          </w:p>
        </w:tc>
        <w:tc>
          <w:tcPr>
            <w:tcW w:w="1701" w:type="dxa"/>
            <w:shd w:val="clear" w:color="auto" w:fill="D9D9D9" w:themeFill="background1" w:themeFillShade="D9"/>
          </w:tcPr>
          <w:p w14:paraId="058974B6" w14:textId="77777777" w:rsidR="000A0A90" w:rsidRPr="00C75CB5" w:rsidRDefault="000A0A90" w:rsidP="0004490E">
            <w:pPr>
              <w:spacing w:line="276" w:lineRule="auto"/>
              <w:jc w:val="both"/>
              <w:rPr>
                <w:color w:val="000000"/>
                <w:sz w:val="20"/>
                <w:szCs w:val="20"/>
              </w:rPr>
            </w:pPr>
            <w:r w:rsidRPr="00C75CB5">
              <w:rPr>
                <w:color w:val="000000"/>
                <w:sz w:val="20"/>
                <w:szCs w:val="20"/>
              </w:rPr>
              <w:t>R$ 631,73</w:t>
            </w:r>
          </w:p>
        </w:tc>
      </w:tr>
      <w:tr w:rsidR="000A0A90" w:rsidRPr="00C75CB5" w14:paraId="10FAF5F9" w14:textId="77777777" w:rsidTr="000A0A90">
        <w:tc>
          <w:tcPr>
            <w:tcW w:w="855" w:type="dxa"/>
            <w:shd w:val="clear" w:color="auto" w:fill="D9D9D9" w:themeFill="background1" w:themeFillShade="D9"/>
          </w:tcPr>
          <w:p w14:paraId="4876D326" w14:textId="77777777" w:rsidR="000A0A90" w:rsidRPr="00C75CB5" w:rsidRDefault="000A0A90" w:rsidP="0004490E">
            <w:pPr>
              <w:spacing w:line="276" w:lineRule="auto"/>
              <w:jc w:val="center"/>
              <w:rPr>
                <w:color w:val="000000"/>
                <w:sz w:val="20"/>
                <w:szCs w:val="20"/>
              </w:rPr>
            </w:pPr>
            <w:r w:rsidRPr="00C75CB5">
              <w:rPr>
                <w:color w:val="000000"/>
                <w:sz w:val="20"/>
                <w:szCs w:val="20"/>
              </w:rPr>
              <w:lastRenderedPageBreak/>
              <w:t>03</w:t>
            </w:r>
          </w:p>
        </w:tc>
        <w:tc>
          <w:tcPr>
            <w:tcW w:w="3379" w:type="dxa"/>
            <w:shd w:val="clear" w:color="auto" w:fill="D9D9D9" w:themeFill="background1" w:themeFillShade="D9"/>
          </w:tcPr>
          <w:p w14:paraId="118F28C2" w14:textId="77777777" w:rsidR="000A0A90" w:rsidRPr="00C75CB5" w:rsidRDefault="000A0A90" w:rsidP="0004490E">
            <w:pPr>
              <w:spacing w:line="276" w:lineRule="auto"/>
              <w:jc w:val="both"/>
              <w:rPr>
                <w:sz w:val="20"/>
                <w:szCs w:val="20"/>
              </w:rPr>
            </w:pPr>
            <w:r w:rsidRPr="00C75CB5">
              <w:rPr>
                <w:sz w:val="20"/>
                <w:szCs w:val="20"/>
              </w:rPr>
              <w:t>CAMISA POLO, masculina, manga curta, em tecido Piquet PV 67% poliéster 33% viscose, na cor branca, 3 botões frontais (na cor branca), com brasão do Município bordado colorido (frente, tamanho de 08cm x 08cm) e escrita (costas) "Conselho de Alimentação Escolar- CAE " bordado na cor preta (tamanho aproximado de 03 cm a 05 cm de altura e 18 cm a 22 cm de comprimento), tamanho sob medida.</w:t>
            </w:r>
          </w:p>
          <w:p w14:paraId="110FDA73" w14:textId="77777777" w:rsidR="000A0A90" w:rsidRDefault="000A0A90" w:rsidP="0004490E">
            <w:pPr>
              <w:spacing w:line="276" w:lineRule="auto"/>
              <w:jc w:val="both"/>
              <w:rPr>
                <w:sz w:val="20"/>
                <w:szCs w:val="20"/>
              </w:rPr>
            </w:pPr>
            <w:r w:rsidRPr="00C75CB5">
              <w:rPr>
                <w:sz w:val="20"/>
                <w:szCs w:val="20"/>
              </w:rPr>
              <w:t>(Quantidade aproximada de cada tamanho: 2 GG).</w:t>
            </w:r>
          </w:p>
          <w:p w14:paraId="3C1B46AF" w14:textId="15AAA712" w:rsidR="003E04CB" w:rsidRPr="00C75CB5" w:rsidRDefault="003E04CB" w:rsidP="0004490E">
            <w:pPr>
              <w:spacing w:line="276" w:lineRule="auto"/>
              <w:jc w:val="both"/>
              <w:rPr>
                <w:sz w:val="20"/>
                <w:szCs w:val="20"/>
              </w:rPr>
            </w:pPr>
            <w:r w:rsidRPr="00573530">
              <w:rPr>
                <w:sz w:val="20"/>
                <w:szCs w:val="20"/>
                <w:lang w:eastAsia="zh-CN"/>
              </w:rPr>
              <w:t>Será apresentado uma amostra no momento medição.</w:t>
            </w:r>
          </w:p>
        </w:tc>
        <w:tc>
          <w:tcPr>
            <w:tcW w:w="702" w:type="dxa"/>
            <w:shd w:val="clear" w:color="auto" w:fill="D9D9D9" w:themeFill="background1" w:themeFillShade="D9"/>
          </w:tcPr>
          <w:p w14:paraId="7D7387DB" w14:textId="77777777" w:rsidR="000A0A90" w:rsidRPr="00C75CB5" w:rsidRDefault="000A0A90" w:rsidP="0004490E">
            <w:pPr>
              <w:spacing w:line="276" w:lineRule="auto"/>
              <w:jc w:val="center"/>
              <w:rPr>
                <w:color w:val="000000"/>
                <w:sz w:val="20"/>
                <w:szCs w:val="20"/>
              </w:rPr>
            </w:pPr>
            <w:r w:rsidRPr="00C75CB5">
              <w:rPr>
                <w:color w:val="000000"/>
                <w:sz w:val="20"/>
                <w:szCs w:val="20"/>
              </w:rPr>
              <w:t>UN</w:t>
            </w:r>
          </w:p>
        </w:tc>
        <w:tc>
          <w:tcPr>
            <w:tcW w:w="876" w:type="dxa"/>
            <w:shd w:val="clear" w:color="auto" w:fill="D9D9D9" w:themeFill="background1" w:themeFillShade="D9"/>
          </w:tcPr>
          <w:p w14:paraId="542FC60F" w14:textId="77777777" w:rsidR="000A0A90" w:rsidRPr="00C75CB5" w:rsidRDefault="000A0A90" w:rsidP="0004490E">
            <w:pPr>
              <w:spacing w:line="276" w:lineRule="auto"/>
              <w:jc w:val="center"/>
              <w:rPr>
                <w:color w:val="000000"/>
                <w:sz w:val="20"/>
                <w:szCs w:val="20"/>
              </w:rPr>
            </w:pPr>
            <w:r w:rsidRPr="00C75CB5">
              <w:rPr>
                <w:color w:val="000000"/>
                <w:sz w:val="20"/>
                <w:szCs w:val="20"/>
              </w:rPr>
              <w:t>02</w:t>
            </w:r>
          </w:p>
        </w:tc>
        <w:tc>
          <w:tcPr>
            <w:tcW w:w="1417" w:type="dxa"/>
            <w:shd w:val="clear" w:color="auto" w:fill="D9D9D9" w:themeFill="background1" w:themeFillShade="D9"/>
          </w:tcPr>
          <w:p w14:paraId="47CDFDB3" w14:textId="77777777" w:rsidR="000A0A90" w:rsidRPr="00C75CB5" w:rsidRDefault="000A0A90" w:rsidP="0004490E">
            <w:pPr>
              <w:spacing w:line="276" w:lineRule="auto"/>
              <w:jc w:val="both"/>
              <w:rPr>
                <w:color w:val="000000"/>
                <w:sz w:val="20"/>
                <w:szCs w:val="20"/>
              </w:rPr>
            </w:pPr>
            <w:r w:rsidRPr="00C75CB5">
              <w:rPr>
                <w:color w:val="000000"/>
                <w:sz w:val="20"/>
                <w:szCs w:val="20"/>
              </w:rPr>
              <w:t>R$ 80,10</w:t>
            </w:r>
          </w:p>
        </w:tc>
        <w:tc>
          <w:tcPr>
            <w:tcW w:w="1701" w:type="dxa"/>
            <w:shd w:val="clear" w:color="auto" w:fill="D9D9D9" w:themeFill="background1" w:themeFillShade="D9"/>
          </w:tcPr>
          <w:p w14:paraId="448A841C" w14:textId="77777777" w:rsidR="000A0A90" w:rsidRPr="00C75CB5" w:rsidRDefault="000A0A90" w:rsidP="0004490E">
            <w:pPr>
              <w:spacing w:line="276" w:lineRule="auto"/>
              <w:jc w:val="both"/>
              <w:rPr>
                <w:color w:val="000000"/>
                <w:sz w:val="20"/>
                <w:szCs w:val="20"/>
              </w:rPr>
            </w:pPr>
            <w:r w:rsidRPr="00C75CB5">
              <w:rPr>
                <w:color w:val="000000"/>
                <w:sz w:val="20"/>
                <w:szCs w:val="20"/>
              </w:rPr>
              <w:t>R$ 160,20</w:t>
            </w:r>
          </w:p>
        </w:tc>
      </w:tr>
      <w:tr w:rsidR="000A0A90" w:rsidRPr="00C75CB5" w14:paraId="01530568" w14:textId="77777777" w:rsidTr="000A0A90">
        <w:tc>
          <w:tcPr>
            <w:tcW w:w="855" w:type="dxa"/>
            <w:shd w:val="clear" w:color="auto" w:fill="D9D9D9" w:themeFill="background1" w:themeFillShade="D9"/>
          </w:tcPr>
          <w:p w14:paraId="06BB1618" w14:textId="77777777" w:rsidR="000A0A90" w:rsidRPr="00C75CB5" w:rsidRDefault="000A0A90" w:rsidP="0004490E">
            <w:pPr>
              <w:spacing w:line="276" w:lineRule="auto"/>
              <w:jc w:val="center"/>
              <w:rPr>
                <w:color w:val="000000"/>
                <w:sz w:val="20"/>
                <w:szCs w:val="20"/>
              </w:rPr>
            </w:pPr>
            <w:r w:rsidRPr="00C75CB5">
              <w:rPr>
                <w:color w:val="000000"/>
                <w:sz w:val="20"/>
                <w:szCs w:val="20"/>
              </w:rPr>
              <w:t>04</w:t>
            </w:r>
          </w:p>
        </w:tc>
        <w:tc>
          <w:tcPr>
            <w:tcW w:w="3379" w:type="dxa"/>
            <w:shd w:val="clear" w:color="auto" w:fill="D9D9D9" w:themeFill="background1" w:themeFillShade="D9"/>
          </w:tcPr>
          <w:p w14:paraId="524B58E1" w14:textId="77777777" w:rsidR="000A0A90" w:rsidRPr="00C75CB5" w:rsidRDefault="000A0A90" w:rsidP="0004490E">
            <w:pPr>
              <w:spacing w:line="276" w:lineRule="auto"/>
              <w:jc w:val="both"/>
              <w:rPr>
                <w:sz w:val="20"/>
                <w:szCs w:val="20"/>
              </w:rPr>
            </w:pPr>
            <w:r w:rsidRPr="00C75CB5">
              <w:rPr>
                <w:sz w:val="20"/>
                <w:szCs w:val="20"/>
              </w:rPr>
              <w:t>CAMISA POLO, Feminina, manga curta, em tecido Piquet PV 67% poliéster 33% viscose, na cor branca, 3 botões frontais (na cor branca), com brasão do Município bordado colorido (frente, tamanho de 08cm x 08cm) e escrita (costas) "Conselho de Alimentação Escolar- CAE " bordado na cor preta (tamanho aproximado de 03 cm a 05 cm de altura e 18 cm a 22 cm de comprimento), tamanho sob medida.</w:t>
            </w:r>
          </w:p>
          <w:p w14:paraId="7E52B204" w14:textId="77777777" w:rsidR="000A0A90" w:rsidRDefault="000A0A90" w:rsidP="0004490E">
            <w:pPr>
              <w:spacing w:line="276" w:lineRule="auto"/>
              <w:jc w:val="both"/>
              <w:rPr>
                <w:sz w:val="20"/>
                <w:szCs w:val="20"/>
              </w:rPr>
            </w:pPr>
            <w:r w:rsidRPr="00C75CB5">
              <w:rPr>
                <w:sz w:val="20"/>
                <w:szCs w:val="20"/>
              </w:rPr>
              <w:t>(Quantidade aproximada de cada tamanho: 3 P e 2 M).</w:t>
            </w:r>
          </w:p>
          <w:p w14:paraId="2F9D987D" w14:textId="5F36A6FC" w:rsidR="003E04CB" w:rsidRPr="00C75CB5" w:rsidRDefault="003E04CB" w:rsidP="0004490E">
            <w:pPr>
              <w:spacing w:line="276" w:lineRule="auto"/>
              <w:jc w:val="both"/>
              <w:rPr>
                <w:sz w:val="20"/>
                <w:szCs w:val="20"/>
              </w:rPr>
            </w:pPr>
            <w:r w:rsidRPr="00573530">
              <w:rPr>
                <w:sz w:val="20"/>
                <w:szCs w:val="20"/>
                <w:lang w:eastAsia="zh-CN"/>
              </w:rPr>
              <w:t>Será apresentado uma amostra no momento medição.</w:t>
            </w:r>
          </w:p>
        </w:tc>
        <w:tc>
          <w:tcPr>
            <w:tcW w:w="702" w:type="dxa"/>
            <w:shd w:val="clear" w:color="auto" w:fill="D9D9D9" w:themeFill="background1" w:themeFillShade="D9"/>
          </w:tcPr>
          <w:p w14:paraId="4BEFCAB4" w14:textId="77777777" w:rsidR="000A0A90" w:rsidRPr="00C75CB5" w:rsidRDefault="000A0A90" w:rsidP="0004490E">
            <w:pPr>
              <w:spacing w:line="276" w:lineRule="auto"/>
              <w:jc w:val="center"/>
              <w:rPr>
                <w:color w:val="000000"/>
                <w:sz w:val="20"/>
                <w:szCs w:val="20"/>
              </w:rPr>
            </w:pPr>
            <w:r w:rsidRPr="00C75CB5">
              <w:rPr>
                <w:color w:val="000000"/>
                <w:sz w:val="20"/>
                <w:szCs w:val="20"/>
              </w:rPr>
              <w:t>UN</w:t>
            </w:r>
          </w:p>
        </w:tc>
        <w:tc>
          <w:tcPr>
            <w:tcW w:w="876" w:type="dxa"/>
            <w:shd w:val="clear" w:color="auto" w:fill="D9D9D9" w:themeFill="background1" w:themeFillShade="D9"/>
          </w:tcPr>
          <w:p w14:paraId="49402652" w14:textId="77777777" w:rsidR="000A0A90" w:rsidRPr="00C75CB5" w:rsidRDefault="000A0A90" w:rsidP="0004490E">
            <w:pPr>
              <w:spacing w:line="276" w:lineRule="auto"/>
              <w:jc w:val="center"/>
              <w:rPr>
                <w:color w:val="000000"/>
                <w:sz w:val="20"/>
                <w:szCs w:val="20"/>
              </w:rPr>
            </w:pPr>
            <w:r w:rsidRPr="00C75CB5">
              <w:rPr>
                <w:color w:val="000000"/>
                <w:sz w:val="20"/>
                <w:szCs w:val="20"/>
              </w:rPr>
              <w:t>05</w:t>
            </w:r>
          </w:p>
        </w:tc>
        <w:tc>
          <w:tcPr>
            <w:tcW w:w="1417" w:type="dxa"/>
            <w:shd w:val="clear" w:color="auto" w:fill="D9D9D9" w:themeFill="background1" w:themeFillShade="D9"/>
          </w:tcPr>
          <w:p w14:paraId="3D0AE3D7" w14:textId="77777777" w:rsidR="000A0A90" w:rsidRPr="00C75CB5" w:rsidRDefault="000A0A90" w:rsidP="0004490E">
            <w:pPr>
              <w:spacing w:line="276" w:lineRule="auto"/>
              <w:jc w:val="both"/>
              <w:rPr>
                <w:color w:val="000000"/>
                <w:sz w:val="20"/>
                <w:szCs w:val="20"/>
              </w:rPr>
            </w:pPr>
            <w:r w:rsidRPr="00C75CB5">
              <w:rPr>
                <w:color w:val="000000"/>
                <w:sz w:val="20"/>
                <w:szCs w:val="20"/>
              </w:rPr>
              <w:t>R$ 80,10</w:t>
            </w:r>
          </w:p>
        </w:tc>
        <w:tc>
          <w:tcPr>
            <w:tcW w:w="1701" w:type="dxa"/>
            <w:shd w:val="clear" w:color="auto" w:fill="D9D9D9" w:themeFill="background1" w:themeFillShade="D9"/>
          </w:tcPr>
          <w:p w14:paraId="65D396F4" w14:textId="77777777" w:rsidR="000A0A90" w:rsidRPr="00C75CB5" w:rsidRDefault="000A0A90" w:rsidP="0004490E">
            <w:pPr>
              <w:spacing w:line="276" w:lineRule="auto"/>
              <w:jc w:val="both"/>
              <w:rPr>
                <w:color w:val="000000"/>
                <w:sz w:val="20"/>
                <w:szCs w:val="20"/>
              </w:rPr>
            </w:pPr>
            <w:r w:rsidRPr="00C75CB5">
              <w:rPr>
                <w:color w:val="000000"/>
                <w:sz w:val="20"/>
                <w:szCs w:val="20"/>
              </w:rPr>
              <w:t>R$ 400,50</w:t>
            </w:r>
          </w:p>
        </w:tc>
      </w:tr>
      <w:tr w:rsidR="000A0A90" w:rsidRPr="00C75CB5" w14:paraId="76E2DCD4" w14:textId="77777777" w:rsidTr="000A0A90">
        <w:tc>
          <w:tcPr>
            <w:tcW w:w="855" w:type="dxa"/>
            <w:shd w:val="clear" w:color="auto" w:fill="D9D9D9" w:themeFill="background1" w:themeFillShade="D9"/>
          </w:tcPr>
          <w:p w14:paraId="6903166F" w14:textId="77777777" w:rsidR="000A0A90" w:rsidRPr="00C75CB5" w:rsidRDefault="000A0A90" w:rsidP="0004490E">
            <w:pPr>
              <w:spacing w:line="276" w:lineRule="auto"/>
              <w:jc w:val="center"/>
              <w:rPr>
                <w:color w:val="000000"/>
                <w:sz w:val="20"/>
                <w:szCs w:val="20"/>
              </w:rPr>
            </w:pPr>
            <w:r w:rsidRPr="00C75CB5">
              <w:rPr>
                <w:color w:val="000000"/>
                <w:sz w:val="20"/>
                <w:szCs w:val="20"/>
              </w:rPr>
              <w:t>05</w:t>
            </w:r>
          </w:p>
        </w:tc>
        <w:tc>
          <w:tcPr>
            <w:tcW w:w="3379" w:type="dxa"/>
            <w:shd w:val="clear" w:color="auto" w:fill="D9D9D9" w:themeFill="background1" w:themeFillShade="D9"/>
          </w:tcPr>
          <w:p w14:paraId="36808E3F" w14:textId="77777777" w:rsidR="000A0A90" w:rsidRPr="00C75CB5" w:rsidRDefault="000A0A90" w:rsidP="0004490E">
            <w:pPr>
              <w:spacing w:line="276" w:lineRule="auto"/>
              <w:jc w:val="both"/>
              <w:rPr>
                <w:sz w:val="20"/>
                <w:szCs w:val="20"/>
              </w:rPr>
            </w:pPr>
            <w:r w:rsidRPr="00C75CB5">
              <w:rPr>
                <w:sz w:val="20"/>
                <w:szCs w:val="20"/>
              </w:rPr>
              <w:t xml:space="preserve">JAQUETA, masculina, na cor verde escuro estofada 100% poliéster matelado com fechamento em zíper com bolsos laterais, e descrição "Secretaria Municipal de Educação de Protásio Alves" nas costas em bordado na cor branca (tamanho aproximado de 20 cm a 25 cm de </w:t>
            </w:r>
            <w:r w:rsidRPr="00C75CB5">
              <w:rPr>
                <w:sz w:val="20"/>
                <w:szCs w:val="20"/>
              </w:rPr>
              <w:lastRenderedPageBreak/>
              <w:t>comprimento e 04 cm a 06 cm de altura, e brasão do município em bordado colorido no lado superior esquerdo da frente (tamanho aproximado de 07 cm a 10 cm), tamanho sob medida.</w:t>
            </w:r>
          </w:p>
          <w:p w14:paraId="15573E97" w14:textId="77777777" w:rsidR="000A0A90" w:rsidRDefault="000A0A90" w:rsidP="0004490E">
            <w:pPr>
              <w:spacing w:line="276" w:lineRule="auto"/>
              <w:jc w:val="both"/>
              <w:rPr>
                <w:sz w:val="20"/>
                <w:szCs w:val="20"/>
              </w:rPr>
            </w:pPr>
            <w:r w:rsidRPr="00C75CB5">
              <w:rPr>
                <w:sz w:val="20"/>
                <w:szCs w:val="20"/>
              </w:rPr>
              <w:t>(Quantidade aproximada de cada tamanho: 1 M, 1 G, 1 GG e 1 XG)</w:t>
            </w:r>
            <w:r w:rsidR="003E04CB">
              <w:rPr>
                <w:sz w:val="20"/>
                <w:szCs w:val="20"/>
              </w:rPr>
              <w:t>.</w:t>
            </w:r>
          </w:p>
          <w:p w14:paraId="7CDDD7BB" w14:textId="06C2A020" w:rsidR="003E04CB" w:rsidRPr="00C75CB5" w:rsidRDefault="003E04CB" w:rsidP="0004490E">
            <w:pPr>
              <w:spacing w:line="276" w:lineRule="auto"/>
              <w:jc w:val="both"/>
              <w:rPr>
                <w:sz w:val="20"/>
                <w:szCs w:val="20"/>
              </w:rPr>
            </w:pPr>
            <w:r w:rsidRPr="00573530">
              <w:rPr>
                <w:sz w:val="20"/>
                <w:szCs w:val="20"/>
                <w:lang w:eastAsia="zh-CN"/>
              </w:rPr>
              <w:t>Será apresentado uma amostra no momento medição.</w:t>
            </w:r>
          </w:p>
        </w:tc>
        <w:tc>
          <w:tcPr>
            <w:tcW w:w="702" w:type="dxa"/>
            <w:shd w:val="clear" w:color="auto" w:fill="D9D9D9" w:themeFill="background1" w:themeFillShade="D9"/>
          </w:tcPr>
          <w:p w14:paraId="65AA20C2" w14:textId="77777777" w:rsidR="000A0A90" w:rsidRPr="00C75CB5" w:rsidRDefault="000A0A90" w:rsidP="0004490E">
            <w:pPr>
              <w:spacing w:line="276" w:lineRule="auto"/>
              <w:jc w:val="center"/>
              <w:rPr>
                <w:color w:val="000000"/>
                <w:sz w:val="20"/>
                <w:szCs w:val="20"/>
              </w:rPr>
            </w:pPr>
            <w:r w:rsidRPr="00C75CB5">
              <w:rPr>
                <w:color w:val="000000"/>
                <w:sz w:val="20"/>
                <w:szCs w:val="20"/>
              </w:rPr>
              <w:lastRenderedPageBreak/>
              <w:t>UN</w:t>
            </w:r>
          </w:p>
        </w:tc>
        <w:tc>
          <w:tcPr>
            <w:tcW w:w="876" w:type="dxa"/>
            <w:shd w:val="clear" w:color="auto" w:fill="D9D9D9" w:themeFill="background1" w:themeFillShade="D9"/>
          </w:tcPr>
          <w:p w14:paraId="4AB7AE2F" w14:textId="77777777" w:rsidR="000A0A90" w:rsidRPr="00C75CB5" w:rsidRDefault="000A0A90" w:rsidP="0004490E">
            <w:pPr>
              <w:spacing w:line="276" w:lineRule="auto"/>
              <w:jc w:val="center"/>
              <w:rPr>
                <w:color w:val="000000"/>
                <w:sz w:val="20"/>
                <w:szCs w:val="20"/>
              </w:rPr>
            </w:pPr>
            <w:r w:rsidRPr="00C75CB5">
              <w:rPr>
                <w:color w:val="000000"/>
                <w:sz w:val="20"/>
                <w:szCs w:val="20"/>
              </w:rPr>
              <w:t>04</w:t>
            </w:r>
          </w:p>
        </w:tc>
        <w:tc>
          <w:tcPr>
            <w:tcW w:w="1417" w:type="dxa"/>
            <w:shd w:val="clear" w:color="auto" w:fill="D9D9D9" w:themeFill="background1" w:themeFillShade="D9"/>
          </w:tcPr>
          <w:p w14:paraId="03A216A5" w14:textId="77777777" w:rsidR="000A0A90" w:rsidRPr="00C75CB5" w:rsidRDefault="000A0A90" w:rsidP="0004490E">
            <w:pPr>
              <w:spacing w:line="276" w:lineRule="auto"/>
              <w:jc w:val="both"/>
              <w:rPr>
                <w:color w:val="000000"/>
                <w:sz w:val="20"/>
                <w:szCs w:val="20"/>
              </w:rPr>
            </w:pPr>
            <w:r w:rsidRPr="00C75CB5">
              <w:rPr>
                <w:color w:val="000000"/>
                <w:sz w:val="20"/>
                <w:szCs w:val="20"/>
              </w:rPr>
              <w:t>191,3333</w:t>
            </w:r>
          </w:p>
        </w:tc>
        <w:tc>
          <w:tcPr>
            <w:tcW w:w="1701" w:type="dxa"/>
            <w:shd w:val="clear" w:color="auto" w:fill="D9D9D9" w:themeFill="background1" w:themeFillShade="D9"/>
          </w:tcPr>
          <w:p w14:paraId="7C4B7C0C" w14:textId="77777777" w:rsidR="000A0A90" w:rsidRPr="00C75CB5" w:rsidRDefault="000A0A90" w:rsidP="0004490E">
            <w:pPr>
              <w:spacing w:line="276" w:lineRule="auto"/>
              <w:jc w:val="both"/>
              <w:rPr>
                <w:color w:val="000000"/>
                <w:sz w:val="20"/>
                <w:szCs w:val="20"/>
              </w:rPr>
            </w:pPr>
            <w:r w:rsidRPr="00C75CB5">
              <w:rPr>
                <w:color w:val="000000"/>
                <w:sz w:val="20"/>
                <w:szCs w:val="20"/>
              </w:rPr>
              <w:t>R$ 765,33</w:t>
            </w:r>
          </w:p>
        </w:tc>
      </w:tr>
      <w:tr w:rsidR="000A0A90" w:rsidRPr="00C75CB5" w14:paraId="78E4FC1C" w14:textId="77777777" w:rsidTr="000A0A90">
        <w:tc>
          <w:tcPr>
            <w:tcW w:w="855" w:type="dxa"/>
            <w:shd w:val="clear" w:color="auto" w:fill="D9D9D9" w:themeFill="background1" w:themeFillShade="D9"/>
          </w:tcPr>
          <w:p w14:paraId="783EB69C" w14:textId="77777777" w:rsidR="000A0A90" w:rsidRPr="00C75CB5" w:rsidRDefault="000A0A90" w:rsidP="0004490E">
            <w:pPr>
              <w:spacing w:line="276" w:lineRule="auto"/>
              <w:jc w:val="center"/>
              <w:rPr>
                <w:color w:val="000000"/>
                <w:sz w:val="20"/>
                <w:szCs w:val="20"/>
              </w:rPr>
            </w:pPr>
            <w:r w:rsidRPr="00C75CB5">
              <w:rPr>
                <w:color w:val="000000"/>
                <w:sz w:val="20"/>
                <w:szCs w:val="20"/>
              </w:rPr>
              <w:t>06</w:t>
            </w:r>
          </w:p>
        </w:tc>
        <w:tc>
          <w:tcPr>
            <w:tcW w:w="3379" w:type="dxa"/>
            <w:shd w:val="clear" w:color="auto" w:fill="D9D9D9" w:themeFill="background1" w:themeFillShade="D9"/>
          </w:tcPr>
          <w:p w14:paraId="34181CB0" w14:textId="77777777" w:rsidR="000A0A90" w:rsidRDefault="000A0A90" w:rsidP="0004490E">
            <w:pPr>
              <w:spacing w:line="276" w:lineRule="auto"/>
              <w:jc w:val="both"/>
              <w:rPr>
                <w:sz w:val="20"/>
                <w:szCs w:val="20"/>
              </w:rPr>
            </w:pPr>
            <w:r w:rsidRPr="00C75CB5">
              <w:rPr>
                <w:sz w:val="20"/>
                <w:szCs w:val="20"/>
              </w:rPr>
              <w:t>CALÇA, uniforme escolar infantil, tamanho sob medida, em tecido malha colegial 58% poliéster e 42% algodão, na cor azul marinho, com friso lateral azul celeste, dois bolsos na frente.</w:t>
            </w:r>
          </w:p>
          <w:p w14:paraId="18F079C8" w14:textId="59F7B33D" w:rsidR="003E04CB" w:rsidRPr="00C75CB5" w:rsidRDefault="003E04CB" w:rsidP="0004490E">
            <w:pPr>
              <w:spacing w:line="276" w:lineRule="auto"/>
              <w:jc w:val="both"/>
              <w:rPr>
                <w:sz w:val="20"/>
                <w:szCs w:val="20"/>
              </w:rPr>
            </w:pPr>
            <w:r w:rsidRPr="00573530">
              <w:rPr>
                <w:sz w:val="20"/>
                <w:szCs w:val="20"/>
                <w:lang w:eastAsia="zh-CN"/>
              </w:rPr>
              <w:t>Será apresentado uma amostra no momento medição.</w:t>
            </w:r>
          </w:p>
        </w:tc>
        <w:tc>
          <w:tcPr>
            <w:tcW w:w="702" w:type="dxa"/>
            <w:shd w:val="clear" w:color="auto" w:fill="D9D9D9" w:themeFill="background1" w:themeFillShade="D9"/>
          </w:tcPr>
          <w:p w14:paraId="5C7CB1EA" w14:textId="77777777" w:rsidR="000A0A90" w:rsidRPr="00C75CB5" w:rsidRDefault="000A0A90" w:rsidP="0004490E">
            <w:pPr>
              <w:spacing w:line="276" w:lineRule="auto"/>
              <w:jc w:val="center"/>
              <w:rPr>
                <w:color w:val="000000"/>
                <w:sz w:val="20"/>
                <w:szCs w:val="20"/>
              </w:rPr>
            </w:pPr>
            <w:r w:rsidRPr="00C75CB5">
              <w:rPr>
                <w:color w:val="000000"/>
                <w:sz w:val="20"/>
                <w:szCs w:val="20"/>
              </w:rPr>
              <w:t>UN</w:t>
            </w:r>
          </w:p>
        </w:tc>
        <w:tc>
          <w:tcPr>
            <w:tcW w:w="876" w:type="dxa"/>
            <w:shd w:val="clear" w:color="auto" w:fill="D9D9D9" w:themeFill="background1" w:themeFillShade="D9"/>
          </w:tcPr>
          <w:p w14:paraId="36C24A0E" w14:textId="77777777" w:rsidR="000A0A90" w:rsidRPr="00C75CB5" w:rsidRDefault="000A0A90" w:rsidP="0004490E">
            <w:pPr>
              <w:spacing w:line="276" w:lineRule="auto"/>
              <w:jc w:val="center"/>
              <w:rPr>
                <w:color w:val="000000"/>
                <w:sz w:val="20"/>
                <w:szCs w:val="20"/>
              </w:rPr>
            </w:pPr>
            <w:r w:rsidRPr="00C75CB5">
              <w:rPr>
                <w:color w:val="000000"/>
                <w:sz w:val="20"/>
                <w:szCs w:val="20"/>
              </w:rPr>
              <w:t>88</w:t>
            </w:r>
          </w:p>
        </w:tc>
        <w:tc>
          <w:tcPr>
            <w:tcW w:w="1417" w:type="dxa"/>
            <w:shd w:val="clear" w:color="auto" w:fill="D9D9D9" w:themeFill="background1" w:themeFillShade="D9"/>
          </w:tcPr>
          <w:p w14:paraId="569FD214" w14:textId="77777777" w:rsidR="000A0A90" w:rsidRPr="00C75CB5" w:rsidRDefault="000A0A90" w:rsidP="0004490E">
            <w:pPr>
              <w:spacing w:line="276" w:lineRule="auto"/>
              <w:jc w:val="both"/>
              <w:rPr>
                <w:color w:val="000000"/>
                <w:sz w:val="20"/>
                <w:szCs w:val="20"/>
              </w:rPr>
            </w:pPr>
            <w:r w:rsidRPr="00C75CB5">
              <w:rPr>
                <w:color w:val="000000"/>
                <w:sz w:val="20"/>
                <w:szCs w:val="20"/>
              </w:rPr>
              <w:t>R$ 72,00</w:t>
            </w:r>
          </w:p>
        </w:tc>
        <w:tc>
          <w:tcPr>
            <w:tcW w:w="1701" w:type="dxa"/>
            <w:shd w:val="clear" w:color="auto" w:fill="D9D9D9" w:themeFill="background1" w:themeFillShade="D9"/>
          </w:tcPr>
          <w:p w14:paraId="4C4B1EAF" w14:textId="77777777" w:rsidR="000A0A90" w:rsidRPr="00C75CB5" w:rsidRDefault="000A0A90" w:rsidP="0004490E">
            <w:pPr>
              <w:spacing w:line="276" w:lineRule="auto"/>
              <w:jc w:val="both"/>
              <w:rPr>
                <w:color w:val="000000"/>
                <w:sz w:val="20"/>
                <w:szCs w:val="20"/>
              </w:rPr>
            </w:pPr>
            <w:r w:rsidRPr="00C75CB5">
              <w:rPr>
                <w:color w:val="000000"/>
                <w:sz w:val="20"/>
                <w:szCs w:val="20"/>
              </w:rPr>
              <w:t>R$6.336,00</w:t>
            </w:r>
          </w:p>
        </w:tc>
      </w:tr>
      <w:tr w:rsidR="000A0A90" w:rsidRPr="00C75CB5" w14:paraId="4249D08D" w14:textId="77777777" w:rsidTr="000A0A90">
        <w:tc>
          <w:tcPr>
            <w:tcW w:w="855" w:type="dxa"/>
            <w:shd w:val="clear" w:color="auto" w:fill="D9D9D9" w:themeFill="background1" w:themeFillShade="D9"/>
          </w:tcPr>
          <w:p w14:paraId="03A8A487" w14:textId="77777777" w:rsidR="000A0A90" w:rsidRPr="00C75CB5" w:rsidRDefault="000A0A90" w:rsidP="0004490E">
            <w:pPr>
              <w:spacing w:line="276" w:lineRule="auto"/>
              <w:jc w:val="center"/>
              <w:rPr>
                <w:color w:val="000000"/>
                <w:sz w:val="20"/>
                <w:szCs w:val="20"/>
              </w:rPr>
            </w:pPr>
            <w:r w:rsidRPr="00C75CB5">
              <w:rPr>
                <w:color w:val="000000"/>
                <w:sz w:val="20"/>
                <w:szCs w:val="20"/>
              </w:rPr>
              <w:t>07</w:t>
            </w:r>
          </w:p>
        </w:tc>
        <w:tc>
          <w:tcPr>
            <w:tcW w:w="3379" w:type="dxa"/>
            <w:shd w:val="clear" w:color="auto" w:fill="D9D9D9" w:themeFill="background1" w:themeFillShade="D9"/>
          </w:tcPr>
          <w:p w14:paraId="254D3202" w14:textId="77777777" w:rsidR="000A0A90" w:rsidRDefault="000A0A90" w:rsidP="0004490E">
            <w:pPr>
              <w:spacing w:line="276" w:lineRule="auto"/>
              <w:jc w:val="both"/>
              <w:rPr>
                <w:sz w:val="20"/>
                <w:szCs w:val="20"/>
              </w:rPr>
            </w:pPr>
            <w:r w:rsidRPr="00C75CB5">
              <w:rPr>
                <w:sz w:val="20"/>
                <w:szCs w:val="20"/>
              </w:rPr>
              <w:t>CALÇA, uniforme escolar legging suplex 88%, poliamida e 12% elastano infantil, tamanho sob medida, na cor azul marinho.</w:t>
            </w:r>
          </w:p>
          <w:p w14:paraId="77BC8750" w14:textId="01D911EB" w:rsidR="003E04CB" w:rsidRPr="00C75CB5" w:rsidRDefault="003E04CB" w:rsidP="0004490E">
            <w:pPr>
              <w:spacing w:line="276" w:lineRule="auto"/>
              <w:jc w:val="both"/>
              <w:rPr>
                <w:sz w:val="20"/>
                <w:szCs w:val="20"/>
              </w:rPr>
            </w:pPr>
            <w:r w:rsidRPr="00573530">
              <w:rPr>
                <w:sz w:val="20"/>
                <w:szCs w:val="20"/>
                <w:lang w:eastAsia="zh-CN"/>
              </w:rPr>
              <w:t>Será apresentado uma amostra no momento medição.</w:t>
            </w:r>
          </w:p>
        </w:tc>
        <w:tc>
          <w:tcPr>
            <w:tcW w:w="702" w:type="dxa"/>
            <w:shd w:val="clear" w:color="auto" w:fill="D9D9D9" w:themeFill="background1" w:themeFillShade="D9"/>
          </w:tcPr>
          <w:p w14:paraId="169FF1B7" w14:textId="77777777" w:rsidR="000A0A90" w:rsidRPr="00C75CB5" w:rsidRDefault="000A0A90" w:rsidP="0004490E">
            <w:pPr>
              <w:spacing w:line="276" w:lineRule="auto"/>
              <w:jc w:val="center"/>
              <w:rPr>
                <w:color w:val="000000"/>
                <w:sz w:val="20"/>
                <w:szCs w:val="20"/>
              </w:rPr>
            </w:pPr>
            <w:r w:rsidRPr="00C75CB5">
              <w:rPr>
                <w:color w:val="000000"/>
                <w:sz w:val="20"/>
                <w:szCs w:val="20"/>
              </w:rPr>
              <w:t>UN</w:t>
            </w:r>
          </w:p>
        </w:tc>
        <w:tc>
          <w:tcPr>
            <w:tcW w:w="876" w:type="dxa"/>
            <w:shd w:val="clear" w:color="auto" w:fill="D9D9D9" w:themeFill="background1" w:themeFillShade="D9"/>
          </w:tcPr>
          <w:p w14:paraId="1108B175" w14:textId="77777777" w:rsidR="000A0A90" w:rsidRPr="00C75CB5" w:rsidRDefault="000A0A90" w:rsidP="0004490E">
            <w:pPr>
              <w:spacing w:line="276" w:lineRule="auto"/>
              <w:jc w:val="center"/>
              <w:rPr>
                <w:color w:val="000000"/>
                <w:sz w:val="20"/>
                <w:szCs w:val="20"/>
              </w:rPr>
            </w:pPr>
            <w:r w:rsidRPr="00C75CB5">
              <w:rPr>
                <w:color w:val="000000"/>
                <w:sz w:val="20"/>
                <w:szCs w:val="20"/>
              </w:rPr>
              <w:t>80</w:t>
            </w:r>
          </w:p>
        </w:tc>
        <w:tc>
          <w:tcPr>
            <w:tcW w:w="1417" w:type="dxa"/>
            <w:shd w:val="clear" w:color="auto" w:fill="D9D9D9" w:themeFill="background1" w:themeFillShade="D9"/>
          </w:tcPr>
          <w:p w14:paraId="158C7CEB" w14:textId="77777777" w:rsidR="000A0A90" w:rsidRPr="00C75CB5" w:rsidRDefault="000A0A90" w:rsidP="0004490E">
            <w:pPr>
              <w:spacing w:line="276" w:lineRule="auto"/>
              <w:jc w:val="both"/>
              <w:rPr>
                <w:color w:val="000000"/>
                <w:sz w:val="20"/>
                <w:szCs w:val="20"/>
              </w:rPr>
            </w:pPr>
            <w:r w:rsidRPr="00C75CB5">
              <w:rPr>
                <w:color w:val="000000"/>
                <w:sz w:val="20"/>
                <w:szCs w:val="20"/>
              </w:rPr>
              <w:t>R$ 80,3333</w:t>
            </w:r>
          </w:p>
        </w:tc>
        <w:tc>
          <w:tcPr>
            <w:tcW w:w="1701" w:type="dxa"/>
            <w:shd w:val="clear" w:color="auto" w:fill="D9D9D9" w:themeFill="background1" w:themeFillShade="D9"/>
          </w:tcPr>
          <w:p w14:paraId="49A10BAD" w14:textId="77777777" w:rsidR="000A0A90" w:rsidRPr="00C75CB5" w:rsidRDefault="000A0A90" w:rsidP="0004490E">
            <w:pPr>
              <w:spacing w:line="276" w:lineRule="auto"/>
              <w:jc w:val="both"/>
              <w:rPr>
                <w:color w:val="000000"/>
                <w:sz w:val="20"/>
                <w:szCs w:val="20"/>
              </w:rPr>
            </w:pPr>
            <w:r w:rsidRPr="00C75CB5">
              <w:rPr>
                <w:color w:val="000000"/>
                <w:sz w:val="20"/>
                <w:szCs w:val="20"/>
              </w:rPr>
              <w:t>R$ 6.426,66</w:t>
            </w:r>
          </w:p>
        </w:tc>
      </w:tr>
      <w:tr w:rsidR="000A0A90" w:rsidRPr="00C75CB5" w14:paraId="3410808A" w14:textId="77777777" w:rsidTr="000A0A90">
        <w:tc>
          <w:tcPr>
            <w:tcW w:w="855" w:type="dxa"/>
            <w:shd w:val="clear" w:color="auto" w:fill="D9D9D9" w:themeFill="background1" w:themeFillShade="D9"/>
          </w:tcPr>
          <w:p w14:paraId="24D28FDC" w14:textId="77777777" w:rsidR="000A0A90" w:rsidRPr="00C75CB5" w:rsidRDefault="000A0A90" w:rsidP="0004490E">
            <w:pPr>
              <w:spacing w:line="276" w:lineRule="auto"/>
              <w:jc w:val="center"/>
              <w:rPr>
                <w:color w:val="000000"/>
                <w:sz w:val="20"/>
                <w:szCs w:val="20"/>
              </w:rPr>
            </w:pPr>
            <w:r w:rsidRPr="00C75CB5">
              <w:rPr>
                <w:color w:val="000000"/>
                <w:sz w:val="20"/>
                <w:szCs w:val="20"/>
              </w:rPr>
              <w:t>08</w:t>
            </w:r>
          </w:p>
        </w:tc>
        <w:tc>
          <w:tcPr>
            <w:tcW w:w="3379" w:type="dxa"/>
            <w:shd w:val="clear" w:color="auto" w:fill="D9D9D9" w:themeFill="background1" w:themeFillShade="D9"/>
          </w:tcPr>
          <w:p w14:paraId="3CE5AE35" w14:textId="77777777" w:rsidR="000A0A90" w:rsidRPr="00C75CB5" w:rsidRDefault="000A0A90" w:rsidP="0004490E">
            <w:pPr>
              <w:spacing w:line="276" w:lineRule="auto"/>
              <w:jc w:val="both"/>
              <w:rPr>
                <w:sz w:val="20"/>
                <w:szCs w:val="20"/>
              </w:rPr>
            </w:pPr>
            <w:r w:rsidRPr="00C75CB5">
              <w:rPr>
                <w:sz w:val="20"/>
                <w:szCs w:val="20"/>
              </w:rPr>
              <w:t>CALÇA, Feminina, com dois bolsos frontais, tecido sarja sol a sol, na cor azul, tamanho sob medida.</w:t>
            </w:r>
          </w:p>
          <w:p w14:paraId="52590570" w14:textId="77777777" w:rsidR="000A0A90" w:rsidRPr="00C75CB5" w:rsidRDefault="000A0A90" w:rsidP="0004490E">
            <w:pPr>
              <w:spacing w:line="276" w:lineRule="auto"/>
              <w:jc w:val="both"/>
              <w:rPr>
                <w:sz w:val="20"/>
                <w:szCs w:val="20"/>
              </w:rPr>
            </w:pPr>
            <w:r w:rsidRPr="00C75CB5">
              <w:rPr>
                <w:sz w:val="20"/>
                <w:szCs w:val="20"/>
              </w:rPr>
              <w:t>(Quantidade aproximada de cada tamanho: 2 M).</w:t>
            </w:r>
          </w:p>
        </w:tc>
        <w:tc>
          <w:tcPr>
            <w:tcW w:w="702" w:type="dxa"/>
            <w:shd w:val="clear" w:color="auto" w:fill="D9D9D9" w:themeFill="background1" w:themeFillShade="D9"/>
          </w:tcPr>
          <w:p w14:paraId="3C327FE4" w14:textId="77777777" w:rsidR="000A0A90" w:rsidRPr="00C75CB5" w:rsidRDefault="000A0A90" w:rsidP="0004490E">
            <w:pPr>
              <w:spacing w:line="276" w:lineRule="auto"/>
              <w:jc w:val="center"/>
              <w:rPr>
                <w:color w:val="000000"/>
                <w:sz w:val="20"/>
                <w:szCs w:val="20"/>
              </w:rPr>
            </w:pPr>
            <w:r w:rsidRPr="00C75CB5">
              <w:rPr>
                <w:color w:val="000000"/>
                <w:sz w:val="20"/>
                <w:szCs w:val="20"/>
              </w:rPr>
              <w:t>UN</w:t>
            </w:r>
          </w:p>
        </w:tc>
        <w:tc>
          <w:tcPr>
            <w:tcW w:w="876" w:type="dxa"/>
            <w:shd w:val="clear" w:color="auto" w:fill="D9D9D9" w:themeFill="background1" w:themeFillShade="D9"/>
          </w:tcPr>
          <w:p w14:paraId="78611E5F" w14:textId="77777777" w:rsidR="000A0A90" w:rsidRPr="00C75CB5" w:rsidRDefault="000A0A90" w:rsidP="0004490E">
            <w:pPr>
              <w:spacing w:line="276" w:lineRule="auto"/>
              <w:jc w:val="center"/>
              <w:rPr>
                <w:color w:val="000000"/>
                <w:sz w:val="20"/>
                <w:szCs w:val="20"/>
              </w:rPr>
            </w:pPr>
            <w:r w:rsidRPr="00C75CB5">
              <w:rPr>
                <w:color w:val="000000"/>
                <w:sz w:val="20"/>
                <w:szCs w:val="20"/>
              </w:rPr>
              <w:t>02</w:t>
            </w:r>
          </w:p>
        </w:tc>
        <w:tc>
          <w:tcPr>
            <w:tcW w:w="1417" w:type="dxa"/>
            <w:shd w:val="clear" w:color="auto" w:fill="D9D9D9" w:themeFill="background1" w:themeFillShade="D9"/>
          </w:tcPr>
          <w:p w14:paraId="40D72CD4" w14:textId="77777777" w:rsidR="000A0A90" w:rsidRPr="00C75CB5" w:rsidRDefault="000A0A90" w:rsidP="0004490E">
            <w:pPr>
              <w:spacing w:line="276" w:lineRule="auto"/>
              <w:jc w:val="both"/>
              <w:rPr>
                <w:color w:val="000000"/>
                <w:sz w:val="20"/>
                <w:szCs w:val="20"/>
              </w:rPr>
            </w:pPr>
            <w:r w:rsidRPr="00C75CB5">
              <w:rPr>
                <w:color w:val="000000"/>
                <w:sz w:val="20"/>
                <w:szCs w:val="20"/>
              </w:rPr>
              <w:t>R$ 80,6666</w:t>
            </w:r>
          </w:p>
        </w:tc>
        <w:tc>
          <w:tcPr>
            <w:tcW w:w="1701" w:type="dxa"/>
            <w:shd w:val="clear" w:color="auto" w:fill="D9D9D9" w:themeFill="background1" w:themeFillShade="D9"/>
          </w:tcPr>
          <w:p w14:paraId="19DFA6D9" w14:textId="77777777" w:rsidR="000A0A90" w:rsidRPr="00C75CB5" w:rsidRDefault="000A0A90" w:rsidP="0004490E">
            <w:pPr>
              <w:spacing w:line="276" w:lineRule="auto"/>
              <w:jc w:val="both"/>
              <w:rPr>
                <w:color w:val="000000"/>
                <w:sz w:val="20"/>
                <w:szCs w:val="20"/>
              </w:rPr>
            </w:pPr>
            <w:r w:rsidRPr="00C75CB5">
              <w:rPr>
                <w:color w:val="000000"/>
                <w:sz w:val="20"/>
                <w:szCs w:val="20"/>
              </w:rPr>
              <w:t>R$161,33</w:t>
            </w:r>
          </w:p>
        </w:tc>
      </w:tr>
      <w:tr w:rsidR="000A0A90" w:rsidRPr="00C75CB5" w14:paraId="12E89D0C" w14:textId="77777777" w:rsidTr="000A0A90">
        <w:tc>
          <w:tcPr>
            <w:tcW w:w="855" w:type="dxa"/>
            <w:shd w:val="clear" w:color="auto" w:fill="D9D9D9" w:themeFill="background1" w:themeFillShade="D9"/>
          </w:tcPr>
          <w:p w14:paraId="78200053" w14:textId="77777777" w:rsidR="000A0A90" w:rsidRPr="00C75CB5" w:rsidRDefault="000A0A90" w:rsidP="0004490E">
            <w:pPr>
              <w:spacing w:line="276" w:lineRule="auto"/>
              <w:jc w:val="center"/>
              <w:rPr>
                <w:color w:val="000000"/>
                <w:sz w:val="20"/>
                <w:szCs w:val="20"/>
              </w:rPr>
            </w:pPr>
            <w:r w:rsidRPr="00C75CB5">
              <w:rPr>
                <w:color w:val="000000"/>
                <w:sz w:val="20"/>
                <w:szCs w:val="20"/>
              </w:rPr>
              <w:t>09</w:t>
            </w:r>
          </w:p>
        </w:tc>
        <w:tc>
          <w:tcPr>
            <w:tcW w:w="3379" w:type="dxa"/>
            <w:shd w:val="clear" w:color="auto" w:fill="D9D9D9" w:themeFill="background1" w:themeFillShade="D9"/>
          </w:tcPr>
          <w:p w14:paraId="7EB97A51" w14:textId="77777777" w:rsidR="000A0A90" w:rsidRPr="00C75CB5" w:rsidRDefault="000A0A90" w:rsidP="0004490E">
            <w:pPr>
              <w:spacing w:line="276" w:lineRule="auto"/>
              <w:jc w:val="both"/>
              <w:rPr>
                <w:sz w:val="20"/>
                <w:szCs w:val="20"/>
              </w:rPr>
            </w:pPr>
            <w:r w:rsidRPr="00C75CB5">
              <w:rPr>
                <w:sz w:val="20"/>
                <w:szCs w:val="20"/>
              </w:rPr>
              <w:t>CALÇA, feminina, com dois bolsos frontais, tecido sarja sol a sol, na cor branca, tamanho sob medida.</w:t>
            </w:r>
          </w:p>
          <w:p w14:paraId="2C967388" w14:textId="77777777" w:rsidR="000A0A90" w:rsidRPr="00C75CB5" w:rsidRDefault="000A0A90" w:rsidP="0004490E">
            <w:pPr>
              <w:spacing w:line="276" w:lineRule="auto"/>
              <w:jc w:val="both"/>
              <w:rPr>
                <w:sz w:val="20"/>
                <w:szCs w:val="20"/>
              </w:rPr>
            </w:pPr>
            <w:r w:rsidRPr="00C75CB5">
              <w:rPr>
                <w:sz w:val="20"/>
                <w:szCs w:val="20"/>
              </w:rPr>
              <w:t>(Quantidade aproximada de cada tamanho: 2 M).</w:t>
            </w:r>
          </w:p>
        </w:tc>
        <w:tc>
          <w:tcPr>
            <w:tcW w:w="702" w:type="dxa"/>
            <w:shd w:val="clear" w:color="auto" w:fill="D9D9D9" w:themeFill="background1" w:themeFillShade="D9"/>
          </w:tcPr>
          <w:p w14:paraId="22DAF6DC" w14:textId="77777777" w:rsidR="000A0A90" w:rsidRPr="00C75CB5" w:rsidRDefault="000A0A90" w:rsidP="0004490E">
            <w:pPr>
              <w:spacing w:line="276" w:lineRule="auto"/>
              <w:jc w:val="center"/>
              <w:rPr>
                <w:color w:val="000000"/>
                <w:sz w:val="20"/>
                <w:szCs w:val="20"/>
              </w:rPr>
            </w:pPr>
            <w:r w:rsidRPr="00C75CB5">
              <w:rPr>
                <w:color w:val="000000"/>
                <w:sz w:val="20"/>
                <w:szCs w:val="20"/>
              </w:rPr>
              <w:t>UN</w:t>
            </w:r>
          </w:p>
        </w:tc>
        <w:tc>
          <w:tcPr>
            <w:tcW w:w="876" w:type="dxa"/>
            <w:shd w:val="clear" w:color="auto" w:fill="D9D9D9" w:themeFill="background1" w:themeFillShade="D9"/>
          </w:tcPr>
          <w:p w14:paraId="453D1037" w14:textId="77777777" w:rsidR="000A0A90" w:rsidRPr="00C75CB5" w:rsidRDefault="000A0A90" w:rsidP="0004490E">
            <w:pPr>
              <w:spacing w:line="276" w:lineRule="auto"/>
              <w:jc w:val="center"/>
              <w:rPr>
                <w:color w:val="000000"/>
                <w:sz w:val="20"/>
                <w:szCs w:val="20"/>
              </w:rPr>
            </w:pPr>
            <w:r w:rsidRPr="00C75CB5">
              <w:rPr>
                <w:color w:val="000000"/>
                <w:sz w:val="20"/>
                <w:szCs w:val="20"/>
              </w:rPr>
              <w:t>02</w:t>
            </w:r>
          </w:p>
        </w:tc>
        <w:tc>
          <w:tcPr>
            <w:tcW w:w="1417" w:type="dxa"/>
            <w:shd w:val="clear" w:color="auto" w:fill="D9D9D9" w:themeFill="background1" w:themeFillShade="D9"/>
          </w:tcPr>
          <w:p w14:paraId="52A3F3F5" w14:textId="77777777" w:rsidR="000A0A90" w:rsidRPr="00C75CB5" w:rsidRDefault="000A0A90" w:rsidP="0004490E">
            <w:pPr>
              <w:spacing w:line="276" w:lineRule="auto"/>
              <w:jc w:val="both"/>
              <w:rPr>
                <w:color w:val="000000"/>
                <w:sz w:val="20"/>
                <w:szCs w:val="20"/>
              </w:rPr>
            </w:pPr>
            <w:r w:rsidRPr="00C75CB5">
              <w:rPr>
                <w:color w:val="000000"/>
                <w:sz w:val="20"/>
                <w:szCs w:val="20"/>
              </w:rPr>
              <w:t>R$ 80,6666</w:t>
            </w:r>
          </w:p>
        </w:tc>
        <w:tc>
          <w:tcPr>
            <w:tcW w:w="1701" w:type="dxa"/>
            <w:shd w:val="clear" w:color="auto" w:fill="D9D9D9" w:themeFill="background1" w:themeFillShade="D9"/>
          </w:tcPr>
          <w:p w14:paraId="76D2E002" w14:textId="77777777" w:rsidR="000A0A90" w:rsidRPr="00C75CB5" w:rsidRDefault="000A0A90" w:rsidP="0004490E">
            <w:pPr>
              <w:spacing w:line="276" w:lineRule="auto"/>
              <w:jc w:val="both"/>
              <w:rPr>
                <w:color w:val="000000"/>
                <w:sz w:val="20"/>
                <w:szCs w:val="20"/>
              </w:rPr>
            </w:pPr>
            <w:r w:rsidRPr="00C75CB5">
              <w:rPr>
                <w:color w:val="000000"/>
                <w:sz w:val="20"/>
                <w:szCs w:val="20"/>
              </w:rPr>
              <w:t>R$ 161,33</w:t>
            </w:r>
          </w:p>
        </w:tc>
      </w:tr>
      <w:tr w:rsidR="000A0A90" w:rsidRPr="00C75CB5" w14:paraId="06451143" w14:textId="77777777" w:rsidTr="000A0A90">
        <w:tc>
          <w:tcPr>
            <w:tcW w:w="855" w:type="dxa"/>
            <w:shd w:val="clear" w:color="auto" w:fill="D9D9D9" w:themeFill="background1" w:themeFillShade="D9"/>
          </w:tcPr>
          <w:p w14:paraId="00DD93A1" w14:textId="77777777" w:rsidR="000A0A90" w:rsidRPr="00C75CB5" w:rsidRDefault="000A0A90" w:rsidP="0004490E">
            <w:pPr>
              <w:spacing w:line="276" w:lineRule="auto"/>
              <w:jc w:val="center"/>
              <w:rPr>
                <w:color w:val="000000"/>
                <w:sz w:val="20"/>
                <w:szCs w:val="20"/>
              </w:rPr>
            </w:pPr>
            <w:r w:rsidRPr="00C75CB5">
              <w:rPr>
                <w:color w:val="000000"/>
                <w:sz w:val="20"/>
                <w:szCs w:val="20"/>
              </w:rPr>
              <w:t>10</w:t>
            </w:r>
          </w:p>
        </w:tc>
        <w:tc>
          <w:tcPr>
            <w:tcW w:w="3379" w:type="dxa"/>
            <w:shd w:val="clear" w:color="auto" w:fill="D9D9D9" w:themeFill="background1" w:themeFillShade="D9"/>
          </w:tcPr>
          <w:p w14:paraId="4F7538CA" w14:textId="77777777" w:rsidR="000A0A90" w:rsidRPr="00C75CB5" w:rsidRDefault="000A0A90" w:rsidP="0004490E">
            <w:pPr>
              <w:spacing w:line="276" w:lineRule="auto"/>
              <w:jc w:val="both"/>
              <w:rPr>
                <w:sz w:val="20"/>
                <w:szCs w:val="20"/>
              </w:rPr>
            </w:pPr>
            <w:r w:rsidRPr="00C75CB5">
              <w:rPr>
                <w:sz w:val="20"/>
                <w:szCs w:val="20"/>
              </w:rPr>
              <w:t xml:space="preserve">CAMISETAS, manga curta, uniforme escolar infantil, tamanho sob medida, em tecido poli viscose 67% poliéster 33% viscose, na cor azul celeste, com logomarca da </w:t>
            </w:r>
            <w:r w:rsidRPr="00C75CB5">
              <w:rPr>
                <w:sz w:val="20"/>
                <w:szCs w:val="20"/>
              </w:rPr>
              <w:lastRenderedPageBreak/>
              <w:t xml:space="preserve">escola (frente) em bordado colorido (tamanho aproximado de 05 cm a 08 cm). </w:t>
            </w:r>
          </w:p>
          <w:p w14:paraId="5F108B27" w14:textId="77777777" w:rsidR="000A0A90" w:rsidRPr="00C75CB5" w:rsidRDefault="000A0A90" w:rsidP="0004490E">
            <w:pPr>
              <w:spacing w:line="276" w:lineRule="auto"/>
              <w:jc w:val="both"/>
              <w:rPr>
                <w:sz w:val="20"/>
                <w:szCs w:val="20"/>
              </w:rPr>
            </w:pPr>
            <w:r w:rsidRPr="00C75CB5">
              <w:rPr>
                <w:sz w:val="20"/>
                <w:szCs w:val="20"/>
              </w:rPr>
              <w:t>Sendo:</w:t>
            </w:r>
          </w:p>
          <w:p w14:paraId="18B74072" w14:textId="77777777" w:rsidR="000A0A90" w:rsidRPr="00C75CB5" w:rsidRDefault="000A0A90" w:rsidP="0004490E">
            <w:pPr>
              <w:spacing w:line="276" w:lineRule="auto"/>
              <w:jc w:val="both"/>
              <w:rPr>
                <w:sz w:val="20"/>
                <w:szCs w:val="20"/>
              </w:rPr>
            </w:pPr>
            <w:r w:rsidRPr="00C75CB5">
              <w:rPr>
                <w:sz w:val="20"/>
                <w:szCs w:val="20"/>
              </w:rPr>
              <w:t>80 unidades para meninas</w:t>
            </w:r>
          </w:p>
          <w:p w14:paraId="457C9FCC" w14:textId="77777777" w:rsidR="000A0A90" w:rsidRDefault="000A0A90" w:rsidP="0004490E">
            <w:pPr>
              <w:spacing w:line="276" w:lineRule="auto"/>
              <w:jc w:val="both"/>
              <w:rPr>
                <w:sz w:val="20"/>
                <w:szCs w:val="20"/>
              </w:rPr>
            </w:pPr>
            <w:r w:rsidRPr="00C75CB5">
              <w:rPr>
                <w:sz w:val="20"/>
                <w:szCs w:val="20"/>
              </w:rPr>
              <w:t>88 unidades para meninos</w:t>
            </w:r>
          </w:p>
          <w:p w14:paraId="493010C2" w14:textId="2D7415AE" w:rsidR="003E04CB" w:rsidRPr="00C75CB5" w:rsidRDefault="003E04CB" w:rsidP="0004490E">
            <w:pPr>
              <w:spacing w:line="276" w:lineRule="auto"/>
              <w:jc w:val="both"/>
              <w:rPr>
                <w:sz w:val="20"/>
                <w:szCs w:val="20"/>
              </w:rPr>
            </w:pPr>
            <w:r w:rsidRPr="00573530">
              <w:rPr>
                <w:sz w:val="20"/>
                <w:szCs w:val="20"/>
                <w:lang w:eastAsia="zh-CN"/>
              </w:rPr>
              <w:t>Será apresentado uma amostra no momento medição.</w:t>
            </w:r>
          </w:p>
        </w:tc>
        <w:tc>
          <w:tcPr>
            <w:tcW w:w="702" w:type="dxa"/>
            <w:shd w:val="clear" w:color="auto" w:fill="D9D9D9" w:themeFill="background1" w:themeFillShade="D9"/>
          </w:tcPr>
          <w:p w14:paraId="53FFB6EB" w14:textId="77777777" w:rsidR="000A0A90" w:rsidRPr="00C75CB5" w:rsidRDefault="000A0A90" w:rsidP="0004490E">
            <w:pPr>
              <w:spacing w:line="276" w:lineRule="auto"/>
              <w:jc w:val="center"/>
              <w:rPr>
                <w:color w:val="000000"/>
                <w:sz w:val="20"/>
                <w:szCs w:val="20"/>
              </w:rPr>
            </w:pPr>
            <w:r w:rsidRPr="00C75CB5">
              <w:rPr>
                <w:color w:val="000000"/>
                <w:sz w:val="20"/>
                <w:szCs w:val="20"/>
              </w:rPr>
              <w:lastRenderedPageBreak/>
              <w:t>UN</w:t>
            </w:r>
          </w:p>
        </w:tc>
        <w:tc>
          <w:tcPr>
            <w:tcW w:w="876" w:type="dxa"/>
            <w:shd w:val="clear" w:color="auto" w:fill="D9D9D9" w:themeFill="background1" w:themeFillShade="D9"/>
          </w:tcPr>
          <w:p w14:paraId="14194A69" w14:textId="77777777" w:rsidR="000A0A90" w:rsidRPr="00C75CB5" w:rsidRDefault="000A0A90" w:rsidP="0004490E">
            <w:pPr>
              <w:spacing w:line="276" w:lineRule="auto"/>
              <w:jc w:val="center"/>
              <w:rPr>
                <w:color w:val="000000"/>
                <w:sz w:val="20"/>
                <w:szCs w:val="20"/>
              </w:rPr>
            </w:pPr>
            <w:r w:rsidRPr="00C75CB5">
              <w:rPr>
                <w:color w:val="000000"/>
                <w:sz w:val="20"/>
                <w:szCs w:val="20"/>
              </w:rPr>
              <w:t>168</w:t>
            </w:r>
          </w:p>
        </w:tc>
        <w:tc>
          <w:tcPr>
            <w:tcW w:w="1417" w:type="dxa"/>
            <w:shd w:val="clear" w:color="auto" w:fill="D9D9D9" w:themeFill="background1" w:themeFillShade="D9"/>
          </w:tcPr>
          <w:p w14:paraId="29486D58" w14:textId="77777777" w:rsidR="000A0A90" w:rsidRPr="00C75CB5" w:rsidRDefault="000A0A90" w:rsidP="0004490E">
            <w:pPr>
              <w:spacing w:line="276" w:lineRule="auto"/>
              <w:jc w:val="both"/>
              <w:rPr>
                <w:color w:val="000000"/>
                <w:sz w:val="20"/>
                <w:szCs w:val="20"/>
              </w:rPr>
            </w:pPr>
            <w:r w:rsidRPr="00C75CB5">
              <w:rPr>
                <w:color w:val="000000"/>
                <w:sz w:val="20"/>
                <w:szCs w:val="20"/>
              </w:rPr>
              <w:t>R$ 43,2666</w:t>
            </w:r>
          </w:p>
        </w:tc>
        <w:tc>
          <w:tcPr>
            <w:tcW w:w="1701" w:type="dxa"/>
            <w:shd w:val="clear" w:color="auto" w:fill="D9D9D9" w:themeFill="background1" w:themeFillShade="D9"/>
          </w:tcPr>
          <w:p w14:paraId="5A97A295" w14:textId="77777777" w:rsidR="000A0A90" w:rsidRPr="00C75CB5" w:rsidRDefault="000A0A90" w:rsidP="0004490E">
            <w:pPr>
              <w:spacing w:line="276" w:lineRule="auto"/>
              <w:jc w:val="both"/>
              <w:rPr>
                <w:color w:val="000000"/>
                <w:sz w:val="20"/>
                <w:szCs w:val="20"/>
              </w:rPr>
            </w:pPr>
            <w:r w:rsidRPr="00C75CB5">
              <w:rPr>
                <w:color w:val="000000"/>
                <w:sz w:val="20"/>
                <w:szCs w:val="20"/>
              </w:rPr>
              <w:t>R$ 7.268,78</w:t>
            </w:r>
          </w:p>
        </w:tc>
      </w:tr>
      <w:tr w:rsidR="000A0A90" w:rsidRPr="00C75CB5" w14:paraId="3AACDEF5" w14:textId="77777777" w:rsidTr="000A0A90">
        <w:tc>
          <w:tcPr>
            <w:tcW w:w="855" w:type="dxa"/>
            <w:shd w:val="clear" w:color="auto" w:fill="D9D9D9" w:themeFill="background1" w:themeFillShade="D9"/>
          </w:tcPr>
          <w:p w14:paraId="22B3F6BB" w14:textId="77777777" w:rsidR="000A0A90" w:rsidRPr="00C75CB5" w:rsidRDefault="000A0A90" w:rsidP="0004490E">
            <w:pPr>
              <w:spacing w:line="276" w:lineRule="auto"/>
              <w:jc w:val="center"/>
              <w:rPr>
                <w:color w:val="000000"/>
                <w:sz w:val="20"/>
                <w:szCs w:val="20"/>
              </w:rPr>
            </w:pPr>
            <w:r w:rsidRPr="00C75CB5">
              <w:rPr>
                <w:color w:val="000000"/>
                <w:sz w:val="20"/>
                <w:szCs w:val="20"/>
              </w:rPr>
              <w:t>11</w:t>
            </w:r>
          </w:p>
        </w:tc>
        <w:tc>
          <w:tcPr>
            <w:tcW w:w="3379" w:type="dxa"/>
            <w:shd w:val="clear" w:color="auto" w:fill="D9D9D9" w:themeFill="background1" w:themeFillShade="D9"/>
          </w:tcPr>
          <w:p w14:paraId="03575312" w14:textId="77777777" w:rsidR="000A0A90" w:rsidRDefault="000A0A90" w:rsidP="0004490E">
            <w:pPr>
              <w:spacing w:line="276" w:lineRule="auto"/>
              <w:jc w:val="both"/>
              <w:rPr>
                <w:sz w:val="20"/>
                <w:szCs w:val="20"/>
              </w:rPr>
            </w:pPr>
            <w:r w:rsidRPr="00C75CB5">
              <w:rPr>
                <w:sz w:val="20"/>
                <w:szCs w:val="20"/>
              </w:rPr>
              <w:t>CASACOS (ABRIGO), manga longa, de moletom, uniforme escolar infantil, tamanho sob medida, tecido moletom apeluciado 50% algodão e 50% poliéster, 02 cabos, gramatura 300 gramas, modelo com abertura e fechamento de zíper, na cor cinza, capuz forrado ajustável com tecido de algodão com cordão (cor cinza), com logomarca da escola (frente) lado esquerdo (tamanho aproximado de 07 cm a 10 cm, bordado colorido) e escritas (costas) "Escola Municipal Protásio Alves-RS" (bordado em azul, tamanho aproximado de 20 a 25 cm de comprimento e de 08 cm a 12 cm de altura).</w:t>
            </w:r>
          </w:p>
          <w:p w14:paraId="6D0D3108" w14:textId="458E1879" w:rsidR="003E04CB" w:rsidRPr="00C75CB5" w:rsidRDefault="003E04CB" w:rsidP="0004490E">
            <w:pPr>
              <w:spacing w:line="276" w:lineRule="auto"/>
              <w:jc w:val="both"/>
              <w:rPr>
                <w:sz w:val="20"/>
                <w:szCs w:val="20"/>
              </w:rPr>
            </w:pPr>
            <w:r w:rsidRPr="00573530">
              <w:rPr>
                <w:sz w:val="20"/>
                <w:szCs w:val="20"/>
                <w:lang w:eastAsia="zh-CN"/>
              </w:rPr>
              <w:t>Será apresentado uma amostra no momento medição.</w:t>
            </w:r>
          </w:p>
        </w:tc>
        <w:tc>
          <w:tcPr>
            <w:tcW w:w="702" w:type="dxa"/>
            <w:shd w:val="clear" w:color="auto" w:fill="D9D9D9" w:themeFill="background1" w:themeFillShade="D9"/>
          </w:tcPr>
          <w:p w14:paraId="2E1EFC97" w14:textId="77777777" w:rsidR="000A0A90" w:rsidRPr="00C75CB5" w:rsidRDefault="000A0A90" w:rsidP="0004490E">
            <w:pPr>
              <w:spacing w:line="276" w:lineRule="auto"/>
              <w:jc w:val="center"/>
              <w:rPr>
                <w:color w:val="000000"/>
                <w:sz w:val="20"/>
                <w:szCs w:val="20"/>
              </w:rPr>
            </w:pPr>
            <w:r w:rsidRPr="00C75CB5">
              <w:rPr>
                <w:color w:val="000000"/>
                <w:sz w:val="20"/>
                <w:szCs w:val="20"/>
              </w:rPr>
              <w:t>UN</w:t>
            </w:r>
          </w:p>
        </w:tc>
        <w:tc>
          <w:tcPr>
            <w:tcW w:w="876" w:type="dxa"/>
            <w:shd w:val="clear" w:color="auto" w:fill="D9D9D9" w:themeFill="background1" w:themeFillShade="D9"/>
          </w:tcPr>
          <w:p w14:paraId="75CCE9EB" w14:textId="77777777" w:rsidR="000A0A90" w:rsidRPr="00C75CB5" w:rsidRDefault="000A0A90" w:rsidP="0004490E">
            <w:pPr>
              <w:spacing w:line="276" w:lineRule="auto"/>
              <w:jc w:val="center"/>
              <w:rPr>
                <w:color w:val="000000"/>
                <w:sz w:val="20"/>
                <w:szCs w:val="20"/>
              </w:rPr>
            </w:pPr>
            <w:r w:rsidRPr="00C75CB5">
              <w:rPr>
                <w:color w:val="000000"/>
                <w:sz w:val="20"/>
                <w:szCs w:val="20"/>
              </w:rPr>
              <w:t>168</w:t>
            </w:r>
          </w:p>
        </w:tc>
        <w:tc>
          <w:tcPr>
            <w:tcW w:w="1417" w:type="dxa"/>
            <w:shd w:val="clear" w:color="auto" w:fill="D9D9D9" w:themeFill="background1" w:themeFillShade="D9"/>
          </w:tcPr>
          <w:p w14:paraId="5136DDFF" w14:textId="77777777" w:rsidR="000A0A90" w:rsidRPr="00C75CB5" w:rsidRDefault="000A0A90" w:rsidP="0004490E">
            <w:pPr>
              <w:spacing w:line="276" w:lineRule="auto"/>
              <w:jc w:val="both"/>
              <w:rPr>
                <w:color w:val="000000"/>
                <w:sz w:val="20"/>
                <w:szCs w:val="20"/>
              </w:rPr>
            </w:pPr>
            <w:r w:rsidRPr="00C75CB5">
              <w:rPr>
                <w:color w:val="000000"/>
                <w:sz w:val="20"/>
                <w:szCs w:val="20"/>
              </w:rPr>
              <w:t>R$ 107,3333</w:t>
            </w:r>
          </w:p>
        </w:tc>
        <w:tc>
          <w:tcPr>
            <w:tcW w:w="1701" w:type="dxa"/>
            <w:shd w:val="clear" w:color="auto" w:fill="D9D9D9" w:themeFill="background1" w:themeFillShade="D9"/>
          </w:tcPr>
          <w:p w14:paraId="40EF62C4" w14:textId="77777777" w:rsidR="000A0A90" w:rsidRPr="00C75CB5" w:rsidRDefault="000A0A90" w:rsidP="0004490E">
            <w:pPr>
              <w:spacing w:line="276" w:lineRule="auto"/>
              <w:jc w:val="both"/>
              <w:rPr>
                <w:color w:val="000000"/>
                <w:sz w:val="20"/>
                <w:szCs w:val="20"/>
              </w:rPr>
            </w:pPr>
            <w:r w:rsidRPr="00C75CB5">
              <w:rPr>
                <w:color w:val="000000"/>
                <w:sz w:val="20"/>
                <w:szCs w:val="20"/>
              </w:rPr>
              <w:t>R$ 18.031,99</w:t>
            </w:r>
          </w:p>
        </w:tc>
      </w:tr>
      <w:tr w:rsidR="000A0A90" w:rsidRPr="00C75CB5" w14:paraId="3AC37CA2" w14:textId="77777777" w:rsidTr="000A0A90">
        <w:tc>
          <w:tcPr>
            <w:tcW w:w="855" w:type="dxa"/>
            <w:shd w:val="clear" w:color="auto" w:fill="D9D9D9" w:themeFill="background1" w:themeFillShade="D9"/>
          </w:tcPr>
          <w:p w14:paraId="14F22A1C" w14:textId="77777777" w:rsidR="000A0A90" w:rsidRPr="00C75CB5" w:rsidRDefault="000A0A90" w:rsidP="0004490E">
            <w:pPr>
              <w:spacing w:line="276" w:lineRule="auto"/>
              <w:jc w:val="center"/>
              <w:rPr>
                <w:color w:val="000000"/>
                <w:sz w:val="20"/>
                <w:szCs w:val="20"/>
              </w:rPr>
            </w:pPr>
            <w:r w:rsidRPr="00C75CB5">
              <w:rPr>
                <w:color w:val="000000"/>
                <w:sz w:val="20"/>
                <w:szCs w:val="20"/>
              </w:rPr>
              <w:t>12</w:t>
            </w:r>
          </w:p>
        </w:tc>
        <w:tc>
          <w:tcPr>
            <w:tcW w:w="3379" w:type="dxa"/>
            <w:shd w:val="clear" w:color="auto" w:fill="D9D9D9" w:themeFill="background1" w:themeFillShade="D9"/>
          </w:tcPr>
          <w:p w14:paraId="29462421" w14:textId="77777777" w:rsidR="000A0A90" w:rsidRPr="00C75CB5" w:rsidRDefault="000A0A90" w:rsidP="0004490E">
            <w:pPr>
              <w:spacing w:line="276" w:lineRule="auto"/>
              <w:jc w:val="both"/>
              <w:rPr>
                <w:sz w:val="20"/>
                <w:szCs w:val="20"/>
              </w:rPr>
            </w:pPr>
            <w:r w:rsidRPr="00C75CB5">
              <w:rPr>
                <w:sz w:val="20"/>
                <w:szCs w:val="20"/>
              </w:rPr>
              <w:t>JALECO, para os professores, em tecido 100% poliéster, na cor azul marinho, sem mangas, acinturado, gola v, com fechamento em botões, com logomarca da escola bordada colorida na frente, lado esquerdo (tamanho aproximado de 07 cm a 10 cm), dois bolsos frontais, com listra rosa Pink nos recortes/extremidades, conforme modelo em anexo. Tamanhos sob medida.</w:t>
            </w:r>
          </w:p>
          <w:p w14:paraId="02E4C30F" w14:textId="77777777" w:rsidR="000A0A90" w:rsidRPr="00C75CB5" w:rsidRDefault="000A0A90" w:rsidP="0004490E">
            <w:pPr>
              <w:spacing w:line="276" w:lineRule="auto"/>
              <w:jc w:val="both"/>
              <w:rPr>
                <w:sz w:val="20"/>
                <w:szCs w:val="20"/>
              </w:rPr>
            </w:pPr>
            <w:r w:rsidRPr="00C75CB5">
              <w:rPr>
                <w:sz w:val="20"/>
                <w:szCs w:val="20"/>
              </w:rPr>
              <w:lastRenderedPageBreak/>
              <w:t>(Quantidade aproximada de cada tamanho: 5 P, 5 M e 3 G).</w:t>
            </w:r>
          </w:p>
        </w:tc>
        <w:tc>
          <w:tcPr>
            <w:tcW w:w="702" w:type="dxa"/>
            <w:shd w:val="clear" w:color="auto" w:fill="D9D9D9" w:themeFill="background1" w:themeFillShade="D9"/>
          </w:tcPr>
          <w:p w14:paraId="1D1BCB5A" w14:textId="77777777" w:rsidR="000A0A90" w:rsidRPr="00C75CB5" w:rsidRDefault="000A0A90" w:rsidP="0004490E">
            <w:pPr>
              <w:spacing w:line="276" w:lineRule="auto"/>
              <w:jc w:val="center"/>
              <w:rPr>
                <w:color w:val="000000"/>
                <w:sz w:val="20"/>
                <w:szCs w:val="20"/>
              </w:rPr>
            </w:pPr>
            <w:r w:rsidRPr="00C75CB5">
              <w:rPr>
                <w:color w:val="000000"/>
                <w:sz w:val="20"/>
                <w:szCs w:val="20"/>
              </w:rPr>
              <w:lastRenderedPageBreak/>
              <w:t>UN</w:t>
            </w:r>
          </w:p>
        </w:tc>
        <w:tc>
          <w:tcPr>
            <w:tcW w:w="876" w:type="dxa"/>
            <w:shd w:val="clear" w:color="auto" w:fill="D9D9D9" w:themeFill="background1" w:themeFillShade="D9"/>
          </w:tcPr>
          <w:p w14:paraId="4E54F850" w14:textId="77777777" w:rsidR="000A0A90" w:rsidRPr="00C75CB5" w:rsidRDefault="000A0A90" w:rsidP="0004490E">
            <w:pPr>
              <w:spacing w:line="276" w:lineRule="auto"/>
              <w:jc w:val="center"/>
              <w:rPr>
                <w:color w:val="000000"/>
                <w:sz w:val="20"/>
                <w:szCs w:val="20"/>
              </w:rPr>
            </w:pPr>
            <w:r w:rsidRPr="00C75CB5">
              <w:rPr>
                <w:color w:val="000000"/>
                <w:sz w:val="20"/>
                <w:szCs w:val="20"/>
              </w:rPr>
              <w:t>13</w:t>
            </w:r>
          </w:p>
        </w:tc>
        <w:tc>
          <w:tcPr>
            <w:tcW w:w="1417" w:type="dxa"/>
            <w:shd w:val="clear" w:color="auto" w:fill="D9D9D9" w:themeFill="background1" w:themeFillShade="D9"/>
          </w:tcPr>
          <w:p w14:paraId="2CC703E2" w14:textId="77777777" w:rsidR="000A0A90" w:rsidRPr="00C75CB5" w:rsidRDefault="000A0A90" w:rsidP="0004490E">
            <w:pPr>
              <w:spacing w:line="276" w:lineRule="auto"/>
              <w:jc w:val="both"/>
              <w:rPr>
                <w:color w:val="000000"/>
                <w:sz w:val="20"/>
                <w:szCs w:val="20"/>
              </w:rPr>
            </w:pPr>
            <w:r w:rsidRPr="00C75CB5">
              <w:rPr>
                <w:color w:val="000000"/>
                <w:sz w:val="20"/>
                <w:szCs w:val="20"/>
              </w:rPr>
              <w:t>R$ 99,6666</w:t>
            </w:r>
          </w:p>
        </w:tc>
        <w:tc>
          <w:tcPr>
            <w:tcW w:w="1701" w:type="dxa"/>
            <w:shd w:val="clear" w:color="auto" w:fill="D9D9D9" w:themeFill="background1" w:themeFillShade="D9"/>
          </w:tcPr>
          <w:p w14:paraId="69ECC160" w14:textId="77777777" w:rsidR="000A0A90" w:rsidRPr="00C75CB5" w:rsidRDefault="000A0A90" w:rsidP="0004490E">
            <w:pPr>
              <w:spacing w:line="276" w:lineRule="auto"/>
              <w:jc w:val="both"/>
              <w:rPr>
                <w:color w:val="000000"/>
                <w:sz w:val="20"/>
                <w:szCs w:val="20"/>
              </w:rPr>
            </w:pPr>
            <w:r w:rsidRPr="00C75CB5">
              <w:rPr>
                <w:color w:val="000000"/>
                <w:sz w:val="20"/>
                <w:szCs w:val="20"/>
              </w:rPr>
              <w:t>R$ 1.295,66</w:t>
            </w:r>
          </w:p>
        </w:tc>
      </w:tr>
      <w:tr w:rsidR="000A0A90" w:rsidRPr="00C75CB5" w14:paraId="14E5D45D" w14:textId="77777777" w:rsidTr="000A0A90">
        <w:tc>
          <w:tcPr>
            <w:tcW w:w="855" w:type="dxa"/>
            <w:shd w:val="clear" w:color="auto" w:fill="D9D9D9" w:themeFill="background1" w:themeFillShade="D9"/>
          </w:tcPr>
          <w:p w14:paraId="789116E2" w14:textId="77777777" w:rsidR="000A0A90" w:rsidRPr="00C75CB5" w:rsidRDefault="000A0A90" w:rsidP="0004490E">
            <w:pPr>
              <w:spacing w:line="276" w:lineRule="auto"/>
              <w:jc w:val="center"/>
              <w:rPr>
                <w:color w:val="000000"/>
                <w:sz w:val="20"/>
                <w:szCs w:val="20"/>
              </w:rPr>
            </w:pPr>
            <w:r w:rsidRPr="00C75CB5">
              <w:rPr>
                <w:color w:val="000000"/>
                <w:sz w:val="20"/>
                <w:szCs w:val="20"/>
              </w:rPr>
              <w:t>13</w:t>
            </w:r>
          </w:p>
        </w:tc>
        <w:tc>
          <w:tcPr>
            <w:tcW w:w="3379" w:type="dxa"/>
            <w:shd w:val="clear" w:color="auto" w:fill="D9D9D9" w:themeFill="background1" w:themeFillShade="D9"/>
          </w:tcPr>
          <w:p w14:paraId="7127D99B" w14:textId="77777777" w:rsidR="000A0A90" w:rsidRPr="00C75CB5" w:rsidRDefault="000A0A90" w:rsidP="0004490E">
            <w:pPr>
              <w:spacing w:line="276" w:lineRule="auto"/>
              <w:jc w:val="both"/>
              <w:rPr>
                <w:sz w:val="20"/>
                <w:szCs w:val="20"/>
              </w:rPr>
            </w:pPr>
            <w:r w:rsidRPr="00C75CB5">
              <w:rPr>
                <w:sz w:val="20"/>
                <w:szCs w:val="20"/>
              </w:rPr>
              <w:t>JALECO MANGA CURTA, tecido 100% poliéster, na cor branca, acinturado, com gola, com bolso no peito, com brasão do município bordado colorido (tamanho aproximado de 07 cm a 10 cm) no bolso do peito, com dois bolsos frontais (um do lado esquerdo e outro do lado direito). Tamanho sob medida.</w:t>
            </w:r>
          </w:p>
          <w:p w14:paraId="20D3F2BE" w14:textId="77777777" w:rsidR="000A0A90" w:rsidRPr="00C75CB5" w:rsidRDefault="000A0A90" w:rsidP="0004490E">
            <w:pPr>
              <w:spacing w:line="276" w:lineRule="auto"/>
              <w:jc w:val="both"/>
              <w:rPr>
                <w:sz w:val="20"/>
                <w:szCs w:val="20"/>
              </w:rPr>
            </w:pPr>
            <w:r w:rsidRPr="00C75CB5">
              <w:rPr>
                <w:sz w:val="20"/>
                <w:szCs w:val="20"/>
              </w:rPr>
              <w:t>(Quantidade aproximada de cada tamanho: 2 M).</w:t>
            </w:r>
          </w:p>
        </w:tc>
        <w:tc>
          <w:tcPr>
            <w:tcW w:w="702" w:type="dxa"/>
            <w:shd w:val="clear" w:color="auto" w:fill="D9D9D9" w:themeFill="background1" w:themeFillShade="D9"/>
          </w:tcPr>
          <w:p w14:paraId="7E1417FF" w14:textId="77777777" w:rsidR="000A0A90" w:rsidRPr="00C75CB5" w:rsidRDefault="000A0A90" w:rsidP="0004490E">
            <w:pPr>
              <w:spacing w:line="276" w:lineRule="auto"/>
              <w:jc w:val="center"/>
              <w:rPr>
                <w:color w:val="000000"/>
                <w:sz w:val="20"/>
                <w:szCs w:val="20"/>
              </w:rPr>
            </w:pPr>
            <w:r w:rsidRPr="00C75CB5">
              <w:rPr>
                <w:color w:val="000000"/>
                <w:sz w:val="20"/>
                <w:szCs w:val="20"/>
              </w:rPr>
              <w:t>UN</w:t>
            </w:r>
          </w:p>
        </w:tc>
        <w:tc>
          <w:tcPr>
            <w:tcW w:w="876" w:type="dxa"/>
            <w:shd w:val="clear" w:color="auto" w:fill="D9D9D9" w:themeFill="background1" w:themeFillShade="D9"/>
          </w:tcPr>
          <w:p w14:paraId="63E97B95" w14:textId="77777777" w:rsidR="000A0A90" w:rsidRPr="00C75CB5" w:rsidRDefault="000A0A90" w:rsidP="0004490E">
            <w:pPr>
              <w:spacing w:line="276" w:lineRule="auto"/>
              <w:jc w:val="center"/>
              <w:rPr>
                <w:color w:val="000000"/>
                <w:sz w:val="20"/>
                <w:szCs w:val="20"/>
              </w:rPr>
            </w:pPr>
            <w:r w:rsidRPr="00C75CB5">
              <w:rPr>
                <w:color w:val="000000"/>
                <w:sz w:val="20"/>
                <w:szCs w:val="20"/>
              </w:rPr>
              <w:t>02</w:t>
            </w:r>
          </w:p>
        </w:tc>
        <w:tc>
          <w:tcPr>
            <w:tcW w:w="1417" w:type="dxa"/>
            <w:shd w:val="clear" w:color="auto" w:fill="D9D9D9" w:themeFill="background1" w:themeFillShade="D9"/>
          </w:tcPr>
          <w:p w14:paraId="0F36FD57" w14:textId="77777777" w:rsidR="000A0A90" w:rsidRPr="00C75CB5" w:rsidRDefault="000A0A90" w:rsidP="0004490E">
            <w:pPr>
              <w:spacing w:line="276" w:lineRule="auto"/>
              <w:jc w:val="both"/>
              <w:rPr>
                <w:color w:val="000000"/>
                <w:sz w:val="20"/>
                <w:szCs w:val="20"/>
              </w:rPr>
            </w:pPr>
            <w:r w:rsidRPr="00C75CB5">
              <w:rPr>
                <w:color w:val="000000"/>
                <w:sz w:val="20"/>
                <w:szCs w:val="20"/>
              </w:rPr>
              <w:t>R$ 98,00</w:t>
            </w:r>
          </w:p>
        </w:tc>
        <w:tc>
          <w:tcPr>
            <w:tcW w:w="1701" w:type="dxa"/>
            <w:shd w:val="clear" w:color="auto" w:fill="D9D9D9" w:themeFill="background1" w:themeFillShade="D9"/>
          </w:tcPr>
          <w:p w14:paraId="4BA1AFE5" w14:textId="77777777" w:rsidR="000A0A90" w:rsidRPr="00C75CB5" w:rsidRDefault="000A0A90" w:rsidP="0004490E">
            <w:pPr>
              <w:spacing w:line="276" w:lineRule="auto"/>
              <w:jc w:val="both"/>
              <w:rPr>
                <w:color w:val="000000"/>
                <w:sz w:val="20"/>
                <w:szCs w:val="20"/>
              </w:rPr>
            </w:pPr>
            <w:r w:rsidRPr="00C75CB5">
              <w:rPr>
                <w:color w:val="000000"/>
                <w:sz w:val="20"/>
                <w:szCs w:val="20"/>
              </w:rPr>
              <w:t>R$ 196,00</w:t>
            </w:r>
          </w:p>
        </w:tc>
      </w:tr>
      <w:tr w:rsidR="000A0A90" w:rsidRPr="00C75CB5" w14:paraId="4FC98735" w14:textId="77777777" w:rsidTr="000A0A90">
        <w:tc>
          <w:tcPr>
            <w:tcW w:w="855" w:type="dxa"/>
            <w:shd w:val="clear" w:color="auto" w:fill="D9D9D9" w:themeFill="background1" w:themeFillShade="D9"/>
          </w:tcPr>
          <w:p w14:paraId="5010A40A" w14:textId="77777777" w:rsidR="000A0A90" w:rsidRPr="00C75CB5" w:rsidRDefault="000A0A90" w:rsidP="0004490E">
            <w:pPr>
              <w:spacing w:line="276" w:lineRule="auto"/>
              <w:jc w:val="center"/>
              <w:rPr>
                <w:color w:val="000000"/>
                <w:sz w:val="20"/>
                <w:szCs w:val="20"/>
              </w:rPr>
            </w:pPr>
            <w:r w:rsidRPr="00C75CB5">
              <w:rPr>
                <w:color w:val="000000"/>
                <w:sz w:val="20"/>
                <w:szCs w:val="20"/>
              </w:rPr>
              <w:t>14</w:t>
            </w:r>
          </w:p>
        </w:tc>
        <w:tc>
          <w:tcPr>
            <w:tcW w:w="3379" w:type="dxa"/>
            <w:shd w:val="clear" w:color="auto" w:fill="D9D9D9" w:themeFill="background1" w:themeFillShade="D9"/>
          </w:tcPr>
          <w:p w14:paraId="2971EC93" w14:textId="77777777" w:rsidR="000A0A90" w:rsidRPr="00C75CB5" w:rsidRDefault="000A0A90" w:rsidP="0004490E">
            <w:pPr>
              <w:spacing w:line="276" w:lineRule="auto"/>
              <w:jc w:val="both"/>
              <w:rPr>
                <w:sz w:val="20"/>
                <w:szCs w:val="20"/>
              </w:rPr>
            </w:pPr>
            <w:r w:rsidRPr="00C75CB5">
              <w:rPr>
                <w:sz w:val="20"/>
                <w:szCs w:val="20"/>
              </w:rPr>
              <w:t>JALECO MANGA CURTA, tecido 100% poliéster, na cor azul, com bolso no peito, acinturado, gola v, com brasão do município bordado colorido (tamanho aproximado de 07 cm a 10 cm) no bolso do peito, com dois bolsos frontais (um do lado esquerdo e outro do lado direito), tamanho sob medida.</w:t>
            </w:r>
          </w:p>
          <w:p w14:paraId="128D8E2F" w14:textId="77777777" w:rsidR="000A0A90" w:rsidRPr="00C75CB5" w:rsidRDefault="000A0A90" w:rsidP="0004490E">
            <w:pPr>
              <w:spacing w:line="276" w:lineRule="auto"/>
              <w:jc w:val="both"/>
              <w:rPr>
                <w:sz w:val="20"/>
                <w:szCs w:val="20"/>
              </w:rPr>
            </w:pPr>
            <w:r w:rsidRPr="00C75CB5">
              <w:rPr>
                <w:sz w:val="20"/>
                <w:szCs w:val="20"/>
              </w:rPr>
              <w:t>(Quantidade aproximada de cada tamanho: 2 M).</w:t>
            </w:r>
          </w:p>
        </w:tc>
        <w:tc>
          <w:tcPr>
            <w:tcW w:w="702" w:type="dxa"/>
            <w:shd w:val="clear" w:color="auto" w:fill="D9D9D9" w:themeFill="background1" w:themeFillShade="D9"/>
          </w:tcPr>
          <w:p w14:paraId="5B945F30" w14:textId="77777777" w:rsidR="000A0A90" w:rsidRPr="00C75CB5" w:rsidRDefault="000A0A90" w:rsidP="0004490E">
            <w:pPr>
              <w:spacing w:line="276" w:lineRule="auto"/>
              <w:jc w:val="center"/>
              <w:rPr>
                <w:color w:val="000000"/>
                <w:sz w:val="20"/>
                <w:szCs w:val="20"/>
              </w:rPr>
            </w:pPr>
            <w:r w:rsidRPr="00C75CB5">
              <w:rPr>
                <w:color w:val="000000"/>
                <w:sz w:val="20"/>
                <w:szCs w:val="20"/>
              </w:rPr>
              <w:t>UN</w:t>
            </w:r>
          </w:p>
        </w:tc>
        <w:tc>
          <w:tcPr>
            <w:tcW w:w="876" w:type="dxa"/>
            <w:shd w:val="clear" w:color="auto" w:fill="D9D9D9" w:themeFill="background1" w:themeFillShade="D9"/>
          </w:tcPr>
          <w:p w14:paraId="6614A487" w14:textId="77777777" w:rsidR="000A0A90" w:rsidRPr="00C75CB5" w:rsidRDefault="000A0A90" w:rsidP="0004490E">
            <w:pPr>
              <w:spacing w:line="276" w:lineRule="auto"/>
              <w:jc w:val="center"/>
              <w:rPr>
                <w:color w:val="000000"/>
                <w:sz w:val="20"/>
                <w:szCs w:val="20"/>
              </w:rPr>
            </w:pPr>
            <w:r w:rsidRPr="00C75CB5">
              <w:rPr>
                <w:color w:val="000000"/>
                <w:sz w:val="20"/>
                <w:szCs w:val="20"/>
              </w:rPr>
              <w:t>02</w:t>
            </w:r>
          </w:p>
        </w:tc>
        <w:tc>
          <w:tcPr>
            <w:tcW w:w="1417" w:type="dxa"/>
            <w:shd w:val="clear" w:color="auto" w:fill="D9D9D9" w:themeFill="background1" w:themeFillShade="D9"/>
          </w:tcPr>
          <w:p w14:paraId="40F8C50E" w14:textId="77777777" w:rsidR="000A0A90" w:rsidRPr="00C75CB5" w:rsidRDefault="000A0A90" w:rsidP="0004490E">
            <w:pPr>
              <w:spacing w:line="276" w:lineRule="auto"/>
              <w:jc w:val="both"/>
              <w:rPr>
                <w:color w:val="000000"/>
                <w:sz w:val="20"/>
                <w:szCs w:val="20"/>
              </w:rPr>
            </w:pPr>
            <w:r w:rsidRPr="00C75CB5">
              <w:rPr>
                <w:color w:val="000000"/>
                <w:sz w:val="20"/>
                <w:szCs w:val="20"/>
              </w:rPr>
              <w:t>R$ 98,00</w:t>
            </w:r>
          </w:p>
        </w:tc>
        <w:tc>
          <w:tcPr>
            <w:tcW w:w="1701" w:type="dxa"/>
            <w:shd w:val="clear" w:color="auto" w:fill="D9D9D9" w:themeFill="background1" w:themeFillShade="D9"/>
          </w:tcPr>
          <w:p w14:paraId="22AC8726" w14:textId="77777777" w:rsidR="000A0A90" w:rsidRPr="00C75CB5" w:rsidRDefault="000A0A90" w:rsidP="0004490E">
            <w:pPr>
              <w:spacing w:line="276" w:lineRule="auto"/>
              <w:jc w:val="both"/>
              <w:rPr>
                <w:color w:val="000000"/>
                <w:sz w:val="20"/>
                <w:szCs w:val="20"/>
              </w:rPr>
            </w:pPr>
            <w:r w:rsidRPr="00C75CB5">
              <w:rPr>
                <w:color w:val="000000"/>
                <w:sz w:val="20"/>
                <w:szCs w:val="20"/>
              </w:rPr>
              <w:t>R$ 196,00</w:t>
            </w:r>
          </w:p>
        </w:tc>
      </w:tr>
      <w:tr w:rsidR="000A0A90" w:rsidRPr="00C75CB5" w14:paraId="6BFC62EA" w14:textId="77777777" w:rsidTr="000A0A90">
        <w:tc>
          <w:tcPr>
            <w:tcW w:w="855" w:type="dxa"/>
            <w:shd w:val="clear" w:color="auto" w:fill="D9D9D9" w:themeFill="background1" w:themeFillShade="D9"/>
          </w:tcPr>
          <w:p w14:paraId="0154E442" w14:textId="77777777" w:rsidR="000A0A90" w:rsidRPr="00C75CB5" w:rsidRDefault="000A0A90" w:rsidP="0004490E">
            <w:pPr>
              <w:spacing w:line="276" w:lineRule="auto"/>
              <w:jc w:val="center"/>
              <w:rPr>
                <w:color w:val="000000"/>
                <w:sz w:val="20"/>
                <w:szCs w:val="20"/>
              </w:rPr>
            </w:pPr>
            <w:r w:rsidRPr="00C75CB5">
              <w:rPr>
                <w:color w:val="000000"/>
                <w:sz w:val="20"/>
                <w:szCs w:val="20"/>
              </w:rPr>
              <w:t>15</w:t>
            </w:r>
          </w:p>
        </w:tc>
        <w:tc>
          <w:tcPr>
            <w:tcW w:w="3379" w:type="dxa"/>
            <w:shd w:val="clear" w:color="auto" w:fill="D9D9D9" w:themeFill="background1" w:themeFillShade="D9"/>
          </w:tcPr>
          <w:p w14:paraId="30C56FF3" w14:textId="77777777" w:rsidR="000A0A90" w:rsidRPr="00C75CB5" w:rsidRDefault="000A0A90" w:rsidP="0004490E">
            <w:pPr>
              <w:spacing w:line="276" w:lineRule="auto"/>
              <w:jc w:val="both"/>
              <w:rPr>
                <w:sz w:val="20"/>
                <w:szCs w:val="20"/>
              </w:rPr>
            </w:pPr>
            <w:r w:rsidRPr="00C75CB5">
              <w:rPr>
                <w:sz w:val="20"/>
                <w:szCs w:val="20"/>
              </w:rPr>
              <w:t>CALÇA, feminina, com dois bolsos frontais, tecido sarja sol a sol, na cor branca, tamanho sob medida.</w:t>
            </w:r>
          </w:p>
          <w:p w14:paraId="21648B0E" w14:textId="77777777" w:rsidR="000A0A90" w:rsidRPr="00C75CB5" w:rsidRDefault="000A0A90" w:rsidP="0004490E">
            <w:pPr>
              <w:spacing w:line="276" w:lineRule="auto"/>
              <w:jc w:val="both"/>
              <w:rPr>
                <w:sz w:val="20"/>
                <w:szCs w:val="20"/>
              </w:rPr>
            </w:pPr>
            <w:r w:rsidRPr="00C75CB5">
              <w:rPr>
                <w:sz w:val="20"/>
                <w:szCs w:val="20"/>
              </w:rPr>
              <w:t>(Quantidade aproximada de cada tamanho: 2 G).</w:t>
            </w:r>
          </w:p>
        </w:tc>
        <w:tc>
          <w:tcPr>
            <w:tcW w:w="702" w:type="dxa"/>
            <w:shd w:val="clear" w:color="auto" w:fill="D9D9D9" w:themeFill="background1" w:themeFillShade="D9"/>
          </w:tcPr>
          <w:p w14:paraId="29376BE5" w14:textId="77777777" w:rsidR="000A0A90" w:rsidRPr="00C75CB5" w:rsidRDefault="000A0A90" w:rsidP="0004490E">
            <w:pPr>
              <w:spacing w:line="276" w:lineRule="auto"/>
              <w:jc w:val="center"/>
              <w:rPr>
                <w:color w:val="000000"/>
                <w:sz w:val="20"/>
                <w:szCs w:val="20"/>
              </w:rPr>
            </w:pPr>
            <w:r w:rsidRPr="00C75CB5">
              <w:rPr>
                <w:color w:val="000000"/>
                <w:sz w:val="20"/>
                <w:szCs w:val="20"/>
              </w:rPr>
              <w:t>UN</w:t>
            </w:r>
          </w:p>
        </w:tc>
        <w:tc>
          <w:tcPr>
            <w:tcW w:w="876" w:type="dxa"/>
            <w:shd w:val="clear" w:color="auto" w:fill="D9D9D9" w:themeFill="background1" w:themeFillShade="D9"/>
          </w:tcPr>
          <w:p w14:paraId="4E32FD2E" w14:textId="77777777" w:rsidR="000A0A90" w:rsidRPr="00C75CB5" w:rsidRDefault="000A0A90" w:rsidP="0004490E">
            <w:pPr>
              <w:spacing w:line="276" w:lineRule="auto"/>
              <w:jc w:val="center"/>
              <w:rPr>
                <w:color w:val="000000"/>
                <w:sz w:val="20"/>
                <w:szCs w:val="20"/>
              </w:rPr>
            </w:pPr>
            <w:r w:rsidRPr="00C75CB5">
              <w:rPr>
                <w:color w:val="000000"/>
                <w:sz w:val="20"/>
                <w:szCs w:val="20"/>
              </w:rPr>
              <w:t>02</w:t>
            </w:r>
          </w:p>
        </w:tc>
        <w:tc>
          <w:tcPr>
            <w:tcW w:w="1417" w:type="dxa"/>
            <w:shd w:val="clear" w:color="auto" w:fill="D9D9D9" w:themeFill="background1" w:themeFillShade="D9"/>
          </w:tcPr>
          <w:p w14:paraId="1527ACC3" w14:textId="77777777" w:rsidR="000A0A90" w:rsidRPr="00C75CB5" w:rsidRDefault="000A0A90" w:rsidP="0004490E">
            <w:pPr>
              <w:spacing w:line="276" w:lineRule="auto"/>
              <w:jc w:val="both"/>
              <w:rPr>
                <w:color w:val="000000"/>
                <w:sz w:val="20"/>
                <w:szCs w:val="20"/>
              </w:rPr>
            </w:pPr>
            <w:r w:rsidRPr="00C75CB5">
              <w:rPr>
                <w:color w:val="000000"/>
                <w:sz w:val="20"/>
                <w:szCs w:val="20"/>
              </w:rPr>
              <w:t>R$ 80,6666</w:t>
            </w:r>
          </w:p>
        </w:tc>
        <w:tc>
          <w:tcPr>
            <w:tcW w:w="1701" w:type="dxa"/>
            <w:shd w:val="clear" w:color="auto" w:fill="D9D9D9" w:themeFill="background1" w:themeFillShade="D9"/>
          </w:tcPr>
          <w:p w14:paraId="2E1B64F2" w14:textId="77777777" w:rsidR="000A0A90" w:rsidRPr="00C75CB5" w:rsidRDefault="000A0A90" w:rsidP="0004490E">
            <w:pPr>
              <w:spacing w:line="276" w:lineRule="auto"/>
              <w:jc w:val="both"/>
              <w:rPr>
                <w:color w:val="000000"/>
                <w:sz w:val="20"/>
                <w:szCs w:val="20"/>
              </w:rPr>
            </w:pPr>
            <w:r w:rsidRPr="00C75CB5">
              <w:rPr>
                <w:color w:val="000000"/>
                <w:sz w:val="20"/>
                <w:szCs w:val="20"/>
              </w:rPr>
              <w:t>R$ 161,33</w:t>
            </w:r>
          </w:p>
        </w:tc>
      </w:tr>
      <w:tr w:rsidR="000A0A90" w:rsidRPr="00C75CB5" w14:paraId="5C9B24ED" w14:textId="77777777" w:rsidTr="000A0A90">
        <w:tc>
          <w:tcPr>
            <w:tcW w:w="855" w:type="dxa"/>
            <w:shd w:val="clear" w:color="auto" w:fill="D9D9D9" w:themeFill="background1" w:themeFillShade="D9"/>
          </w:tcPr>
          <w:p w14:paraId="4C6BA464" w14:textId="77777777" w:rsidR="000A0A90" w:rsidRPr="00C75CB5" w:rsidRDefault="000A0A90" w:rsidP="0004490E">
            <w:pPr>
              <w:spacing w:line="276" w:lineRule="auto"/>
              <w:jc w:val="center"/>
              <w:rPr>
                <w:color w:val="000000"/>
                <w:sz w:val="20"/>
                <w:szCs w:val="20"/>
              </w:rPr>
            </w:pPr>
            <w:r w:rsidRPr="00C75CB5">
              <w:rPr>
                <w:color w:val="000000"/>
                <w:sz w:val="20"/>
                <w:szCs w:val="20"/>
              </w:rPr>
              <w:t>16</w:t>
            </w:r>
          </w:p>
        </w:tc>
        <w:tc>
          <w:tcPr>
            <w:tcW w:w="3379" w:type="dxa"/>
            <w:shd w:val="clear" w:color="auto" w:fill="D9D9D9" w:themeFill="background1" w:themeFillShade="D9"/>
          </w:tcPr>
          <w:p w14:paraId="588E740E" w14:textId="77777777" w:rsidR="000A0A90" w:rsidRPr="00C75CB5" w:rsidRDefault="000A0A90" w:rsidP="0004490E">
            <w:pPr>
              <w:spacing w:line="276" w:lineRule="auto"/>
              <w:jc w:val="both"/>
              <w:rPr>
                <w:sz w:val="20"/>
                <w:szCs w:val="20"/>
              </w:rPr>
            </w:pPr>
            <w:r w:rsidRPr="00C75CB5">
              <w:rPr>
                <w:sz w:val="20"/>
                <w:szCs w:val="20"/>
              </w:rPr>
              <w:t>CALÇA, feminina, com dois bolsos frontais, tecido sarja sol a sol, na cor azul, tamanho sob medida.</w:t>
            </w:r>
          </w:p>
          <w:p w14:paraId="6C073438" w14:textId="77777777" w:rsidR="000A0A90" w:rsidRPr="00C75CB5" w:rsidRDefault="000A0A90" w:rsidP="0004490E">
            <w:pPr>
              <w:spacing w:line="276" w:lineRule="auto"/>
              <w:jc w:val="both"/>
              <w:rPr>
                <w:sz w:val="20"/>
                <w:szCs w:val="20"/>
              </w:rPr>
            </w:pPr>
            <w:r w:rsidRPr="00C75CB5">
              <w:rPr>
                <w:sz w:val="20"/>
                <w:szCs w:val="20"/>
              </w:rPr>
              <w:t>(Quantidade aproximada de cada tamanho: 2 M).</w:t>
            </w:r>
          </w:p>
        </w:tc>
        <w:tc>
          <w:tcPr>
            <w:tcW w:w="702" w:type="dxa"/>
            <w:shd w:val="clear" w:color="auto" w:fill="D9D9D9" w:themeFill="background1" w:themeFillShade="D9"/>
          </w:tcPr>
          <w:p w14:paraId="6B6B4133" w14:textId="77777777" w:rsidR="000A0A90" w:rsidRPr="00C75CB5" w:rsidRDefault="000A0A90" w:rsidP="0004490E">
            <w:pPr>
              <w:spacing w:line="276" w:lineRule="auto"/>
              <w:jc w:val="center"/>
              <w:rPr>
                <w:color w:val="000000"/>
                <w:sz w:val="20"/>
                <w:szCs w:val="20"/>
              </w:rPr>
            </w:pPr>
            <w:r w:rsidRPr="00C75CB5">
              <w:rPr>
                <w:color w:val="000000"/>
                <w:sz w:val="20"/>
                <w:szCs w:val="20"/>
              </w:rPr>
              <w:t>UN</w:t>
            </w:r>
          </w:p>
        </w:tc>
        <w:tc>
          <w:tcPr>
            <w:tcW w:w="876" w:type="dxa"/>
            <w:shd w:val="clear" w:color="auto" w:fill="D9D9D9" w:themeFill="background1" w:themeFillShade="D9"/>
          </w:tcPr>
          <w:p w14:paraId="0CB14149" w14:textId="77777777" w:rsidR="000A0A90" w:rsidRPr="00C75CB5" w:rsidRDefault="000A0A90" w:rsidP="0004490E">
            <w:pPr>
              <w:spacing w:line="276" w:lineRule="auto"/>
              <w:jc w:val="center"/>
              <w:rPr>
                <w:color w:val="000000"/>
                <w:sz w:val="20"/>
                <w:szCs w:val="20"/>
              </w:rPr>
            </w:pPr>
            <w:r w:rsidRPr="00C75CB5">
              <w:rPr>
                <w:color w:val="000000"/>
                <w:sz w:val="20"/>
                <w:szCs w:val="20"/>
              </w:rPr>
              <w:t>02</w:t>
            </w:r>
          </w:p>
        </w:tc>
        <w:tc>
          <w:tcPr>
            <w:tcW w:w="1417" w:type="dxa"/>
            <w:shd w:val="clear" w:color="auto" w:fill="D9D9D9" w:themeFill="background1" w:themeFillShade="D9"/>
          </w:tcPr>
          <w:p w14:paraId="07223576" w14:textId="77777777" w:rsidR="000A0A90" w:rsidRPr="00C75CB5" w:rsidRDefault="000A0A90" w:rsidP="0004490E">
            <w:pPr>
              <w:spacing w:line="276" w:lineRule="auto"/>
              <w:jc w:val="both"/>
              <w:rPr>
                <w:color w:val="000000"/>
                <w:sz w:val="20"/>
                <w:szCs w:val="20"/>
              </w:rPr>
            </w:pPr>
            <w:r w:rsidRPr="00C75CB5">
              <w:rPr>
                <w:color w:val="000000"/>
                <w:sz w:val="20"/>
                <w:szCs w:val="20"/>
              </w:rPr>
              <w:t>R$ 80,6666</w:t>
            </w:r>
          </w:p>
        </w:tc>
        <w:tc>
          <w:tcPr>
            <w:tcW w:w="1701" w:type="dxa"/>
            <w:shd w:val="clear" w:color="auto" w:fill="D9D9D9" w:themeFill="background1" w:themeFillShade="D9"/>
          </w:tcPr>
          <w:p w14:paraId="46699C3A" w14:textId="77777777" w:rsidR="000A0A90" w:rsidRPr="00C75CB5" w:rsidRDefault="000A0A90" w:rsidP="0004490E">
            <w:pPr>
              <w:spacing w:line="276" w:lineRule="auto"/>
              <w:jc w:val="both"/>
              <w:rPr>
                <w:color w:val="000000"/>
                <w:sz w:val="20"/>
                <w:szCs w:val="20"/>
              </w:rPr>
            </w:pPr>
            <w:r w:rsidRPr="00C75CB5">
              <w:rPr>
                <w:color w:val="000000"/>
                <w:sz w:val="20"/>
                <w:szCs w:val="20"/>
              </w:rPr>
              <w:t>R$ 161,33</w:t>
            </w:r>
          </w:p>
        </w:tc>
      </w:tr>
      <w:tr w:rsidR="000A0A90" w:rsidRPr="00C75CB5" w14:paraId="2DB1E1DE" w14:textId="77777777" w:rsidTr="000A0A90">
        <w:tc>
          <w:tcPr>
            <w:tcW w:w="855" w:type="dxa"/>
            <w:shd w:val="clear" w:color="auto" w:fill="D9D9D9" w:themeFill="background1" w:themeFillShade="D9"/>
          </w:tcPr>
          <w:p w14:paraId="46E4795B" w14:textId="77777777" w:rsidR="000A0A90" w:rsidRPr="00C75CB5" w:rsidRDefault="000A0A90" w:rsidP="0004490E">
            <w:pPr>
              <w:spacing w:line="276" w:lineRule="auto"/>
              <w:jc w:val="center"/>
              <w:rPr>
                <w:color w:val="000000"/>
                <w:sz w:val="20"/>
                <w:szCs w:val="20"/>
              </w:rPr>
            </w:pPr>
            <w:r w:rsidRPr="00C75CB5">
              <w:rPr>
                <w:color w:val="000000"/>
                <w:sz w:val="20"/>
                <w:szCs w:val="20"/>
              </w:rPr>
              <w:t>17</w:t>
            </w:r>
          </w:p>
        </w:tc>
        <w:tc>
          <w:tcPr>
            <w:tcW w:w="3379" w:type="dxa"/>
            <w:shd w:val="clear" w:color="auto" w:fill="D9D9D9" w:themeFill="background1" w:themeFillShade="D9"/>
          </w:tcPr>
          <w:p w14:paraId="68D567C8" w14:textId="77777777" w:rsidR="000A0A90" w:rsidRDefault="000A0A90" w:rsidP="0004490E">
            <w:pPr>
              <w:spacing w:line="276" w:lineRule="auto"/>
              <w:jc w:val="both"/>
              <w:rPr>
                <w:sz w:val="20"/>
                <w:szCs w:val="20"/>
              </w:rPr>
            </w:pPr>
            <w:r w:rsidRPr="00C75CB5">
              <w:rPr>
                <w:sz w:val="20"/>
                <w:szCs w:val="20"/>
              </w:rPr>
              <w:t>CALÇA, uniforme escolar legging suplex 88%, poliamida e 12% elastano infantil, na cor azul marinho, tamanho sob medida.</w:t>
            </w:r>
          </w:p>
          <w:p w14:paraId="4610690E" w14:textId="3E31EF49" w:rsidR="003E04CB" w:rsidRPr="00C75CB5" w:rsidRDefault="003E04CB" w:rsidP="0004490E">
            <w:pPr>
              <w:spacing w:line="276" w:lineRule="auto"/>
              <w:jc w:val="both"/>
              <w:rPr>
                <w:sz w:val="20"/>
                <w:szCs w:val="20"/>
              </w:rPr>
            </w:pPr>
            <w:r w:rsidRPr="00573530">
              <w:rPr>
                <w:sz w:val="20"/>
                <w:szCs w:val="20"/>
                <w:lang w:eastAsia="zh-CN"/>
              </w:rPr>
              <w:lastRenderedPageBreak/>
              <w:t>Será apresentado uma amostra no momento medição.</w:t>
            </w:r>
          </w:p>
        </w:tc>
        <w:tc>
          <w:tcPr>
            <w:tcW w:w="702" w:type="dxa"/>
            <w:shd w:val="clear" w:color="auto" w:fill="D9D9D9" w:themeFill="background1" w:themeFillShade="D9"/>
          </w:tcPr>
          <w:p w14:paraId="7E9B257C" w14:textId="77777777" w:rsidR="000A0A90" w:rsidRPr="00C75CB5" w:rsidRDefault="000A0A90" w:rsidP="0004490E">
            <w:pPr>
              <w:spacing w:line="276" w:lineRule="auto"/>
              <w:jc w:val="center"/>
              <w:rPr>
                <w:color w:val="000000"/>
                <w:sz w:val="20"/>
                <w:szCs w:val="20"/>
              </w:rPr>
            </w:pPr>
            <w:r w:rsidRPr="00C75CB5">
              <w:rPr>
                <w:color w:val="000000"/>
                <w:sz w:val="20"/>
                <w:szCs w:val="20"/>
              </w:rPr>
              <w:lastRenderedPageBreak/>
              <w:t>UN</w:t>
            </w:r>
          </w:p>
        </w:tc>
        <w:tc>
          <w:tcPr>
            <w:tcW w:w="876" w:type="dxa"/>
            <w:shd w:val="clear" w:color="auto" w:fill="D9D9D9" w:themeFill="background1" w:themeFillShade="D9"/>
          </w:tcPr>
          <w:p w14:paraId="20F9F95D" w14:textId="77777777" w:rsidR="000A0A90" w:rsidRPr="00C75CB5" w:rsidRDefault="000A0A90" w:rsidP="0004490E">
            <w:pPr>
              <w:spacing w:line="276" w:lineRule="auto"/>
              <w:jc w:val="center"/>
              <w:rPr>
                <w:color w:val="000000"/>
                <w:sz w:val="20"/>
                <w:szCs w:val="20"/>
              </w:rPr>
            </w:pPr>
            <w:r w:rsidRPr="00C75CB5">
              <w:rPr>
                <w:color w:val="000000"/>
                <w:sz w:val="20"/>
                <w:szCs w:val="20"/>
              </w:rPr>
              <w:t>28</w:t>
            </w:r>
          </w:p>
        </w:tc>
        <w:tc>
          <w:tcPr>
            <w:tcW w:w="1417" w:type="dxa"/>
            <w:shd w:val="clear" w:color="auto" w:fill="D9D9D9" w:themeFill="background1" w:themeFillShade="D9"/>
          </w:tcPr>
          <w:p w14:paraId="30E02D3E" w14:textId="77777777" w:rsidR="000A0A90" w:rsidRPr="00C75CB5" w:rsidRDefault="000A0A90" w:rsidP="0004490E">
            <w:pPr>
              <w:spacing w:line="276" w:lineRule="auto"/>
              <w:jc w:val="both"/>
              <w:rPr>
                <w:color w:val="000000"/>
                <w:sz w:val="20"/>
                <w:szCs w:val="20"/>
              </w:rPr>
            </w:pPr>
            <w:r w:rsidRPr="00C75CB5">
              <w:rPr>
                <w:color w:val="000000"/>
                <w:sz w:val="20"/>
                <w:szCs w:val="20"/>
              </w:rPr>
              <w:t>R$ 80,3333</w:t>
            </w:r>
          </w:p>
        </w:tc>
        <w:tc>
          <w:tcPr>
            <w:tcW w:w="1701" w:type="dxa"/>
            <w:shd w:val="clear" w:color="auto" w:fill="D9D9D9" w:themeFill="background1" w:themeFillShade="D9"/>
          </w:tcPr>
          <w:p w14:paraId="23346FCD" w14:textId="77777777" w:rsidR="000A0A90" w:rsidRPr="00C75CB5" w:rsidRDefault="000A0A90" w:rsidP="0004490E">
            <w:pPr>
              <w:spacing w:line="276" w:lineRule="auto"/>
              <w:jc w:val="both"/>
              <w:rPr>
                <w:color w:val="000000"/>
                <w:sz w:val="20"/>
                <w:szCs w:val="20"/>
              </w:rPr>
            </w:pPr>
            <w:r w:rsidRPr="00C75CB5">
              <w:rPr>
                <w:color w:val="000000"/>
                <w:sz w:val="20"/>
                <w:szCs w:val="20"/>
              </w:rPr>
              <w:t>R$ 2.249,33</w:t>
            </w:r>
          </w:p>
        </w:tc>
      </w:tr>
      <w:tr w:rsidR="000A0A90" w:rsidRPr="00C75CB5" w14:paraId="7A7A9A94" w14:textId="77777777" w:rsidTr="000A0A90">
        <w:tc>
          <w:tcPr>
            <w:tcW w:w="855" w:type="dxa"/>
            <w:shd w:val="clear" w:color="auto" w:fill="D9D9D9" w:themeFill="background1" w:themeFillShade="D9"/>
          </w:tcPr>
          <w:p w14:paraId="1C32C5B0" w14:textId="77777777" w:rsidR="000A0A90" w:rsidRPr="00C75CB5" w:rsidRDefault="000A0A90" w:rsidP="0004490E">
            <w:pPr>
              <w:spacing w:line="276" w:lineRule="auto"/>
              <w:jc w:val="center"/>
              <w:rPr>
                <w:color w:val="000000"/>
                <w:sz w:val="20"/>
                <w:szCs w:val="20"/>
              </w:rPr>
            </w:pPr>
            <w:r w:rsidRPr="00C75CB5">
              <w:rPr>
                <w:color w:val="000000"/>
                <w:sz w:val="20"/>
                <w:szCs w:val="20"/>
              </w:rPr>
              <w:t>18</w:t>
            </w:r>
          </w:p>
        </w:tc>
        <w:tc>
          <w:tcPr>
            <w:tcW w:w="3379" w:type="dxa"/>
            <w:shd w:val="clear" w:color="auto" w:fill="D9D9D9" w:themeFill="background1" w:themeFillShade="D9"/>
          </w:tcPr>
          <w:p w14:paraId="77C6094D" w14:textId="77777777" w:rsidR="000A0A90" w:rsidRDefault="000A0A90" w:rsidP="0004490E">
            <w:pPr>
              <w:spacing w:line="276" w:lineRule="auto"/>
              <w:jc w:val="both"/>
              <w:rPr>
                <w:sz w:val="20"/>
                <w:szCs w:val="20"/>
              </w:rPr>
            </w:pPr>
            <w:r w:rsidRPr="00C75CB5">
              <w:rPr>
                <w:sz w:val="20"/>
                <w:szCs w:val="20"/>
              </w:rPr>
              <w:t>CALÇA, uniforme escolar infantil, tamanho sob medida, em tecido malha colegial 58% poliéster e 42% algodão, na cor azul marinho, dois bolsos na frente.</w:t>
            </w:r>
          </w:p>
          <w:p w14:paraId="62D6A1B7" w14:textId="630A8AB1" w:rsidR="003E04CB" w:rsidRPr="00C75CB5" w:rsidRDefault="003E04CB" w:rsidP="0004490E">
            <w:pPr>
              <w:spacing w:line="276" w:lineRule="auto"/>
              <w:jc w:val="both"/>
              <w:rPr>
                <w:sz w:val="20"/>
                <w:szCs w:val="20"/>
              </w:rPr>
            </w:pPr>
            <w:r w:rsidRPr="00573530">
              <w:rPr>
                <w:sz w:val="20"/>
                <w:szCs w:val="20"/>
                <w:lang w:eastAsia="zh-CN"/>
              </w:rPr>
              <w:t>Será apresentado uma amostra no momento medição.</w:t>
            </w:r>
          </w:p>
        </w:tc>
        <w:tc>
          <w:tcPr>
            <w:tcW w:w="702" w:type="dxa"/>
            <w:shd w:val="clear" w:color="auto" w:fill="D9D9D9" w:themeFill="background1" w:themeFillShade="D9"/>
          </w:tcPr>
          <w:p w14:paraId="5F06CCD5" w14:textId="77777777" w:rsidR="000A0A90" w:rsidRPr="00C75CB5" w:rsidRDefault="000A0A90" w:rsidP="0004490E">
            <w:pPr>
              <w:spacing w:line="276" w:lineRule="auto"/>
              <w:jc w:val="center"/>
              <w:rPr>
                <w:color w:val="000000"/>
                <w:sz w:val="20"/>
                <w:szCs w:val="20"/>
              </w:rPr>
            </w:pPr>
            <w:r w:rsidRPr="00C75CB5">
              <w:rPr>
                <w:color w:val="000000"/>
                <w:sz w:val="20"/>
                <w:szCs w:val="20"/>
              </w:rPr>
              <w:t>UN</w:t>
            </w:r>
          </w:p>
        </w:tc>
        <w:tc>
          <w:tcPr>
            <w:tcW w:w="876" w:type="dxa"/>
            <w:shd w:val="clear" w:color="auto" w:fill="D9D9D9" w:themeFill="background1" w:themeFillShade="D9"/>
          </w:tcPr>
          <w:p w14:paraId="22ED020A" w14:textId="77777777" w:rsidR="000A0A90" w:rsidRPr="00C75CB5" w:rsidRDefault="000A0A90" w:rsidP="0004490E">
            <w:pPr>
              <w:spacing w:line="276" w:lineRule="auto"/>
              <w:jc w:val="center"/>
              <w:rPr>
                <w:color w:val="000000"/>
                <w:sz w:val="20"/>
                <w:szCs w:val="20"/>
              </w:rPr>
            </w:pPr>
            <w:r w:rsidRPr="00C75CB5">
              <w:rPr>
                <w:color w:val="000000"/>
                <w:sz w:val="20"/>
                <w:szCs w:val="20"/>
              </w:rPr>
              <w:t>32</w:t>
            </w:r>
          </w:p>
        </w:tc>
        <w:tc>
          <w:tcPr>
            <w:tcW w:w="1417" w:type="dxa"/>
            <w:shd w:val="clear" w:color="auto" w:fill="D9D9D9" w:themeFill="background1" w:themeFillShade="D9"/>
          </w:tcPr>
          <w:p w14:paraId="7973FA5E" w14:textId="77777777" w:rsidR="000A0A90" w:rsidRPr="00C75CB5" w:rsidRDefault="000A0A90" w:rsidP="0004490E">
            <w:pPr>
              <w:spacing w:line="276" w:lineRule="auto"/>
              <w:jc w:val="both"/>
              <w:rPr>
                <w:color w:val="000000"/>
                <w:sz w:val="20"/>
                <w:szCs w:val="20"/>
              </w:rPr>
            </w:pPr>
            <w:r w:rsidRPr="00C75CB5">
              <w:rPr>
                <w:color w:val="000000"/>
                <w:sz w:val="20"/>
                <w:szCs w:val="20"/>
              </w:rPr>
              <w:t>R$ 72,00</w:t>
            </w:r>
          </w:p>
        </w:tc>
        <w:tc>
          <w:tcPr>
            <w:tcW w:w="1701" w:type="dxa"/>
            <w:shd w:val="clear" w:color="auto" w:fill="D9D9D9" w:themeFill="background1" w:themeFillShade="D9"/>
          </w:tcPr>
          <w:p w14:paraId="7158E5F3" w14:textId="77777777" w:rsidR="000A0A90" w:rsidRPr="00C75CB5" w:rsidRDefault="000A0A90" w:rsidP="0004490E">
            <w:pPr>
              <w:spacing w:line="276" w:lineRule="auto"/>
              <w:jc w:val="both"/>
              <w:rPr>
                <w:color w:val="000000"/>
                <w:sz w:val="20"/>
                <w:szCs w:val="20"/>
              </w:rPr>
            </w:pPr>
            <w:r w:rsidRPr="00C75CB5">
              <w:rPr>
                <w:color w:val="000000"/>
                <w:sz w:val="20"/>
                <w:szCs w:val="20"/>
              </w:rPr>
              <w:t>R$ 2.304,00</w:t>
            </w:r>
          </w:p>
        </w:tc>
      </w:tr>
      <w:tr w:rsidR="000A0A90" w:rsidRPr="00C75CB5" w14:paraId="1E5E376F" w14:textId="77777777" w:rsidTr="000A0A90">
        <w:tc>
          <w:tcPr>
            <w:tcW w:w="855" w:type="dxa"/>
            <w:shd w:val="clear" w:color="auto" w:fill="D9D9D9" w:themeFill="background1" w:themeFillShade="D9"/>
          </w:tcPr>
          <w:p w14:paraId="4C8910FB" w14:textId="77777777" w:rsidR="000A0A90" w:rsidRPr="00C75CB5" w:rsidRDefault="000A0A90" w:rsidP="0004490E">
            <w:pPr>
              <w:spacing w:line="276" w:lineRule="auto"/>
              <w:jc w:val="center"/>
              <w:rPr>
                <w:color w:val="000000"/>
                <w:sz w:val="20"/>
                <w:szCs w:val="20"/>
              </w:rPr>
            </w:pPr>
            <w:r w:rsidRPr="00C75CB5">
              <w:rPr>
                <w:color w:val="000000"/>
                <w:sz w:val="20"/>
                <w:szCs w:val="20"/>
              </w:rPr>
              <w:t>19</w:t>
            </w:r>
          </w:p>
        </w:tc>
        <w:tc>
          <w:tcPr>
            <w:tcW w:w="3379" w:type="dxa"/>
            <w:shd w:val="clear" w:color="auto" w:fill="D9D9D9" w:themeFill="background1" w:themeFillShade="D9"/>
          </w:tcPr>
          <w:p w14:paraId="415D58B5" w14:textId="77777777" w:rsidR="000A0A90" w:rsidRPr="00C75CB5" w:rsidRDefault="000A0A90" w:rsidP="0004490E">
            <w:pPr>
              <w:spacing w:line="276" w:lineRule="auto"/>
              <w:jc w:val="both"/>
              <w:rPr>
                <w:sz w:val="20"/>
                <w:szCs w:val="20"/>
              </w:rPr>
            </w:pPr>
            <w:r w:rsidRPr="00C75CB5">
              <w:rPr>
                <w:sz w:val="20"/>
                <w:szCs w:val="20"/>
              </w:rPr>
              <w:t>CAMISETAS, manga curta, uniforme escolar infantil, tamanho sob medida, em tecido poli viscose 67% poliéster 33% viscose, na cor azul marinho com duas listras nas cores amarelo e vermelho junto as mangas, com logomarca da escola (bordado colorido tamanho aproximado de 07 cm a 10 cm), frente, lado esquerdo.</w:t>
            </w:r>
          </w:p>
          <w:p w14:paraId="3520E455" w14:textId="77777777" w:rsidR="000A0A90" w:rsidRPr="00C75CB5" w:rsidRDefault="000A0A90" w:rsidP="0004490E">
            <w:pPr>
              <w:spacing w:line="276" w:lineRule="auto"/>
              <w:jc w:val="both"/>
              <w:rPr>
                <w:sz w:val="20"/>
                <w:szCs w:val="20"/>
              </w:rPr>
            </w:pPr>
            <w:r w:rsidRPr="00C75CB5">
              <w:rPr>
                <w:sz w:val="20"/>
                <w:szCs w:val="20"/>
              </w:rPr>
              <w:t>Sendo:</w:t>
            </w:r>
          </w:p>
          <w:p w14:paraId="49E45CC8" w14:textId="77777777" w:rsidR="000A0A90" w:rsidRPr="00C75CB5" w:rsidRDefault="000A0A90" w:rsidP="0004490E">
            <w:pPr>
              <w:spacing w:line="276" w:lineRule="auto"/>
              <w:jc w:val="both"/>
              <w:rPr>
                <w:sz w:val="20"/>
                <w:szCs w:val="20"/>
              </w:rPr>
            </w:pPr>
            <w:r w:rsidRPr="00C75CB5">
              <w:rPr>
                <w:sz w:val="20"/>
                <w:szCs w:val="20"/>
              </w:rPr>
              <w:t>28 unidades meninas</w:t>
            </w:r>
          </w:p>
          <w:p w14:paraId="4E4147E2" w14:textId="77777777" w:rsidR="000A0A90" w:rsidRDefault="000A0A90" w:rsidP="0004490E">
            <w:pPr>
              <w:spacing w:line="276" w:lineRule="auto"/>
              <w:jc w:val="both"/>
              <w:rPr>
                <w:sz w:val="20"/>
                <w:szCs w:val="20"/>
              </w:rPr>
            </w:pPr>
            <w:r w:rsidRPr="00C75CB5">
              <w:rPr>
                <w:sz w:val="20"/>
                <w:szCs w:val="20"/>
              </w:rPr>
              <w:t>32 unidades meninos</w:t>
            </w:r>
          </w:p>
          <w:p w14:paraId="58C83E92" w14:textId="65093B18" w:rsidR="003E04CB" w:rsidRPr="00C75CB5" w:rsidRDefault="003E04CB" w:rsidP="0004490E">
            <w:pPr>
              <w:spacing w:line="276" w:lineRule="auto"/>
              <w:jc w:val="both"/>
              <w:rPr>
                <w:sz w:val="20"/>
                <w:szCs w:val="20"/>
              </w:rPr>
            </w:pPr>
            <w:r w:rsidRPr="00573530">
              <w:rPr>
                <w:sz w:val="20"/>
                <w:szCs w:val="20"/>
                <w:lang w:eastAsia="zh-CN"/>
              </w:rPr>
              <w:t>Será apresentado uma amostra no momento medição.</w:t>
            </w:r>
          </w:p>
        </w:tc>
        <w:tc>
          <w:tcPr>
            <w:tcW w:w="702" w:type="dxa"/>
            <w:shd w:val="clear" w:color="auto" w:fill="D9D9D9" w:themeFill="background1" w:themeFillShade="D9"/>
          </w:tcPr>
          <w:p w14:paraId="15153FAF" w14:textId="77777777" w:rsidR="000A0A90" w:rsidRPr="00C75CB5" w:rsidRDefault="000A0A90" w:rsidP="0004490E">
            <w:pPr>
              <w:spacing w:line="276" w:lineRule="auto"/>
              <w:jc w:val="center"/>
              <w:rPr>
                <w:color w:val="000000"/>
                <w:sz w:val="20"/>
                <w:szCs w:val="20"/>
              </w:rPr>
            </w:pPr>
            <w:r w:rsidRPr="00C75CB5">
              <w:rPr>
                <w:color w:val="000000"/>
                <w:sz w:val="20"/>
                <w:szCs w:val="20"/>
              </w:rPr>
              <w:t>UN</w:t>
            </w:r>
          </w:p>
        </w:tc>
        <w:tc>
          <w:tcPr>
            <w:tcW w:w="876" w:type="dxa"/>
            <w:shd w:val="clear" w:color="auto" w:fill="D9D9D9" w:themeFill="background1" w:themeFillShade="D9"/>
          </w:tcPr>
          <w:p w14:paraId="6B38CB7A" w14:textId="77777777" w:rsidR="000A0A90" w:rsidRPr="00C75CB5" w:rsidRDefault="000A0A90" w:rsidP="0004490E">
            <w:pPr>
              <w:spacing w:line="276" w:lineRule="auto"/>
              <w:jc w:val="center"/>
              <w:rPr>
                <w:color w:val="000000"/>
                <w:sz w:val="20"/>
                <w:szCs w:val="20"/>
              </w:rPr>
            </w:pPr>
            <w:r w:rsidRPr="00C75CB5">
              <w:rPr>
                <w:color w:val="000000"/>
                <w:sz w:val="20"/>
                <w:szCs w:val="20"/>
              </w:rPr>
              <w:t>60</w:t>
            </w:r>
          </w:p>
        </w:tc>
        <w:tc>
          <w:tcPr>
            <w:tcW w:w="1417" w:type="dxa"/>
            <w:shd w:val="clear" w:color="auto" w:fill="D9D9D9" w:themeFill="background1" w:themeFillShade="D9"/>
          </w:tcPr>
          <w:p w14:paraId="7CE2FC48" w14:textId="77777777" w:rsidR="000A0A90" w:rsidRPr="00C75CB5" w:rsidRDefault="000A0A90" w:rsidP="0004490E">
            <w:pPr>
              <w:spacing w:line="276" w:lineRule="auto"/>
              <w:jc w:val="both"/>
              <w:rPr>
                <w:color w:val="000000"/>
                <w:sz w:val="20"/>
                <w:szCs w:val="20"/>
              </w:rPr>
            </w:pPr>
            <w:r w:rsidRPr="00C75CB5">
              <w:rPr>
                <w:color w:val="000000"/>
                <w:sz w:val="20"/>
                <w:szCs w:val="20"/>
              </w:rPr>
              <w:t>R$ 43,2666</w:t>
            </w:r>
          </w:p>
        </w:tc>
        <w:tc>
          <w:tcPr>
            <w:tcW w:w="1701" w:type="dxa"/>
            <w:shd w:val="clear" w:color="auto" w:fill="D9D9D9" w:themeFill="background1" w:themeFillShade="D9"/>
          </w:tcPr>
          <w:p w14:paraId="2AF544D4" w14:textId="77777777" w:rsidR="000A0A90" w:rsidRPr="00C75CB5" w:rsidRDefault="000A0A90" w:rsidP="0004490E">
            <w:pPr>
              <w:spacing w:line="276" w:lineRule="auto"/>
              <w:jc w:val="both"/>
              <w:rPr>
                <w:color w:val="000000"/>
                <w:sz w:val="20"/>
                <w:szCs w:val="20"/>
              </w:rPr>
            </w:pPr>
            <w:r w:rsidRPr="00C75CB5">
              <w:rPr>
                <w:color w:val="000000"/>
                <w:sz w:val="20"/>
                <w:szCs w:val="20"/>
              </w:rPr>
              <w:t>R$ 2.595,99</w:t>
            </w:r>
          </w:p>
        </w:tc>
      </w:tr>
      <w:tr w:rsidR="000A0A90" w:rsidRPr="00C75CB5" w14:paraId="119BBE69" w14:textId="77777777" w:rsidTr="000A0A90">
        <w:tc>
          <w:tcPr>
            <w:tcW w:w="855" w:type="dxa"/>
            <w:shd w:val="clear" w:color="auto" w:fill="D9D9D9" w:themeFill="background1" w:themeFillShade="D9"/>
          </w:tcPr>
          <w:p w14:paraId="1F815C91" w14:textId="77777777" w:rsidR="000A0A90" w:rsidRPr="00C75CB5" w:rsidRDefault="000A0A90" w:rsidP="0004490E">
            <w:pPr>
              <w:spacing w:line="276" w:lineRule="auto"/>
              <w:jc w:val="center"/>
              <w:rPr>
                <w:color w:val="000000"/>
                <w:sz w:val="20"/>
                <w:szCs w:val="20"/>
              </w:rPr>
            </w:pPr>
            <w:r w:rsidRPr="00C75CB5">
              <w:rPr>
                <w:color w:val="000000"/>
                <w:sz w:val="20"/>
                <w:szCs w:val="20"/>
              </w:rPr>
              <w:t>20</w:t>
            </w:r>
          </w:p>
        </w:tc>
        <w:tc>
          <w:tcPr>
            <w:tcW w:w="3379" w:type="dxa"/>
            <w:shd w:val="clear" w:color="auto" w:fill="D9D9D9" w:themeFill="background1" w:themeFillShade="D9"/>
          </w:tcPr>
          <w:p w14:paraId="311AEFEF" w14:textId="77777777" w:rsidR="000A0A90" w:rsidRDefault="000A0A90" w:rsidP="0004490E">
            <w:pPr>
              <w:spacing w:line="276" w:lineRule="auto"/>
              <w:jc w:val="both"/>
              <w:rPr>
                <w:sz w:val="20"/>
                <w:szCs w:val="20"/>
              </w:rPr>
            </w:pPr>
            <w:r w:rsidRPr="00C75CB5">
              <w:rPr>
                <w:sz w:val="20"/>
                <w:szCs w:val="20"/>
              </w:rPr>
              <w:t xml:space="preserve">CASACOS (ABRIGO), de moletom, manga longa, uniforme escolar infantil, tamanho sob medida, tecido moletom apeluciado 50% algodão e 50% poliéster, 02 cabos, gramatura 300 gramas, modelo com abertura e fechamento de zíper, na cor azul marinho, contendo listras junto ao punho e barrado nas cores amarelo e vermelho, capuz forrado com tecido de algodão com cordão (cor azul marinho), com logomarca da escola (frente, lado esquerdo, bordado colorido, tamanho aproximado de 07 cm a 10 cm) e escritas (costas) "Escola Municipal </w:t>
            </w:r>
            <w:r w:rsidRPr="00C75CB5">
              <w:rPr>
                <w:sz w:val="20"/>
                <w:szCs w:val="20"/>
              </w:rPr>
              <w:lastRenderedPageBreak/>
              <w:t>Protásio Alves-RS" em bordado branco (tamanho aproximado de 20 cm a 25 cm de comprimento e 08 cm a 12 cm de altura).</w:t>
            </w:r>
          </w:p>
          <w:p w14:paraId="40C8E5D7" w14:textId="6C2FD763" w:rsidR="003E04CB" w:rsidRPr="00C75CB5" w:rsidRDefault="003E04CB" w:rsidP="0004490E">
            <w:pPr>
              <w:spacing w:line="276" w:lineRule="auto"/>
              <w:jc w:val="both"/>
              <w:rPr>
                <w:sz w:val="20"/>
                <w:szCs w:val="20"/>
              </w:rPr>
            </w:pPr>
            <w:r w:rsidRPr="00573530">
              <w:rPr>
                <w:sz w:val="20"/>
                <w:szCs w:val="20"/>
                <w:lang w:eastAsia="zh-CN"/>
              </w:rPr>
              <w:t>Será apresentado uma amostra no momento medição.</w:t>
            </w:r>
          </w:p>
        </w:tc>
        <w:tc>
          <w:tcPr>
            <w:tcW w:w="702" w:type="dxa"/>
            <w:shd w:val="clear" w:color="auto" w:fill="D9D9D9" w:themeFill="background1" w:themeFillShade="D9"/>
          </w:tcPr>
          <w:p w14:paraId="762647A9" w14:textId="77777777" w:rsidR="000A0A90" w:rsidRPr="00C75CB5" w:rsidRDefault="000A0A90" w:rsidP="0004490E">
            <w:pPr>
              <w:spacing w:line="276" w:lineRule="auto"/>
              <w:jc w:val="center"/>
              <w:rPr>
                <w:color w:val="000000"/>
                <w:sz w:val="20"/>
                <w:szCs w:val="20"/>
              </w:rPr>
            </w:pPr>
            <w:r w:rsidRPr="00C75CB5">
              <w:rPr>
                <w:color w:val="000000"/>
                <w:sz w:val="20"/>
                <w:szCs w:val="20"/>
              </w:rPr>
              <w:lastRenderedPageBreak/>
              <w:t>UN</w:t>
            </w:r>
          </w:p>
        </w:tc>
        <w:tc>
          <w:tcPr>
            <w:tcW w:w="876" w:type="dxa"/>
            <w:shd w:val="clear" w:color="auto" w:fill="D9D9D9" w:themeFill="background1" w:themeFillShade="D9"/>
          </w:tcPr>
          <w:p w14:paraId="35982770" w14:textId="77777777" w:rsidR="000A0A90" w:rsidRPr="00C75CB5" w:rsidRDefault="000A0A90" w:rsidP="0004490E">
            <w:pPr>
              <w:spacing w:line="276" w:lineRule="auto"/>
              <w:jc w:val="center"/>
              <w:rPr>
                <w:color w:val="000000"/>
                <w:sz w:val="20"/>
                <w:szCs w:val="20"/>
              </w:rPr>
            </w:pPr>
            <w:r w:rsidRPr="00C75CB5">
              <w:rPr>
                <w:color w:val="000000"/>
                <w:sz w:val="20"/>
                <w:szCs w:val="20"/>
              </w:rPr>
              <w:t>60</w:t>
            </w:r>
          </w:p>
        </w:tc>
        <w:tc>
          <w:tcPr>
            <w:tcW w:w="1417" w:type="dxa"/>
            <w:shd w:val="clear" w:color="auto" w:fill="D9D9D9" w:themeFill="background1" w:themeFillShade="D9"/>
          </w:tcPr>
          <w:p w14:paraId="292DD612" w14:textId="77777777" w:rsidR="000A0A90" w:rsidRPr="00C75CB5" w:rsidRDefault="000A0A90" w:rsidP="0004490E">
            <w:pPr>
              <w:spacing w:line="276" w:lineRule="auto"/>
              <w:jc w:val="both"/>
              <w:rPr>
                <w:color w:val="000000"/>
                <w:sz w:val="20"/>
                <w:szCs w:val="20"/>
              </w:rPr>
            </w:pPr>
            <w:r w:rsidRPr="00C75CB5">
              <w:rPr>
                <w:color w:val="000000"/>
                <w:sz w:val="20"/>
                <w:szCs w:val="20"/>
              </w:rPr>
              <w:t>R$ 107,3333</w:t>
            </w:r>
          </w:p>
        </w:tc>
        <w:tc>
          <w:tcPr>
            <w:tcW w:w="1701" w:type="dxa"/>
            <w:shd w:val="clear" w:color="auto" w:fill="D9D9D9" w:themeFill="background1" w:themeFillShade="D9"/>
          </w:tcPr>
          <w:p w14:paraId="5E7A36F8" w14:textId="77777777" w:rsidR="000A0A90" w:rsidRPr="00C75CB5" w:rsidRDefault="000A0A90" w:rsidP="0004490E">
            <w:pPr>
              <w:spacing w:line="276" w:lineRule="auto"/>
              <w:jc w:val="both"/>
              <w:rPr>
                <w:color w:val="000000"/>
                <w:sz w:val="20"/>
                <w:szCs w:val="20"/>
              </w:rPr>
            </w:pPr>
            <w:r w:rsidRPr="00C75CB5">
              <w:rPr>
                <w:color w:val="000000"/>
                <w:sz w:val="20"/>
                <w:szCs w:val="20"/>
              </w:rPr>
              <w:t>R$ 6.439,99</w:t>
            </w:r>
          </w:p>
        </w:tc>
      </w:tr>
      <w:tr w:rsidR="000A0A90" w:rsidRPr="00C75CB5" w14:paraId="38895EE9" w14:textId="77777777" w:rsidTr="000A0A90">
        <w:tc>
          <w:tcPr>
            <w:tcW w:w="855" w:type="dxa"/>
            <w:shd w:val="clear" w:color="auto" w:fill="D9D9D9" w:themeFill="background1" w:themeFillShade="D9"/>
          </w:tcPr>
          <w:p w14:paraId="1EE46E5B" w14:textId="77777777" w:rsidR="000A0A90" w:rsidRPr="00C75CB5" w:rsidRDefault="000A0A90" w:rsidP="0004490E">
            <w:pPr>
              <w:spacing w:line="276" w:lineRule="auto"/>
              <w:jc w:val="center"/>
              <w:rPr>
                <w:color w:val="000000"/>
                <w:sz w:val="20"/>
                <w:szCs w:val="20"/>
              </w:rPr>
            </w:pPr>
            <w:r w:rsidRPr="00C75CB5">
              <w:rPr>
                <w:color w:val="000000"/>
                <w:sz w:val="20"/>
                <w:szCs w:val="20"/>
              </w:rPr>
              <w:t>21</w:t>
            </w:r>
          </w:p>
        </w:tc>
        <w:tc>
          <w:tcPr>
            <w:tcW w:w="3379" w:type="dxa"/>
            <w:shd w:val="clear" w:color="auto" w:fill="D9D9D9" w:themeFill="background1" w:themeFillShade="D9"/>
          </w:tcPr>
          <w:p w14:paraId="3C6A52FB" w14:textId="77777777" w:rsidR="000A0A90" w:rsidRPr="00C75CB5" w:rsidRDefault="000A0A90" w:rsidP="0004490E">
            <w:pPr>
              <w:spacing w:line="276" w:lineRule="auto"/>
              <w:jc w:val="both"/>
              <w:rPr>
                <w:sz w:val="20"/>
                <w:szCs w:val="20"/>
              </w:rPr>
            </w:pPr>
            <w:r w:rsidRPr="00C75CB5">
              <w:rPr>
                <w:sz w:val="20"/>
                <w:szCs w:val="20"/>
              </w:rPr>
              <w:t>JALECO, para os professores, tecido 100% poliéster, na cor azul marinho, sem mangas, acinturado, gola v, com fechamento em botões, com logomarca da escola bordada no lado esquerdo (bordado colorido, tamanho aproximado de 07 cm a 10 cm), dois bolsos frontais, com listra rosa Pink nos recortes/extremidades. Modelo em anexo. Tamanhos sob medida.</w:t>
            </w:r>
          </w:p>
          <w:p w14:paraId="55FE2A51" w14:textId="77777777" w:rsidR="000A0A90" w:rsidRPr="00C75CB5" w:rsidRDefault="000A0A90" w:rsidP="0004490E">
            <w:pPr>
              <w:spacing w:line="276" w:lineRule="auto"/>
              <w:jc w:val="both"/>
              <w:rPr>
                <w:sz w:val="20"/>
                <w:szCs w:val="20"/>
              </w:rPr>
            </w:pPr>
            <w:r w:rsidRPr="00C75CB5">
              <w:rPr>
                <w:sz w:val="20"/>
                <w:szCs w:val="20"/>
              </w:rPr>
              <w:t>(Quantidade aproximada de cada tamanho: 6 P, 3 M, 3 G, 3 GG e 1 XG).</w:t>
            </w:r>
          </w:p>
        </w:tc>
        <w:tc>
          <w:tcPr>
            <w:tcW w:w="702" w:type="dxa"/>
            <w:shd w:val="clear" w:color="auto" w:fill="D9D9D9" w:themeFill="background1" w:themeFillShade="D9"/>
          </w:tcPr>
          <w:p w14:paraId="12AA5C0A" w14:textId="77777777" w:rsidR="000A0A90" w:rsidRPr="00C75CB5" w:rsidRDefault="000A0A90" w:rsidP="0004490E">
            <w:pPr>
              <w:spacing w:line="276" w:lineRule="auto"/>
              <w:jc w:val="center"/>
              <w:rPr>
                <w:color w:val="000000"/>
                <w:sz w:val="20"/>
                <w:szCs w:val="20"/>
              </w:rPr>
            </w:pPr>
            <w:r w:rsidRPr="00C75CB5">
              <w:rPr>
                <w:color w:val="000000"/>
                <w:sz w:val="20"/>
                <w:szCs w:val="20"/>
              </w:rPr>
              <w:t>UN</w:t>
            </w:r>
          </w:p>
        </w:tc>
        <w:tc>
          <w:tcPr>
            <w:tcW w:w="876" w:type="dxa"/>
            <w:shd w:val="clear" w:color="auto" w:fill="D9D9D9" w:themeFill="background1" w:themeFillShade="D9"/>
          </w:tcPr>
          <w:p w14:paraId="2C99B3B7" w14:textId="77777777" w:rsidR="000A0A90" w:rsidRPr="00C75CB5" w:rsidRDefault="000A0A90" w:rsidP="0004490E">
            <w:pPr>
              <w:spacing w:line="276" w:lineRule="auto"/>
              <w:jc w:val="center"/>
              <w:rPr>
                <w:color w:val="000000"/>
                <w:sz w:val="20"/>
                <w:szCs w:val="20"/>
              </w:rPr>
            </w:pPr>
            <w:r w:rsidRPr="00C75CB5">
              <w:rPr>
                <w:color w:val="000000"/>
                <w:sz w:val="20"/>
                <w:szCs w:val="20"/>
              </w:rPr>
              <w:t>16</w:t>
            </w:r>
          </w:p>
        </w:tc>
        <w:tc>
          <w:tcPr>
            <w:tcW w:w="1417" w:type="dxa"/>
            <w:shd w:val="clear" w:color="auto" w:fill="D9D9D9" w:themeFill="background1" w:themeFillShade="D9"/>
          </w:tcPr>
          <w:p w14:paraId="1F904348" w14:textId="77777777" w:rsidR="000A0A90" w:rsidRPr="00C75CB5" w:rsidRDefault="000A0A90" w:rsidP="0004490E">
            <w:pPr>
              <w:spacing w:line="276" w:lineRule="auto"/>
              <w:jc w:val="both"/>
              <w:rPr>
                <w:color w:val="000000"/>
                <w:sz w:val="20"/>
                <w:szCs w:val="20"/>
              </w:rPr>
            </w:pPr>
            <w:r w:rsidRPr="00C75CB5">
              <w:rPr>
                <w:color w:val="000000"/>
                <w:sz w:val="20"/>
                <w:szCs w:val="20"/>
              </w:rPr>
              <w:t>R$ 99,6666</w:t>
            </w:r>
          </w:p>
        </w:tc>
        <w:tc>
          <w:tcPr>
            <w:tcW w:w="1701" w:type="dxa"/>
            <w:shd w:val="clear" w:color="auto" w:fill="D9D9D9" w:themeFill="background1" w:themeFillShade="D9"/>
          </w:tcPr>
          <w:p w14:paraId="7C71E5CA" w14:textId="77777777" w:rsidR="000A0A90" w:rsidRPr="00C75CB5" w:rsidRDefault="000A0A90" w:rsidP="0004490E">
            <w:pPr>
              <w:spacing w:line="276" w:lineRule="auto"/>
              <w:jc w:val="both"/>
              <w:rPr>
                <w:color w:val="000000"/>
                <w:sz w:val="20"/>
                <w:szCs w:val="20"/>
              </w:rPr>
            </w:pPr>
            <w:r w:rsidRPr="00C75CB5">
              <w:rPr>
                <w:color w:val="000000"/>
                <w:sz w:val="20"/>
                <w:szCs w:val="20"/>
              </w:rPr>
              <w:t>R$ 1.594,66</w:t>
            </w:r>
          </w:p>
        </w:tc>
      </w:tr>
      <w:tr w:rsidR="000A0A90" w:rsidRPr="00C75CB5" w14:paraId="1F0422C8" w14:textId="77777777" w:rsidTr="000A0A90">
        <w:tc>
          <w:tcPr>
            <w:tcW w:w="855" w:type="dxa"/>
            <w:shd w:val="clear" w:color="auto" w:fill="D9D9D9" w:themeFill="background1" w:themeFillShade="D9"/>
          </w:tcPr>
          <w:p w14:paraId="090AD31C" w14:textId="77777777" w:rsidR="000A0A90" w:rsidRPr="00C75CB5" w:rsidRDefault="000A0A90" w:rsidP="0004490E">
            <w:pPr>
              <w:spacing w:line="276" w:lineRule="auto"/>
              <w:jc w:val="center"/>
              <w:rPr>
                <w:color w:val="000000"/>
                <w:sz w:val="20"/>
                <w:szCs w:val="20"/>
              </w:rPr>
            </w:pPr>
            <w:r w:rsidRPr="00C75CB5">
              <w:rPr>
                <w:color w:val="000000"/>
                <w:sz w:val="20"/>
                <w:szCs w:val="20"/>
              </w:rPr>
              <w:t>22</w:t>
            </w:r>
          </w:p>
        </w:tc>
        <w:tc>
          <w:tcPr>
            <w:tcW w:w="3379" w:type="dxa"/>
            <w:shd w:val="clear" w:color="auto" w:fill="D9D9D9" w:themeFill="background1" w:themeFillShade="D9"/>
          </w:tcPr>
          <w:p w14:paraId="7F519111" w14:textId="77777777" w:rsidR="000A0A90" w:rsidRPr="00C75CB5" w:rsidRDefault="000A0A90" w:rsidP="0004490E">
            <w:pPr>
              <w:spacing w:line="276" w:lineRule="auto"/>
              <w:jc w:val="both"/>
              <w:rPr>
                <w:sz w:val="20"/>
                <w:szCs w:val="20"/>
              </w:rPr>
            </w:pPr>
            <w:r w:rsidRPr="00C75CB5">
              <w:rPr>
                <w:sz w:val="20"/>
                <w:szCs w:val="20"/>
              </w:rPr>
              <w:t>JALECO MANGA CURTA, em tecido 100% poliéster, acinturado, na cor azul, gola v, com bolso no peito e na frete e brasão do município em bordado no bolso do peito (bordado colorido, tamanho aproximado de 07 cm a 10 cm), com dois bolsos frontais.</w:t>
            </w:r>
          </w:p>
          <w:p w14:paraId="77372658" w14:textId="77777777" w:rsidR="000A0A90" w:rsidRPr="00C75CB5" w:rsidRDefault="000A0A90" w:rsidP="0004490E">
            <w:pPr>
              <w:spacing w:line="276" w:lineRule="auto"/>
              <w:jc w:val="both"/>
              <w:rPr>
                <w:sz w:val="20"/>
                <w:szCs w:val="20"/>
              </w:rPr>
            </w:pPr>
            <w:r w:rsidRPr="00C75CB5">
              <w:rPr>
                <w:sz w:val="20"/>
                <w:szCs w:val="20"/>
              </w:rPr>
              <w:t>(Quantidade aproximada de cada tamanho: 2 M).</w:t>
            </w:r>
          </w:p>
        </w:tc>
        <w:tc>
          <w:tcPr>
            <w:tcW w:w="702" w:type="dxa"/>
            <w:shd w:val="clear" w:color="auto" w:fill="D9D9D9" w:themeFill="background1" w:themeFillShade="D9"/>
          </w:tcPr>
          <w:p w14:paraId="19C6F0D6" w14:textId="77777777" w:rsidR="000A0A90" w:rsidRPr="00C75CB5" w:rsidRDefault="000A0A90" w:rsidP="0004490E">
            <w:pPr>
              <w:spacing w:line="276" w:lineRule="auto"/>
              <w:jc w:val="center"/>
              <w:rPr>
                <w:color w:val="000000"/>
                <w:sz w:val="20"/>
                <w:szCs w:val="20"/>
              </w:rPr>
            </w:pPr>
            <w:r w:rsidRPr="00C75CB5">
              <w:rPr>
                <w:color w:val="000000"/>
                <w:sz w:val="20"/>
                <w:szCs w:val="20"/>
              </w:rPr>
              <w:t>UN</w:t>
            </w:r>
          </w:p>
        </w:tc>
        <w:tc>
          <w:tcPr>
            <w:tcW w:w="876" w:type="dxa"/>
            <w:shd w:val="clear" w:color="auto" w:fill="D9D9D9" w:themeFill="background1" w:themeFillShade="D9"/>
          </w:tcPr>
          <w:p w14:paraId="001206C1" w14:textId="77777777" w:rsidR="000A0A90" w:rsidRPr="00C75CB5" w:rsidRDefault="000A0A90" w:rsidP="0004490E">
            <w:pPr>
              <w:spacing w:line="276" w:lineRule="auto"/>
              <w:jc w:val="center"/>
              <w:rPr>
                <w:color w:val="000000"/>
                <w:sz w:val="20"/>
                <w:szCs w:val="20"/>
              </w:rPr>
            </w:pPr>
            <w:r w:rsidRPr="00C75CB5">
              <w:rPr>
                <w:color w:val="000000"/>
                <w:sz w:val="20"/>
                <w:szCs w:val="20"/>
              </w:rPr>
              <w:t>02</w:t>
            </w:r>
          </w:p>
        </w:tc>
        <w:tc>
          <w:tcPr>
            <w:tcW w:w="1417" w:type="dxa"/>
            <w:shd w:val="clear" w:color="auto" w:fill="D9D9D9" w:themeFill="background1" w:themeFillShade="D9"/>
          </w:tcPr>
          <w:p w14:paraId="4E99D8C1" w14:textId="77777777" w:rsidR="000A0A90" w:rsidRPr="00C75CB5" w:rsidRDefault="000A0A90" w:rsidP="0004490E">
            <w:pPr>
              <w:spacing w:line="276" w:lineRule="auto"/>
              <w:jc w:val="both"/>
              <w:rPr>
                <w:color w:val="000000"/>
                <w:sz w:val="20"/>
                <w:szCs w:val="20"/>
              </w:rPr>
            </w:pPr>
            <w:r w:rsidRPr="00C75CB5">
              <w:rPr>
                <w:color w:val="000000"/>
                <w:sz w:val="20"/>
                <w:szCs w:val="20"/>
              </w:rPr>
              <w:t>R$ 98,00</w:t>
            </w:r>
          </w:p>
        </w:tc>
        <w:tc>
          <w:tcPr>
            <w:tcW w:w="1701" w:type="dxa"/>
            <w:shd w:val="clear" w:color="auto" w:fill="D9D9D9" w:themeFill="background1" w:themeFillShade="D9"/>
          </w:tcPr>
          <w:p w14:paraId="7F1D3841" w14:textId="77777777" w:rsidR="000A0A90" w:rsidRPr="00C75CB5" w:rsidRDefault="000A0A90" w:rsidP="0004490E">
            <w:pPr>
              <w:spacing w:line="276" w:lineRule="auto"/>
              <w:jc w:val="both"/>
              <w:rPr>
                <w:color w:val="000000"/>
                <w:sz w:val="20"/>
                <w:szCs w:val="20"/>
              </w:rPr>
            </w:pPr>
            <w:r w:rsidRPr="00C75CB5">
              <w:rPr>
                <w:color w:val="000000"/>
                <w:sz w:val="20"/>
                <w:szCs w:val="20"/>
              </w:rPr>
              <w:t>R$ 196,00</w:t>
            </w:r>
          </w:p>
        </w:tc>
      </w:tr>
      <w:tr w:rsidR="000A0A90" w:rsidRPr="00C75CB5" w14:paraId="4E41A5B4" w14:textId="77777777" w:rsidTr="000A0A90">
        <w:tc>
          <w:tcPr>
            <w:tcW w:w="855" w:type="dxa"/>
            <w:shd w:val="clear" w:color="auto" w:fill="D9D9D9" w:themeFill="background1" w:themeFillShade="D9"/>
          </w:tcPr>
          <w:p w14:paraId="7CB70E39" w14:textId="77777777" w:rsidR="000A0A90" w:rsidRPr="00C75CB5" w:rsidRDefault="000A0A90" w:rsidP="0004490E">
            <w:pPr>
              <w:spacing w:line="276" w:lineRule="auto"/>
              <w:jc w:val="center"/>
              <w:rPr>
                <w:color w:val="000000"/>
                <w:sz w:val="20"/>
                <w:szCs w:val="20"/>
              </w:rPr>
            </w:pPr>
            <w:r w:rsidRPr="00C75CB5">
              <w:rPr>
                <w:color w:val="000000"/>
                <w:sz w:val="20"/>
                <w:szCs w:val="20"/>
              </w:rPr>
              <w:t>23</w:t>
            </w:r>
          </w:p>
        </w:tc>
        <w:tc>
          <w:tcPr>
            <w:tcW w:w="3379" w:type="dxa"/>
            <w:shd w:val="clear" w:color="auto" w:fill="D9D9D9" w:themeFill="background1" w:themeFillShade="D9"/>
          </w:tcPr>
          <w:p w14:paraId="15A98A0F" w14:textId="77777777" w:rsidR="000A0A90" w:rsidRPr="00C75CB5" w:rsidRDefault="000A0A90" w:rsidP="0004490E">
            <w:pPr>
              <w:spacing w:line="276" w:lineRule="auto"/>
              <w:jc w:val="both"/>
              <w:rPr>
                <w:sz w:val="20"/>
                <w:szCs w:val="20"/>
              </w:rPr>
            </w:pPr>
            <w:r w:rsidRPr="00C75CB5">
              <w:rPr>
                <w:sz w:val="20"/>
                <w:szCs w:val="20"/>
              </w:rPr>
              <w:t>JALECO MANGA CURTA, tecido 100% poliéster, sob medida, acinturado, na cor branca, com gola, com bolso no peito, com brasão do município em bordado colorido (tamanho aproximado de 07 cm a 10 cm) no bolso do peito, com dois bolsos frontais (um do lado esquerdo e outro do lado direito).</w:t>
            </w:r>
          </w:p>
          <w:p w14:paraId="242223EA" w14:textId="77777777" w:rsidR="000A0A90" w:rsidRPr="00C75CB5" w:rsidRDefault="000A0A90" w:rsidP="0004490E">
            <w:pPr>
              <w:spacing w:line="276" w:lineRule="auto"/>
              <w:jc w:val="both"/>
              <w:rPr>
                <w:sz w:val="20"/>
                <w:szCs w:val="20"/>
              </w:rPr>
            </w:pPr>
            <w:r w:rsidRPr="00C75CB5">
              <w:rPr>
                <w:sz w:val="20"/>
                <w:szCs w:val="20"/>
              </w:rPr>
              <w:lastRenderedPageBreak/>
              <w:t>(Quantidade aproximada de cada tamanho: 2 G).</w:t>
            </w:r>
          </w:p>
        </w:tc>
        <w:tc>
          <w:tcPr>
            <w:tcW w:w="702" w:type="dxa"/>
            <w:shd w:val="clear" w:color="auto" w:fill="D9D9D9" w:themeFill="background1" w:themeFillShade="D9"/>
          </w:tcPr>
          <w:p w14:paraId="4CC87FE7" w14:textId="77777777" w:rsidR="000A0A90" w:rsidRPr="00C75CB5" w:rsidRDefault="000A0A90" w:rsidP="0004490E">
            <w:pPr>
              <w:spacing w:line="276" w:lineRule="auto"/>
              <w:jc w:val="center"/>
              <w:rPr>
                <w:color w:val="000000"/>
                <w:sz w:val="20"/>
                <w:szCs w:val="20"/>
              </w:rPr>
            </w:pPr>
            <w:r w:rsidRPr="00C75CB5">
              <w:rPr>
                <w:color w:val="000000"/>
                <w:sz w:val="20"/>
                <w:szCs w:val="20"/>
              </w:rPr>
              <w:lastRenderedPageBreak/>
              <w:t>UN</w:t>
            </w:r>
          </w:p>
        </w:tc>
        <w:tc>
          <w:tcPr>
            <w:tcW w:w="876" w:type="dxa"/>
            <w:shd w:val="clear" w:color="auto" w:fill="D9D9D9" w:themeFill="background1" w:themeFillShade="D9"/>
          </w:tcPr>
          <w:p w14:paraId="42DFAE17" w14:textId="77777777" w:rsidR="000A0A90" w:rsidRPr="00C75CB5" w:rsidRDefault="000A0A90" w:rsidP="0004490E">
            <w:pPr>
              <w:spacing w:line="276" w:lineRule="auto"/>
              <w:jc w:val="center"/>
              <w:rPr>
                <w:color w:val="000000"/>
                <w:sz w:val="20"/>
                <w:szCs w:val="20"/>
              </w:rPr>
            </w:pPr>
            <w:r w:rsidRPr="00C75CB5">
              <w:rPr>
                <w:color w:val="000000"/>
                <w:sz w:val="20"/>
                <w:szCs w:val="20"/>
              </w:rPr>
              <w:t>02</w:t>
            </w:r>
          </w:p>
        </w:tc>
        <w:tc>
          <w:tcPr>
            <w:tcW w:w="1417" w:type="dxa"/>
            <w:shd w:val="clear" w:color="auto" w:fill="D9D9D9" w:themeFill="background1" w:themeFillShade="D9"/>
          </w:tcPr>
          <w:p w14:paraId="1A2674C9" w14:textId="77777777" w:rsidR="000A0A90" w:rsidRPr="00C75CB5" w:rsidRDefault="000A0A90" w:rsidP="0004490E">
            <w:pPr>
              <w:spacing w:line="276" w:lineRule="auto"/>
              <w:jc w:val="both"/>
              <w:rPr>
                <w:color w:val="000000"/>
                <w:sz w:val="20"/>
                <w:szCs w:val="20"/>
              </w:rPr>
            </w:pPr>
            <w:r w:rsidRPr="00C75CB5">
              <w:rPr>
                <w:color w:val="000000"/>
                <w:sz w:val="20"/>
                <w:szCs w:val="20"/>
              </w:rPr>
              <w:t>R$ 98,00</w:t>
            </w:r>
          </w:p>
        </w:tc>
        <w:tc>
          <w:tcPr>
            <w:tcW w:w="1701" w:type="dxa"/>
            <w:shd w:val="clear" w:color="auto" w:fill="D9D9D9" w:themeFill="background1" w:themeFillShade="D9"/>
          </w:tcPr>
          <w:p w14:paraId="505B00FC" w14:textId="77777777" w:rsidR="000A0A90" w:rsidRPr="00C75CB5" w:rsidRDefault="000A0A90" w:rsidP="0004490E">
            <w:pPr>
              <w:spacing w:line="276" w:lineRule="auto"/>
              <w:jc w:val="both"/>
              <w:rPr>
                <w:color w:val="000000"/>
                <w:sz w:val="20"/>
                <w:szCs w:val="20"/>
              </w:rPr>
            </w:pPr>
            <w:r w:rsidRPr="00C75CB5">
              <w:rPr>
                <w:color w:val="000000"/>
                <w:sz w:val="20"/>
                <w:szCs w:val="20"/>
              </w:rPr>
              <w:t>R$ 196,00</w:t>
            </w:r>
          </w:p>
        </w:tc>
      </w:tr>
    </w:tbl>
    <w:p w14:paraId="45443031" w14:textId="77777777" w:rsidR="000A0A90" w:rsidRDefault="000A0A90" w:rsidP="000A0A90">
      <w:pPr>
        <w:pBdr>
          <w:top w:val="nil"/>
          <w:left w:val="nil"/>
          <w:bottom w:val="nil"/>
          <w:right w:val="nil"/>
          <w:between w:val="nil"/>
        </w:pBdr>
        <w:spacing w:after="0" w:line="276" w:lineRule="auto"/>
        <w:ind w:left="680"/>
        <w:jc w:val="both"/>
        <w:rPr>
          <w:rFonts w:ascii="Arial" w:eastAsia="Arial" w:hAnsi="Arial" w:cs="Arial"/>
          <w:color w:val="FF0000"/>
          <w:sz w:val="24"/>
          <w:szCs w:val="24"/>
        </w:rPr>
      </w:pPr>
    </w:p>
    <w:tbl>
      <w:tblPr>
        <w:tblStyle w:val="Tabelacomgrade"/>
        <w:tblW w:w="0" w:type="auto"/>
        <w:tblInd w:w="680" w:type="dxa"/>
        <w:tblLayout w:type="fixed"/>
        <w:tblLook w:val="04A0" w:firstRow="1" w:lastRow="0" w:firstColumn="1" w:lastColumn="0" w:noHBand="0" w:noVBand="1"/>
      </w:tblPr>
      <w:tblGrid>
        <w:gridCol w:w="875"/>
        <w:gridCol w:w="3402"/>
        <w:gridCol w:w="708"/>
        <w:gridCol w:w="709"/>
        <w:gridCol w:w="1559"/>
        <w:gridCol w:w="1695"/>
      </w:tblGrid>
      <w:tr w:rsidR="000A0A90" w:rsidRPr="00C75CB5" w14:paraId="6DECCEEF" w14:textId="77777777" w:rsidTr="00C75CB5">
        <w:tc>
          <w:tcPr>
            <w:tcW w:w="8948" w:type="dxa"/>
            <w:gridSpan w:val="6"/>
            <w:shd w:val="clear" w:color="auto" w:fill="4472C4" w:themeFill="accent1"/>
            <w:vAlign w:val="center"/>
          </w:tcPr>
          <w:p w14:paraId="7EB48204" w14:textId="04FB4D38" w:rsidR="000A0A90" w:rsidRPr="00C75CB5" w:rsidRDefault="00C75CB5" w:rsidP="000A0A90">
            <w:pPr>
              <w:spacing w:after="0" w:line="276" w:lineRule="auto"/>
              <w:jc w:val="center"/>
              <w:rPr>
                <w:b/>
                <w:bCs/>
                <w:color w:val="FFFFFF" w:themeColor="background1"/>
                <w:sz w:val="20"/>
                <w:szCs w:val="20"/>
              </w:rPr>
            </w:pPr>
            <w:r w:rsidRPr="00F42145">
              <w:rPr>
                <w:b/>
                <w:bCs/>
                <w:color w:val="FFFFFF" w:themeColor="background1"/>
                <w:sz w:val="20"/>
                <w:szCs w:val="20"/>
              </w:rPr>
              <w:t xml:space="preserve">LOTE </w:t>
            </w:r>
            <w:r w:rsidR="005A127D">
              <w:rPr>
                <w:b/>
                <w:bCs/>
                <w:color w:val="FFFFFF" w:themeColor="background1"/>
                <w:sz w:val="20"/>
                <w:szCs w:val="20"/>
              </w:rPr>
              <w:t>G</w:t>
            </w:r>
            <w:r w:rsidRPr="00F42145">
              <w:rPr>
                <w:b/>
                <w:bCs/>
                <w:color w:val="FFFFFF" w:themeColor="background1"/>
                <w:sz w:val="20"/>
                <w:szCs w:val="20"/>
              </w:rPr>
              <w:t>2 – ANEXO I (b)</w:t>
            </w:r>
          </w:p>
        </w:tc>
      </w:tr>
      <w:tr w:rsidR="000A0A90" w:rsidRPr="00C75CB5" w14:paraId="39C00AD5" w14:textId="77777777" w:rsidTr="00C75CB5">
        <w:tc>
          <w:tcPr>
            <w:tcW w:w="875" w:type="dxa"/>
            <w:shd w:val="clear" w:color="auto" w:fill="4472C4" w:themeFill="accent1"/>
            <w:vAlign w:val="center"/>
          </w:tcPr>
          <w:p w14:paraId="016F7C3F" w14:textId="77777777" w:rsidR="000A0A90" w:rsidRPr="00C75CB5" w:rsidRDefault="000A0A90" w:rsidP="000A0A90">
            <w:pPr>
              <w:spacing w:after="0" w:line="276" w:lineRule="auto"/>
              <w:jc w:val="center"/>
              <w:rPr>
                <w:b/>
                <w:bCs/>
                <w:color w:val="FFFFFF" w:themeColor="background1"/>
                <w:sz w:val="20"/>
                <w:szCs w:val="20"/>
              </w:rPr>
            </w:pPr>
            <w:r w:rsidRPr="00C75CB5">
              <w:rPr>
                <w:b/>
                <w:bCs/>
                <w:color w:val="FFFFFF" w:themeColor="background1"/>
                <w:sz w:val="20"/>
                <w:szCs w:val="20"/>
              </w:rPr>
              <w:t>ITEM</w:t>
            </w:r>
          </w:p>
        </w:tc>
        <w:tc>
          <w:tcPr>
            <w:tcW w:w="3402" w:type="dxa"/>
            <w:shd w:val="clear" w:color="auto" w:fill="4472C4" w:themeFill="accent1"/>
            <w:vAlign w:val="center"/>
          </w:tcPr>
          <w:p w14:paraId="2CFE3FF3" w14:textId="77777777" w:rsidR="000A0A90" w:rsidRPr="00C75CB5" w:rsidRDefault="000A0A90" w:rsidP="000A0A90">
            <w:pPr>
              <w:spacing w:after="0" w:line="276" w:lineRule="auto"/>
              <w:jc w:val="center"/>
              <w:rPr>
                <w:b/>
                <w:bCs/>
                <w:color w:val="FFFFFF" w:themeColor="background1"/>
                <w:sz w:val="20"/>
                <w:szCs w:val="20"/>
              </w:rPr>
            </w:pPr>
            <w:r w:rsidRPr="00C75CB5">
              <w:rPr>
                <w:b/>
                <w:bCs/>
                <w:color w:val="FFFFFF" w:themeColor="background1"/>
                <w:sz w:val="20"/>
                <w:szCs w:val="20"/>
              </w:rPr>
              <w:t>DESCRIÇÃO</w:t>
            </w:r>
          </w:p>
        </w:tc>
        <w:tc>
          <w:tcPr>
            <w:tcW w:w="708" w:type="dxa"/>
            <w:shd w:val="clear" w:color="auto" w:fill="4472C4" w:themeFill="accent1"/>
            <w:vAlign w:val="center"/>
          </w:tcPr>
          <w:p w14:paraId="30E8168F" w14:textId="77777777" w:rsidR="000A0A90" w:rsidRPr="00C75CB5" w:rsidRDefault="000A0A90" w:rsidP="000A0A90">
            <w:pPr>
              <w:spacing w:after="0" w:line="276" w:lineRule="auto"/>
              <w:jc w:val="center"/>
              <w:rPr>
                <w:b/>
                <w:bCs/>
                <w:color w:val="FFFFFF" w:themeColor="background1"/>
                <w:sz w:val="20"/>
                <w:szCs w:val="20"/>
              </w:rPr>
            </w:pPr>
            <w:r w:rsidRPr="00C75CB5">
              <w:rPr>
                <w:b/>
                <w:bCs/>
                <w:color w:val="FFFFFF" w:themeColor="background1"/>
                <w:sz w:val="20"/>
                <w:szCs w:val="20"/>
              </w:rPr>
              <w:t>UND</w:t>
            </w:r>
          </w:p>
        </w:tc>
        <w:tc>
          <w:tcPr>
            <w:tcW w:w="709" w:type="dxa"/>
            <w:shd w:val="clear" w:color="auto" w:fill="4472C4" w:themeFill="accent1"/>
            <w:vAlign w:val="center"/>
          </w:tcPr>
          <w:p w14:paraId="52B643A7" w14:textId="77777777" w:rsidR="000A0A90" w:rsidRPr="00C75CB5" w:rsidRDefault="000A0A90" w:rsidP="000A0A90">
            <w:pPr>
              <w:spacing w:after="0" w:line="276" w:lineRule="auto"/>
              <w:jc w:val="center"/>
              <w:rPr>
                <w:b/>
                <w:bCs/>
                <w:color w:val="FFFFFF" w:themeColor="background1"/>
                <w:sz w:val="20"/>
                <w:szCs w:val="20"/>
              </w:rPr>
            </w:pPr>
            <w:r w:rsidRPr="00C75CB5">
              <w:rPr>
                <w:b/>
                <w:bCs/>
                <w:color w:val="FFFFFF" w:themeColor="background1"/>
                <w:sz w:val="20"/>
                <w:szCs w:val="20"/>
              </w:rPr>
              <w:t>QTD</w:t>
            </w:r>
          </w:p>
        </w:tc>
        <w:tc>
          <w:tcPr>
            <w:tcW w:w="1559" w:type="dxa"/>
            <w:shd w:val="clear" w:color="auto" w:fill="4472C4" w:themeFill="accent1"/>
            <w:vAlign w:val="center"/>
          </w:tcPr>
          <w:p w14:paraId="354E3BBE" w14:textId="77777777" w:rsidR="000A0A90" w:rsidRPr="00C75CB5" w:rsidRDefault="000A0A90" w:rsidP="000A0A90">
            <w:pPr>
              <w:spacing w:after="0" w:line="276" w:lineRule="auto"/>
              <w:jc w:val="center"/>
              <w:rPr>
                <w:b/>
                <w:bCs/>
                <w:color w:val="FFFFFF" w:themeColor="background1"/>
                <w:sz w:val="20"/>
                <w:szCs w:val="20"/>
              </w:rPr>
            </w:pPr>
            <w:r w:rsidRPr="00C75CB5">
              <w:rPr>
                <w:b/>
                <w:bCs/>
                <w:color w:val="FFFFFF" w:themeColor="background1"/>
                <w:sz w:val="20"/>
                <w:szCs w:val="20"/>
              </w:rPr>
              <w:t>VLR. UNIT.</w:t>
            </w:r>
          </w:p>
        </w:tc>
        <w:tc>
          <w:tcPr>
            <w:tcW w:w="1695" w:type="dxa"/>
            <w:shd w:val="clear" w:color="auto" w:fill="4472C4" w:themeFill="accent1"/>
            <w:vAlign w:val="center"/>
          </w:tcPr>
          <w:p w14:paraId="1556B08F" w14:textId="77777777" w:rsidR="000A0A90" w:rsidRPr="00C75CB5" w:rsidRDefault="000A0A90" w:rsidP="000A0A90">
            <w:pPr>
              <w:spacing w:after="0" w:line="276" w:lineRule="auto"/>
              <w:jc w:val="center"/>
              <w:rPr>
                <w:b/>
                <w:bCs/>
                <w:color w:val="FFFFFF" w:themeColor="background1"/>
                <w:sz w:val="20"/>
                <w:szCs w:val="20"/>
              </w:rPr>
            </w:pPr>
            <w:r w:rsidRPr="00C75CB5">
              <w:rPr>
                <w:b/>
                <w:bCs/>
                <w:color w:val="FFFFFF" w:themeColor="background1"/>
                <w:sz w:val="20"/>
                <w:szCs w:val="20"/>
              </w:rPr>
              <w:t>VLR. TOTAL</w:t>
            </w:r>
          </w:p>
        </w:tc>
      </w:tr>
      <w:tr w:rsidR="00C75CB5" w:rsidRPr="00C75CB5" w14:paraId="3A2ECD1E" w14:textId="77777777" w:rsidTr="000A0A90">
        <w:tc>
          <w:tcPr>
            <w:tcW w:w="875" w:type="dxa"/>
            <w:shd w:val="clear" w:color="auto" w:fill="D9D9D9" w:themeFill="background1" w:themeFillShade="D9"/>
            <w:vAlign w:val="center"/>
          </w:tcPr>
          <w:p w14:paraId="176C5FA7" w14:textId="38DC96F6" w:rsidR="000A0A90" w:rsidRPr="00C75CB5" w:rsidRDefault="005A127D" w:rsidP="0004490E">
            <w:pPr>
              <w:spacing w:line="276" w:lineRule="auto"/>
              <w:jc w:val="center"/>
              <w:rPr>
                <w:color w:val="000000"/>
                <w:sz w:val="20"/>
                <w:szCs w:val="20"/>
              </w:rPr>
            </w:pPr>
            <w:r>
              <w:rPr>
                <w:color w:val="000000"/>
                <w:sz w:val="20"/>
                <w:szCs w:val="20"/>
              </w:rPr>
              <w:t>24</w:t>
            </w:r>
          </w:p>
        </w:tc>
        <w:tc>
          <w:tcPr>
            <w:tcW w:w="3402" w:type="dxa"/>
            <w:shd w:val="clear" w:color="auto" w:fill="D9D9D9" w:themeFill="background1" w:themeFillShade="D9"/>
            <w:vAlign w:val="center"/>
          </w:tcPr>
          <w:p w14:paraId="066F22EB" w14:textId="77777777" w:rsidR="000A0A90" w:rsidRDefault="000A0A90" w:rsidP="0004490E">
            <w:pPr>
              <w:jc w:val="both"/>
              <w:rPr>
                <w:sz w:val="20"/>
                <w:szCs w:val="20"/>
              </w:rPr>
            </w:pPr>
            <w:r w:rsidRPr="00C75CB5">
              <w:rPr>
                <w:sz w:val="20"/>
                <w:szCs w:val="20"/>
              </w:rPr>
              <w:t>CAMISA POLO, manga curta, masculina, slim, cor azul marinho, tecido piquet summer, com três botões na frente (cor azul marinho), com brasão do Município de Protásio Alves bordado colorido na parte da frente, lado esquerdo (tamanho de 07cm x 07cm) e nas costas escrito "CMD Protásio Alves" (tamanho da letra 06 cm) na cor branca em serigrafia, tamanhos sob medida.</w:t>
            </w:r>
          </w:p>
          <w:p w14:paraId="339E4E14" w14:textId="12BE4698" w:rsidR="003E04CB" w:rsidRPr="00C75CB5" w:rsidRDefault="003E04CB" w:rsidP="0004490E">
            <w:pPr>
              <w:jc w:val="both"/>
              <w:rPr>
                <w:sz w:val="20"/>
                <w:szCs w:val="20"/>
              </w:rPr>
            </w:pPr>
            <w:r w:rsidRPr="00573530">
              <w:rPr>
                <w:sz w:val="20"/>
                <w:szCs w:val="20"/>
                <w:lang w:eastAsia="zh-CN"/>
              </w:rPr>
              <w:t>A empresa ganhadora deverá desenhar o modelo e enviar para o Gestor do presente TR para aprovação, para posterior confecção da mesma.</w:t>
            </w:r>
          </w:p>
        </w:tc>
        <w:tc>
          <w:tcPr>
            <w:tcW w:w="708" w:type="dxa"/>
            <w:shd w:val="clear" w:color="auto" w:fill="D9D9D9" w:themeFill="background1" w:themeFillShade="D9"/>
          </w:tcPr>
          <w:p w14:paraId="5B2628E2" w14:textId="77777777" w:rsidR="000A0A90" w:rsidRPr="00C75CB5" w:rsidRDefault="000A0A90" w:rsidP="0004490E">
            <w:pPr>
              <w:spacing w:line="276" w:lineRule="auto"/>
              <w:rPr>
                <w:color w:val="000000"/>
                <w:sz w:val="20"/>
                <w:szCs w:val="20"/>
              </w:rPr>
            </w:pPr>
            <w:r w:rsidRPr="00C75CB5">
              <w:rPr>
                <w:color w:val="000000"/>
                <w:sz w:val="20"/>
                <w:szCs w:val="20"/>
              </w:rPr>
              <w:t>UN</w:t>
            </w:r>
          </w:p>
        </w:tc>
        <w:tc>
          <w:tcPr>
            <w:tcW w:w="709" w:type="dxa"/>
            <w:shd w:val="clear" w:color="auto" w:fill="D9D9D9" w:themeFill="background1" w:themeFillShade="D9"/>
          </w:tcPr>
          <w:p w14:paraId="61FB5B36" w14:textId="77777777" w:rsidR="000A0A90" w:rsidRPr="00C75CB5" w:rsidRDefault="000A0A90" w:rsidP="0004490E">
            <w:pPr>
              <w:spacing w:line="276" w:lineRule="auto"/>
              <w:rPr>
                <w:color w:val="000000"/>
                <w:sz w:val="20"/>
                <w:szCs w:val="20"/>
              </w:rPr>
            </w:pPr>
            <w:r w:rsidRPr="00C75CB5">
              <w:rPr>
                <w:color w:val="000000"/>
                <w:sz w:val="20"/>
                <w:szCs w:val="20"/>
              </w:rPr>
              <w:t>10</w:t>
            </w:r>
          </w:p>
        </w:tc>
        <w:tc>
          <w:tcPr>
            <w:tcW w:w="1559" w:type="dxa"/>
            <w:shd w:val="clear" w:color="auto" w:fill="D9D9D9" w:themeFill="background1" w:themeFillShade="D9"/>
          </w:tcPr>
          <w:p w14:paraId="02E72327" w14:textId="77777777" w:rsidR="000A0A90" w:rsidRPr="00C75CB5" w:rsidRDefault="000A0A90" w:rsidP="0004490E">
            <w:pPr>
              <w:spacing w:line="276" w:lineRule="auto"/>
              <w:rPr>
                <w:color w:val="000000"/>
                <w:sz w:val="20"/>
                <w:szCs w:val="20"/>
              </w:rPr>
            </w:pPr>
            <w:r w:rsidRPr="00C75CB5">
              <w:rPr>
                <w:color w:val="000000"/>
                <w:sz w:val="20"/>
                <w:szCs w:val="20"/>
              </w:rPr>
              <w:t>R$ 77,8333</w:t>
            </w:r>
          </w:p>
        </w:tc>
        <w:tc>
          <w:tcPr>
            <w:tcW w:w="1695" w:type="dxa"/>
            <w:shd w:val="clear" w:color="auto" w:fill="D9D9D9" w:themeFill="background1" w:themeFillShade="D9"/>
          </w:tcPr>
          <w:p w14:paraId="783C3E4B" w14:textId="77777777" w:rsidR="000A0A90" w:rsidRPr="00C75CB5" w:rsidRDefault="000A0A90" w:rsidP="0004490E">
            <w:pPr>
              <w:spacing w:line="276" w:lineRule="auto"/>
              <w:jc w:val="both"/>
              <w:rPr>
                <w:color w:val="000000"/>
                <w:sz w:val="20"/>
                <w:szCs w:val="20"/>
              </w:rPr>
            </w:pPr>
            <w:r w:rsidRPr="00C75CB5">
              <w:rPr>
                <w:color w:val="000000"/>
                <w:sz w:val="20"/>
                <w:szCs w:val="20"/>
              </w:rPr>
              <w:t>R$ 778,33</w:t>
            </w:r>
          </w:p>
        </w:tc>
      </w:tr>
      <w:tr w:rsidR="00C75CB5" w:rsidRPr="00C75CB5" w14:paraId="1A74057F" w14:textId="77777777" w:rsidTr="000A0A90">
        <w:tc>
          <w:tcPr>
            <w:tcW w:w="875" w:type="dxa"/>
            <w:shd w:val="clear" w:color="auto" w:fill="D9D9D9" w:themeFill="background1" w:themeFillShade="D9"/>
            <w:vAlign w:val="center"/>
          </w:tcPr>
          <w:p w14:paraId="307FCAD8" w14:textId="62695194" w:rsidR="000A0A90" w:rsidRPr="00C75CB5" w:rsidRDefault="005A127D" w:rsidP="0004490E">
            <w:pPr>
              <w:spacing w:line="276" w:lineRule="auto"/>
              <w:jc w:val="center"/>
              <w:rPr>
                <w:color w:val="000000"/>
                <w:sz w:val="20"/>
                <w:szCs w:val="20"/>
              </w:rPr>
            </w:pPr>
            <w:r>
              <w:rPr>
                <w:color w:val="000000"/>
                <w:sz w:val="20"/>
                <w:szCs w:val="20"/>
              </w:rPr>
              <w:t>25</w:t>
            </w:r>
          </w:p>
        </w:tc>
        <w:tc>
          <w:tcPr>
            <w:tcW w:w="3402" w:type="dxa"/>
            <w:shd w:val="clear" w:color="auto" w:fill="D9D9D9" w:themeFill="background1" w:themeFillShade="D9"/>
            <w:vAlign w:val="center"/>
          </w:tcPr>
          <w:p w14:paraId="190A2FE9" w14:textId="77777777" w:rsidR="000A0A90" w:rsidRDefault="000A0A90" w:rsidP="0004490E">
            <w:pPr>
              <w:jc w:val="both"/>
              <w:rPr>
                <w:sz w:val="20"/>
                <w:szCs w:val="20"/>
              </w:rPr>
            </w:pPr>
            <w:r w:rsidRPr="00C75CB5">
              <w:rPr>
                <w:sz w:val="20"/>
                <w:szCs w:val="20"/>
              </w:rPr>
              <w:t>JAQUETA, manga longa, masculina, na cor azul marinho, forrada, tecido tactel, sob medida, com fecho, com dois bolsos na frente, escrito "CMD Protásio Alves" (tamanho da letra 06 cm) nas costas, na cor branca em serigrafia.</w:t>
            </w:r>
          </w:p>
          <w:p w14:paraId="31959D3B" w14:textId="0CBBAF35" w:rsidR="003E04CB" w:rsidRPr="00C75CB5" w:rsidRDefault="003E04CB" w:rsidP="0004490E">
            <w:pPr>
              <w:jc w:val="both"/>
              <w:rPr>
                <w:sz w:val="20"/>
                <w:szCs w:val="20"/>
              </w:rPr>
            </w:pPr>
            <w:r w:rsidRPr="00573530">
              <w:rPr>
                <w:sz w:val="20"/>
                <w:szCs w:val="20"/>
                <w:lang w:eastAsia="zh-CN"/>
              </w:rPr>
              <w:t>Será apresentado uma amostra no momento medição.</w:t>
            </w:r>
          </w:p>
        </w:tc>
        <w:tc>
          <w:tcPr>
            <w:tcW w:w="708" w:type="dxa"/>
            <w:shd w:val="clear" w:color="auto" w:fill="D9D9D9" w:themeFill="background1" w:themeFillShade="D9"/>
          </w:tcPr>
          <w:p w14:paraId="53BDB554" w14:textId="77777777" w:rsidR="000A0A90" w:rsidRPr="00C75CB5" w:rsidRDefault="000A0A90" w:rsidP="0004490E">
            <w:pPr>
              <w:spacing w:line="276" w:lineRule="auto"/>
              <w:rPr>
                <w:color w:val="000000"/>
                <w:sz w:val="20"/>
                <w:szCs w:val="20"/>
              </w:rPr>
            </w:pPr>
            <w:r w:rsidRPr="00C75CB5">
              <w:rPr>
                <w:color w:val="000000"/>
                <w:sz w:val="20"/>
                <w:szCs w:val="20"/>
              </w:rPr>
              <w:t>UN</w:t>
            </w:r>
          </w:p>
        </w:tc>
        <w:tc>
          <w:tcPr>
            <w:tcW w:w="709" w:type="dxa"/>
            <w:shd w:val="clear" w:color="auto" w:fill="D9D9D9" w:themeFill="background1" w:themeFillShade="D9"/>
          </w:tcPr>
          <w:p w14:paraId="2FE229A3" w14:textId="77777777" w:rsidR="000A0A90" w:rsidRPr="00C75CB5" w:rsidRDefault="000A0A90" w:rsidP="0004490E">
            <w:pPr>
              <w:spacing w:line="276" w:lineRule="auto"/>
              <w:rPr>
                <w:color w:val="000000"/>
                <w:sz w:val="20"/>
                <w:szCs w:val="20"/>
              </w:rPr>
            </w:pPr>
            <w:r w:rsidRPr="00C75CB5">
              <w:rPr>
                <w:color w:val="000000"/>
                <w:sz w:val="20"/>
                <w:szCs w:val="20"/>
              </w:rPr>
              <w:t>10</w:t>
            </w:r>
          </w:p>
        </w:tc>
        <w:tc>
          <w:tcPr>
            <w:tcW w:w="1559" w:type="dxa"/>
            <w:shd w:val="clear" w:color="auto" w:fill="D9D9D9" w:themeFill="background1" w:themeFillShade="D9"/>
          </w:tcPr>
          <w:p w14:paraId="12642F0E" w14:textId="54509BA6" w:rsidR="000A0A90" w:rsidRPr="00C75CB5" w:rsidRDefault="000A0A90" w:rsidP="0004490E">
            <w:pPr>
              <w:spacing w:line="276" w:lineRule="auto"/>
              <w:rPr>
                <w:color w:val="000000"/>
                <w:sz w:val="20"/>
                <w:szCs w:val="20"/>
              </w:rPr>
            </w:pPr>
            <w:r w:rsidRPr="00C75CB5">
              <w:rPr>
                <w:color w:val="000000"/>
                <w:sz w:val="20"/>
                <w:szCs w:val="20"/>
              </w:rPr>
              <w:t>R$ 151,6666</w:t>
            </w:r>
          </w:p>
        </w:tc>
        <w:tc>
          <w:tcPr>
            <w:tcW w:w="1695" w:type="dxa"/>
            <w:shd w:val="clear" w:color="auto" w:fill="D9D9D9" w:themeFill="background1" w:themeFillShade="D9"/>
          </w:tcPr>
          <w:p w14:paraId="286DE196" w14:textId="77777777" w:rsidR="000A0A90" w:rsidRPr="00C75CB5" w:rsidRDefault="000A0A90" w:rsidP="0004490E">
            <w:pPr>
              <w:spacing w:line="276" w:lineRule="auto"/>
              <w:jc w:val="both"/>
              <w:rPr>
                <w:color w:val="000000"/>
                <w:sz w:val="20"/>
                <w:szCs w:val="20"/>
              </w:rPr>
            </w:pPr>
            <w:r w:rsidRPr="00C75CB5">
              <w:rPr>
                <w:color w:val="000000"/>
                <w:sz w:val="20"/>
                <w:szCs w:val="20"/>
              </w:rPr>
              <w:t>R$ 1.516,66</w:t>
            </w:r>
          </w:p>
        </w:tc>
      </w:tr>
      <w:tr w:rsidR="00C75CB5" w:rsidRPr="00C75CB5" w14:paraId="049C54CC" w14:textId="77777777" w:rsidTr="000A0A90">
        <w:tc>
          <w:tcPr>
            <w:tcW w:w="875" w:type="dxa"/>
            <w:shd w:val="clear" w:color="auto" w:fill="D9D9D9" w:themeFill="background1" w:themeFillShade="D9"/>
            <w:vAlign w:val="center"/>
          </w:tcPr>
          <w:p w14:paraId="70038FFB" w14:textId="5174CF6D" w:rsidR="000A0A90" w:rsidRPr="00C75CB5" w:rsidRDefault="005A127D" w:rsidP="0004490E">
            <w:pPr>
              <w:spacing w:line="276" w:lineRule="auto"/>
              <w:jc w:val="center"/>
              <w:rPr>
                <w:color w:val="000000"/>
                <w:sz w:val="20"/>
                <w:szCs w:val="20"/>
              </w:rPr>
            </w:pPr>
            <w:r>
              <w:rPr>
                <w:color w:val="000000"/>
                <w:sz w:val="20"/>
                <w:szCs w:val="20"/>
              </w:rPr>
              <w:t>26</w:t>
            </w:r>
          </w:p>
        </w:tc>
        <w:tc>
          <w:tcPr>
            <w:tcW w:w="3402" w:type="dxa"/>
            <w:shd w:val="clear" w:color="auto" w:fill="D9D9D9" w:themeFill="background1" w:themeFillShade="D9"/>
            <w:vAlign w:val="center"/>
          </w:tcPr>
          <w:p w14:paraId="7FE06591" w14:textId="77777777" w:rsidR="000A0A90" w:rsidRDefault="000A0A90" w:rsidP="0004490E">
            <w:pPr>
              <w:jc w:val="both"/>
              <w:rPr>
                <w:sz w:val="20"/>
                <w:szCs w:val="20"/>
              </w:rPr>
            </w:pPr>
            <w:r w:rsidRPr="00C75CB5">
              <w:rPr>
                <w:sz w:val="20"/>
                <w:szCs w:val="20"/>
              </w:rPr>
              <w:t>CALÇA, masculina, forrada, tecido tactel, com um elástico na cintura, na cor azul marinho, com dois bolsos na frente e um atrás, tamanhos sob medida.</w:t>
            </w:r>
          </w:p>
          <w:p w14:paraId="53B78EE3" w14:textId="70A5F250" w:rsidR="003E04CB" w:rsidRPr="00C75CB5" w:rsidRDefault="003E04CB" w:rsidP="0004490E">
            <w:pPr>
              <w:jc w:val="both"/>
              <w:rPr>
                <w:sz w:val="20"/>
                <w:szCs w:val="20"/>
              </w:rPr>
            </w:pPr>
            <w:r w:rsidRPr="00573530">
              <w:rPr>
                <w:sz w:val="20"/>
                <w:szCs w:val="20"/>
                <w:lang w:eastAsia="zh-CN"/>
              </w:rPr>
              <w:t>Será apresentado uma amostra no momento medição.</w:t>
            </w:r>
          </w:p>
        </w:tc>
        <w:tc>
          <w:tcPr>
            <w:tcW w:w="708" w:type="dxa"/>
            <w:shd w:val="clear" w:color="auto" w:fill="D9D9D9" w:themeFill="background1" w:themeFillShade="D9"/>
          </w:tcPr>
          <w:p w14:paraId="43F17A4C" w14:textId="77777777" w:rsidR="000A0A90" w:rsidRPr="00C75CB5" w:rsidRDefault="000A0A90" w:rsidP="0004490E">
            <w:pPr>
              <w:spacing w:line="276" w:lineRule="auto"/>
              <w:rPr>
                <w:color w:val="000000"/>
                <w:sz w:val="20"/>
                <w:szCs w:val="20"/>
              </w:rPr>
            </w:pPr>
            <w:r w:rsidRPr="00C75CB5">
              <w:rPr>
                <w:color w:val="000000"/>
                <w:sz w:val="20"/>
                <w:szCs w:val="20"/>
              </w:rPr>
              <w:t>UN</w:t>
            </w:r>
          </w:p>
        </w:tc>
        <w:tc>
          <w:tcPr>
            <w:tcW w:w="709" w:type="dxa"/>
            <w:shd w:val="clear" w:color="auto" w:fill="D9D9D9" w:themeFill="background1" w:themeFillShade="D9"/>
          </w:tcPr>
          <w:p w14:paraId="21ED9BAA" w14:textId="77777777" w:rsidR="000A0A90" w:rsidRPr="00C75CB5" w:rsidRDefault="000A0A90" w:rsidP="0004490E">
            <w:pPr>
              <w:spacing w:line="276" w:lineRule="auto"/>
              <w:rPr>
                <w:color w:val="000000"/>
                <w:sz w:val="20"/>
                <w:szCs w:val="20"/>
              </w:rPr>
            </w:pPr>
            <w:r w:rsidRPr="00C75CB5">
              <w:rPr>
                <w:color w:val="000000"/>
                <w:sz w:val="20"/>
                <w:szCs w:val="20"/>
              </w:rPr>
              <w:t>10</w:t>
            </w:r>
          </w:p>
        </w:tc>
        <w:tc>
          <w:tcPr>
            <w:tcW w:w="1559" w:type="dxa"/>
            <w:shd w:val="clear" w:color="auto" w:fill="D9D9D9" w:themeFill="background1" w:themeFillShade="D9"/>
          </w:tcPr>
          <w:p w14:paraId="33798B5F" w14:textId="77777777" w:rsidR="000A0A90" w:rsidRPr="00C75CB5" w:rsidRDefault="000A0A90" w:rsidP="0004490E">
            <w:pPr>
              <w:rPr>
                <w:sz w:val="20"/>
                <w:szCs w:val="20"/>
              </w:rPr>
            </w:pPr>
            <w:r w:rsidRPr="00C75CB5">
              <w:rPr>
                <w:sz w:val="20"/>
                <w:szCs w:val="20"/>
              </w:rPr>
              <w:t>R$ 99,6666</w:t>
            </w:r>
          </w:p>
          <w:p w14:paraId="58E48158" w14:textId="77777777" w:rsidR="000A0A90" w:rsidRPr="00C75CB5" w:rsidRDefault="000A0A90" w:rsidP="0004490E">
            <w:pPr>
              <w:rPr>
                <w:color w:val="000000"/>
                <w:sz w:val="20"/>
                <w:szCs w:val="20"/>
              </w:rPr>
            </w:pPr>
          </w:p>
          <w:p w14:paraId="5142F1E5" w14:textId="77777777" w:rsidR="000A0A90" w:rsidRPr="00C75CB5" w:rsidRDefault="000A0A90" w:rsidP="0004490E">
            <w:pPr>
              <w:rPr>
                <w:sz w:val="20"/>
                <w:szCs w:val="20"/>
              </w:rPr>
            </w:pPr>
          </w:p>
        </w:tc>
        <w:tc>
          <w:tcPr>
            <w:tcW w:w="1695" w:type="dxa"/>
            <w:shd w:val="clear" w:color="auto" w:fill="D9D9D9" w:themeFill="background1" w:themeFillShade="D9"/>
          </w:tcPr>
          <w:p w14:paraId="1046D1BC" w14:textId="77777777" w:rsidR="000A0A90" w:rsidRPr="00C75CB5" w:rsidRDefault="000A0A90" w:rsidP="0004490E">
            <w:pPr>
              <w:spacing w:line="276" w:lineRule="auto"/>
              <w:jc w:val="both"/>
              <w:rPr>
                <w:color w:val="000000"/>
                <w:sz w:val="20"/>
                <w:szCs w:val="20"/>
              </w:rPr>
            </w:pPr>
            <w:r w:rsidRPr="00C75CB5">
              <w:rPr>
                <w:color w:val="000000"/>
                <w:sz w:val="20"/>
                <w:szCs w:val="20"/>
              </w:rPr>
              <w:t>R$ 996,66</w:t>
            </w:r>
          </w:p>
          <w:p w14:paraId="07E8D039" w14:textId="77777777" w:rsidR="000A0A90" w:rsidRPr="00C75CB5" w:rsidRDefault="000A0A90" w:rsidP="0004490E">
            <w:pPr>
              <w:jc w:val="both"/>
              <w:rPr>
                <w:sz w:val="20"/>
                <w:szCs w:val="20"/>
              </w:rPr>
            </w:pPr>
          </w:p>
          <w:p w14:paraId="0988D3A8" w14:textId="77777777" w:rsidR="000A0A90" w:rsidRPr="00C75CB5" w:rsidRDefault="000A0A90" w:rsidP="0004490E">
            <w:pPr>
              <w:jc w:val="both"/>
              <w:rPr>
                <w:color w:val="000000"/>
                <w:sz w:val="20"/>
                <w:szCs w:val="20"/>
              </w:rPr>
            </w:pPr>
          </w:p>
          <w:p w14:paraId="612C894E" w14:textId="77777777" w:rsidR="000A0A90" w:rsidRPr="00C75CB5" w:rsidRDefault="000A0A90" w:rsidP="0004490E">
            <w:pPr>
              <w:jc w:val="both"/>
              <w:rPr>
                <w:sz w:val="20"/>
                <w:szCs w:val="20"/>
              </w:rPr>
            </w:pPr>
          </w:p>
        </w:tc>
      </w:tr>
    </w:tbl>
    <w:p w14:paraId="3DC3B33D" w14:textId="62603EF2" w:rsidR="000A0A90" w:rsidRDefault="000A0A90" w:rsidP="000A0A90">
      <w:pPr>
        <w:pBdr>
          <w:top w:val="nil"/>
          <w:left w:val="nil"/>
          <w:bottom w:val="nil"/>
          <w:right w:val="nil"/>
          <w:between w:val="nil"/>
        </w:pBdr>
        <w:spacing w:after="0" w:line="276" w:lineRule="auto"/>
        <w:ind w:left="680"/>
        <w:jc w:val="both"/>
        <w:rPr>
          <w:rFonts w:ascii="Arial" w:eastAsia="Arial" w:hAnsi="Arial" w:cs="Arial"/>
          <w:color w:val="FF0000"/>
          <w:sz w:val="24"/>
          <w:szCs w:val="24"/>
        </w:rPr>
      </w:pPr>
    </w:p>
    <w:p w14:paraId="215BBF7B" w14:textId="57CD84EF" w:rsidR="00CF3B71" w:rsidRDefault="00CF3B71" w:rsidP="000A0A90">
      <w:pPr>
        <w:pBdr>
          <w:top w:val="nil"/>
          <w:left w:val="nil"/>
          <w:bottom w:val="nil"/>
          <w:right w:val="nil"/>
          <w:between w:val="nil"/>
        </w:pBdr>
        <w:spacing w:after="0" w:line="276" w:lineRule="auto"/>
        <w:ind w:left="680"/>
        <w:jc w:val="both"/>
        <w:rPr>
          <w:rFonts w:ascii="Arial" w:eastAsia="Arial" w:hAnsi="Arial" w:cs="Arial"/>
          <w:color w:val="FF0000"/>
          <w:sz w:val="24"/>
          <w:szCs w:val="24"/>
        </w:rPr>
      </w:pPr>
    </w:p>
    <w:p w14:paraId="0271A7F5" w14:textId="5D452164" w:rsidR="00CF3B71" w:rsidRDefault="00CF3B71" w:rsidP="000A0A90">
      <w:pPr>
        <w:pBdr>
          <w:top w:val="nil"/>
          <w:left w:val="nil"/>
          <w:bottom w:val="nil"/>
          <w:right w:val="nil"/>
          <w:between w:val="nil"/>
        </w:pBdr>
        <w:spacing w:after="0" w:line="276" w:lineRule="auto"/>
        <w:ind w:left="680"/>
        <w:jc w:val="both"/>
        <w:rPr>
          <w:rFonts w:ascii="Arial" w:eastAsia="Arial" w:hAnsi="Arial" w:cs="Arial"/>
          <w:color w:val="FF0000"/>
          <w:sz w:val="24"/>
          <w:szCs w:val="24"/>
        </w:rPr>
      </w:pPr>
    </w:p>
    <w:p w14:paraId="401EECCC" w14:textId="77777777" w:rsidR="00CF3B71" w:rsidRDefault="00CF3B71" w:rsidP="000A0A90">
      <w:pPr>
        <w:pBdr>
          <w:top w:val="nil"/>
          <w:left w:val="nil"/>
          <w:bottom w:val="nil"/>
          <w:right w:val="nil"/>
          <w:between w:val="nil"/>
        </w:pBdr>
        <w:spacing w:after="0" w:line="276" w:lineRule="auto"/>
        <w:ind w:left="680"/>
        <w:jc w:val="both"/>
        <w:rPr>
          <w:rFonts w:ascii="Arial" w:eastAsia="Arial" w:hAnsi="Arial" w:cs="Arial"/>
          <w:color w:val="FF0000"/>
          <w:sz w:val="24"/>
          <w:szCs w:val="24"/>
        </w:rPr>
      </w:pPr>
    </w:p>
    <w:tbl>
      <w:tblPr>
        <w:tblStyle w:val="Tabelacomgrade"/>
        <w:tblW w:w="8930" w:type="dxa"/>
        <w:tblInd w:w="704" w:type="dxa"/>
        <w:tblLook w:val="04A0" w:firstRow="1" w:lastRow="0" w:firstColumn="1" w:lastColumn="0" w:noHBand="0" w:noVBand="1"/>
      </w:tblPr>
      <w:tblGrid>
        <w:gridCol w:w="851"/>
        <w:gridCol w:w="3402"/>
        <w:gridCol w:w="708"/>
        <w:gridCol w:w="709"/>
        <w:gridCol w:w="1559"/>
        <w:gridCol w:w="1701"/>
      </w:tblGrid>
      <w:tr w:rsidR="000A0A90" w:rsidRPr="00C75CB5" w14:paraId="0F1EBC21" w14:textId="77777777" w:rsidTr="0004490E">
        <w:tc>
          <w:tcPr>
            <w:tcW w:w="8930" w:type="dxa"/>
            <w:gridSpan w:val="6"/>
            <w:shd w:val="clear" w:color="auto" w:fill="4472C4" w:themeFill="accent1"/>
            <w:vAlign w:val="center"/>
          </w:tcPr>
          <w:p w14:paraId="3E31949A" w14:textId="776AF9D4" w:rsidR="000A0A90" w:rsidRPr="00F42145" w:rsidRDefault="00C75CB5" w:rsidP="000A0A90">
            <w:pPr>
              <w:spacing w:after="0" w:line="276" w:lineRule="auto"/>
              <w:jc w:val="center"/>
              <w:rPr>
                <w:b/>
                <w:bCs/>
                <w:color w:val="FFFFFF" w:themeColor="background1"/>
                <w:sz w:val="20"/>
                <w:szCs w:val="20"/>
              </w:rPr>
            </w:pPr>
            <w:r w:rsidRPr="00F42145">
              <w:rPr>
                <w:b/>
                <w:bCs/>
                <w:color w:val="FFFFFF" w:themeColor="background1"/>
                <w:sz w:val="20"/>
                <w:szCs w:val="20"/>
              </w:rPr>
              <w:lastRenderedPageBreak/>
              <w:t xml:space="preserve">LOTE </w:t>
            </w:r>
            <w:r w:rsidR="005A127D">
              <w:rPr>
                <w:b/>
                <w:bCs/>
                <w:color w:val="FFFFFF" w:themeColor="background1"/>
                <w:sz w:val="20"/>
                <w:szCs w:val="20"/>
              </w:rPr>
              <w:t>G</w:t>
            </w:r>
            <w:r w:rsidRPr="00F42145">
              <w:rPr>
                <w:b/>
                <w:bCs/>
                <w:color w:val="FFFFFF" w:themeColor="background1"/>
                <w:sz w:val="20"/>
                <w:szCs w:val="20"/>
              </w:rPr>
              <w:t>3 – ANEXO I (c)</w:t>
            </w:r>
          </w:p>
        </w:tc>
      </w:tr>
      <w:tr w:rsidR="00C75CB5" w:rsidRPr="00C75CB5" w14:paraId="65291982" w14:textId="77777777" w:rsidTr="000A0A90">
        <w:tc>
          <w:tcPr>
            <w:tcW w:w="851" w:type="dxa"/>
            <w:shd w:val="clear" w:color="auto" w:fill="4472C4" w:themeFill="accent1"/>
            <w:vAlign w:val="center"/>
          </w:tcPr>
          <w:p w14:paraId="20B30FAE" w14:textId="77777777" w:rsidR="000A0A90" w:rsidRPr="00C75CB5" w:rsidRDefault="000A0A90" w:rsidP="000A0A90">
            <w:pPr>
              <w:spacing w:after="0" w:line="276" w:lineRule="auto"/>
              <w:jc w:val="center"/>
              <w:rPr>
                <w:b/>
                <w:bCs/>
                <w:color w:val="FFFFFF" w:themeColor="background1"/>
                <w:sz w:val="20"/>
                <w:szCs w:val="20"/>
              </w:rPr>
            </w:pPr>
            <w:r w:rsidRPr="00C75CB5">
              <w:rPr>
                <w:b/>
                <w:bCs/>
                <w:color w:val="FFFFFF" w:themeColor="background1"/>
                <w:sz w:val="20"/>
                <w:szCs w:val="20"/>
              </w:rPr>
              <w:t>ITEM</w:t>
            </w:r>
          </w:p>
        </w:tc>
        <w:tc>
          <w:tcPr>
            <w:tcW w:w="3402" w:type="dxa"/>
            <w:shd w:val="clear" w:color="auto" w:fill="4472C4" w:themeFill="accent1"/>
            <w:vAlign w:val="center"/>
          </w:tcPr>
          <w:p w14:paraId="106D4873" w14:textId="77777777" w:rsidR="000A0A90" w:rsidRPr="00F42145" w:rsidRDefault="000A0A90" w:rsidP="000A0A90">
            <w:pPr>
              <w:spacing w:after="0" w:line="276" w:lineRule="auto"/>
              <w:jc w:val="center"/>
              <w:rPr>
                <w:b/>
                <w:bCs/>
                <w:color w:val="FFFFFF" w:themeColor="background1"/>
                <w:sz w:val="20"/>
                <w:szCs w:val="20"/>
              </w:rPr>
            </w:pPr>
            <w:r w:rsidRPr="00F42145">
              <w:rPr>
                <w:b/>
                <w:bCs/>
                <w:color w:val="FFFFFF" w:themeColor="background1"/>
                <w:sz w:val="20"/>
                <w:szCs w:val="20"/>
              </w:rPr>
              <w:t>DESCRIÇÃO</w:t>
            </w:r>
          </w:p>
        </w:tc>
        <w:tc>
          <w:tcPr>
            <w:tcW w:w="708" w:type="dxa"/>
            <w:shd w:val="clear" w:color="auto" w:fill="4472C4" w:themeFill="accent1"/>
            <w:vAlign w:val="center"/>
          </w:tcPr>
          <w:p w14:paraId="4B812D22" w14:textId="77777777" w:rsidR="000A0A90" w:rsidRPr="00F42145" w:rsidRDefault="000A0A90" w:rsidP="000A0A90">
            <w:pPr>
              <w:spacing w:after="0" w:line="276" w:lineRule="auto"/>
              <w:jc w:val="center"/>
              <w:rPr>
                <w:b/>
                <w:bCs/>
                <w:color w:val="FFFFFF" w:themeColor="background1"/>
                <w:sz w:val="20"/>
                <w:szCs w:val="20"/>
              </w:rPr>
            </w:pPr>
            <w:r w:rsidRPr="00F42145">
              <w:rPr>
                <w:b/>
                <w:bCs/>
                <w:color w:val="FFFFFF" w:themeColor="background1"/>
                <w:sz w:val="20"/>
                <w:szCs w:val="20"/>
              </w:rPr>
              <w:t>UND</w:t>
            </w:r>
          </w:p>
        </w:tc>
        <w:tc>
          <w:tcPr>
            <w:tcW w:w="709" w:type="dxa"/>
            <w:shd w:val="clear" w:color="auto" w:fill="4472C4" w:themeFill="accent1"/>
            <w:vAlign w:val="center"/>
          </w:tcPr>
          <w:p w14:paraId="35AD4486" w14:textId="77777777" w:rsidR="000A0A90" w:rsidRPr="00C75CB5" w:rsidRDefault="000A0A90" w:rsidP="000A0A90">
            <w:pPr>
              <w:spacing w:after="0" w:line="276" w:lineRule="auto"/>
              <w:jc w:val="center"/>
              <w:rPr>
                <w:b/>
                <w:bCs/>
                <w:color w:val="FFFFFF" w:themeColor="background1"/>
                <w:sz w:val="20"/>
                <w:szCs w:val="20"/>
              </w:rPr>
            </w:pPr>
            <w:r w:rsidRPr="00C75CB5">
              <w:rPr>
                <w:b/>
                <w:bCs/>
                <w:color w:val="FFFFFF" w:themeColor="background1"/>
                <w:sz w:val="20"/>
                <w:szCs w:val="20"/>
              </w:rPr>
              <w:t>QTD</w:t>
            </w:r>
          </w:p>
        </w:tc>
        <w:tc>
          <w:tcPr>
            <w:tcW w:w="1559" w:type="dxa"/>
            <w:shd w:val="clear" w:color="auto" w:fill="4472C4" w:themeFill="accent1"/>
            <w:vAlign w:val="center"/>
          </w:tcPr>
          <w:p w14:paraId="532A93FB" w14:textId="77777777" w:rsidR="000A0A90" w:rsidRPr="00C75CB5" w:rsidRDefault="000A0A90" w:rsidP="000A0A90">
            <w:pPr>
              <w:spacing w:after="0" w:line="276" w:lineRule="auto"/>
              <w:jc w:val="center"/>
              <w:rPr>
                <w:b/>
                <w:bCs/>
                <w:color w:val="FFFFFF" w:themeColor="background1"/>
                <w:sz w:val="20"/>
                <w:szCs w:val="20"/>
              </w:rPr>
            </w:pPr>
            <w:r w:rsidRPr="00C75CB5">
              <w:rPr>
                <w:b/>
                <w:bCs/>
                <w:color w:val="FFFFFF" w:themeColor="background1"/>
                <w:sz w:val="20"/>
                <w:szCs w:val="20"/>
              </w:rPr>
              <w:t>VLR. UNIT.</w:t>
            </w:r>
          </w:p>
        </w:tc>
        <w:tc>
          <w:tcPr>
            <w:tcW w:w="1701" w:type="dxa"/>
            <w:shd w:val="clear" w:color="auto" w:fill="4472C4" w:themeFill="accent1"/>
            <w:vAlign w:val="center"/>
          </w:tcPr>
          <w:p w14:paraId="237BF314" w14:textId="77777777" w:rsidR="000A0A90" w:rsidRPr="00C75CB5" w:rsidRDefault="000A0A90" w:rsidP="000A0A90">
            <w:pPr>
              <w:spacing w:after="0" w:line="276" w:lineRule="auto"/>
              <w:jc w:val="center"/>
              <w:rPr>
                <w:b/>
                <w:bCs/>
                <w:color w:val="FFFFFF" w:themeColor="background1"/>
                <w:sz w:val="20"/>
                <w:szCs w:val="20"/>
              </w:rPr>
            </w:pPr>
            <w:r w:rsidRPr="00C75CB5">
              <w:rPr>
                <w:b/>
                <w:bCs/>
                <w:color w:val="FFFFFF" w:themeColor="background1"/>
                <w:sz w:val="20"/>
                <w:szCs w:val="20"/>
              </w:rPr>
              <w:t>VLR. TOTAL</w:t>
            </w:r>
          </w:p>
        </w:tc>
      </w:tr>
      <w:tr w:rsidR="00C75CB5" w:rsidRPr="00C75CB5" w14:paraId="16DEC1D9" w14:textId="77777777" w:rsidTr="000A0A90">
        <w:tc>
          <w:tcPr>
            <w:tcW w:w="851" w:type="dxa"/>
            <w:shd w:val="clear" w:color="auto" w:fill="D9D9D9" w:themeFill="background1" w:themeFillShade="D9"/>
          </w:tcPr>
          <w:p w14:paraId="74C488DC" w14:textId="412AD61B" w:rsidR="000A0A90" w:rsidRPr="00C75CB5" w:rsidRDefault="005A127D" w:rsidP="0004490E">
            <w:pPr>
              <w:spacing w:line="276" w:lineRule="auto"/>
              <w:jc w:val="both"/>
              <w:rPr>
                <w:color w:val="000000"/>
                <w:sz w:val="20"/>
                <w:szCs w:val="20"/>
              </w:rPr>
            </w:pPr>
            <w:r>
              <w:rPr>
                <w:color w:val="000000"/>
                <w:sz w:val="20"/>
                <w:szCs w:val="20"/>
              </w:rPr>
              <w:t>27</w:t>
            </w:r>
          </w:p>
        </w:tc>
        <w:tc>
          <w:tcPr>
            <w:tcW w:w="3402" w:type="dxa"/>
            <w:shd w:val="clear" w:color="auto" w:fill="D9D9D9" w:themeFill="background1" w:themeFillShade="D9"/>
          </w:tcPr>
          <w:p w14:paraId="32C34AB2" w14:textId="77777777" w:rsidR="000A0A90" w:rsidRPr="00C75CB5" w:rsidRDefault="000A0A90" w:rsidP="0004490E">
            <w:pPr>
              <w:spacing w:line="276" w:lineRule="auto"/>
              <w:jc w:val="both"/>
              <w:rPr>
                <w:color w:val="000000"/>
                <w:sz w:val="20"/>
                <w:szCs w:val="20"/>
              </w:rPr>
            </w:pPr>
            <w:r w:rsidRPr="00C75CB5">
              <w:rPr>
                <w:color w:val="000000"/>
                <w:sz w:val="20"/>
                <w:szCs w:val="20"/>
              </w:rPr>
              <w:t>CAMISA POLO, manga curta, modelo feminino, cor azul marinho, com detalhes em branco nas extremidades da manga e gola, tecido piquet summer, com três botões na frente (cor branco), com brasão do município de Protásio Alves bordado colorido na manga direita (tamanho aproximado de 05 cm a 08 cm) e logomarca do Conselho Tutelar (colorido tamanho aproximado de 08 cm a 10 cm) frente lado esquerdo, logo abaixo da logomarca o nome da conselheira tutelar em bordado branco (tamanho aproximado de 07 cm a 08 cm de comprimento e entre 1 cm e 1,5 cm de altura). Tamanhos sob medida. Modelo em anexo.</w:t>
            </w:r>
          </w:p>
          <w:p w14:paraId="0915625D" w14:textId="77777777" w:rsidR="000A0A90" w:rsidRPr="00C75CB5" w:rsidRDefault="000A0A90" w:rsidP="0004490E">
            <w:pPr>
              <w:spacing w:line="276" w:lineRule="auto"/>
              <w:jc w:val="both"/>
              <w:rPr>
                <w:color w:val="000000"/>
                <w:sz w:val="20"/>
                <w:szCs w:val="20"/>
              </w:rPr>
            </w:pPr>
            <w:r w:rsidRPr="00C75CB5">
              <w:rPr>
                <w:sz w:val="20"/>
                <w:szCs w:val="20"/>
              </w:rPr>
              <w:t>(Quantidade aproximada de cada tamanho: 4 P, 4 EG e 2 EXG).</w:t>
            </w:r>
          </w:p>
        </w:tc>
        <w:tc>
          <w:tcPr>
            <w:tcW w:w="708" w:type="dxa"/>
            <w:shd w:val="clear" w:color="auto" w:fill="D9D9D9" w:themeFill="background1" w:themeFillShade="D9"/>
          </w:tcPr>
          <w:p w14:paraId="146B3925" w14:textId="77777777" w:rsidR="000A0A90" w:rsidRPr="00C75CB5" w:rsidRDefault="000A0A90" w:rsidP="0004490E">
            <w:pPr>
              <w:spacing w:line="276" w:lineRule="auto"/>
              <w:jc w:val="both"/>
              <w:rPr>
                <w:color w:val="000000"/>
                <w:sz w:val="20"/>
                <w:szCs w:val="20"/>
              </w:rPr>
            </w:pPr>
            <w:r w:rsidRPr="00C75CB5">
              <w:rPr>
                <w:color w:val="000000"/>
                <w:sz w:val="20"/>
                <w:szCs w:val="20"/>
              </w:rPr>
              <w:t>UN</w:t>
            </w:r>
          </w:p>
        </w:tc>
        <w:tc>
          <w:tcPr>
            <w:tcW w:w="709" w:type="dxa"/>
            <w:shd w:val="clear" w:color="auto" w:fill="D9D9D9" w:themeFill="background1" w:themeFillShade="D9"/>
          </w:tcPr>
          <w:p w14:paraId="707BEC1F" w14:textId="77777777" w:rsidR="000A0A90" w:rsidRPr="00C75CB5" w:rsidRDefault="000A0A90" w:rsidP="0004490E">
            <w:pPr>
              <w:spacing w:line="276" w:lineRule="auto"/>
              <w:jc w:val="both"/>
              <w:rPr>
                <w:color w:val="000000"/>
                <w:sz w:val="20"/>
                <w:szCs w:val="20"/>
              </w:rPr>
            </w:pPr>
            <w:r w:rsidRPr="00C75CB5">
              <w:rPr>
                <w:color w:val="000000"/>
                <w:sz w:val="20"/>
                <w:szCs w:val="20"/>
              </w:rPr>
              <w:t>10</w:t>
            </w:r>
          </w:p>
        </w:tc>
        <w:tc>
          <w:tcPr>
            <w:tcW w:w="1559" w:type="dxa"/>
            <w:shd w:val="clear" w:color="auto" w:fill="D9D9D9" w:themeFill="background1" w:themeFillShade="D9"/>
          </w:tcPr>
          <w:p w14:paraId="5D1E5D7E" w14:textId="77777777" w:rsidR="000A0A90" w:rsidRPr="00C75CB5" w:rsidRDefault="000A0A90" w:rsidP="0004490E">
            <w:pPr>
              <w:spacing w:line="276" w:lineRule="auto"/>
              <w:jc w:val="both"/>
              <w:rPr>
                <w:color w:val="000000"/>
                <w:sz w:val="20"/>
                <w:szCs w:val="20"/>
              </w:rPr>
            </w:pPr>
            <w:r w:rsidRPr="00C75CB5">
              <w:rPr>
                <w:color w:val="000000"/>
                <w:sz w:val="20"/>
                <w:szCs w:val="20"/>
              </w:rPr>
              <w:t>R$ 80,6666</w:t>
            </w:r>
          </w:p>
        </w:tc>
        <w:tc>
          <w:tcPr>
            <w:tcW w:w="1701" w:type="dxa"/>
            <w:shd w:val="clear" w:color="auto" w:fill="D9D9D9" w:themeFill="background1" w:themeFillShade="D9"/>
          </w:tcPr>
          <w:p w14:paraId="70F58AE7" w14:textId="77777777" w:rsidR="000A0A90" w:rsidRPr="00C75CB5" w:rsidRDefault="000A0A90" w:rsidP="0004490E">
            <w:pPr>
              <w:spacing w:line="276" w:lineRule="auto"/>
              <w:jc w:val="both"/>
              <w:rPr>
                <w:color w:val="000000"/>
                <w:sz w:val="20"/>
                <w:szCs w:val="20"/>
              </w:rPr>
            </w:pPr>
            <w:r w:rsidRPr="00C75CB5">
              <w:rPr>
                <w:color w:val="000000"/>
                <w:sz w:val="20"/>
                <w:szCs w:val="20"/>
              </w:rPr>
              <w:t>R$ 806,66</w:t>
            </w:r>
          </w:p>
        </w:tc>
      </w:tr>
      <w:tr w:rsidR="00C75CB5" w:rsidRPr="00C75CB5" w14:paraId="254744EE" w14:textId="77777777" w:rsidTr="000A0A90">
        <w:tc>
          <w:tcPr>
            <w:tcW w:w="851" w:type="dxa"/>
            <w:shd w:val="clear" w:color="auto" w:fill="D9D9D9" w:themeFill="background1" w:themeFillShade="D9"/>
          </w:tcPr>
          <w:p w14:paraId="7ABF541B" w14:textId="7A4487FF" w:rsidR="000A0A90" w:rsidRPr="00C75CB5" w:rsidRDefault="005A127D" w:rsidP="0004490E">
            <w:pPr>
              <w:spacing w:line="276" w:lineRule="auto"/>
              <w:jc w:val="both"/>
              <w:rPr>
                <w:color w:val="000000"/>
                <w:sz w:val="20"/>
                <w:szCs w:val="20"/>
              </w:rPr>
            </w:pPr>
            <w:r>
              <w:rPr>
                <w:color w:val="000000"/>
                <w:sz w:val="20"/>
                <w:szCs w:val="20"/>
              </w:rPr>
              <w:t>28</w:t>
            </w:r>
          </w:p>
        </w:tc>
        <w:tc>
          <w:tcPr>
            <w:tcW w:w="3402" w:type="dxa"/>
            <w:shd w:val="clear" w:color="auto" w:fill="D9D9D9" w:themeFill="background1" w:themeFillShade="D9"/>
          </w:tcPr>
          <w:p w14:paraId="190A8B71" w14:textId="77777777" w:rsidR="000A0A90" w:rsidRPr="00C75CB5" w:rsidRDefault="000A0A90" w:rsidP="0004490E">
            <w:pPr>
              <w:spacing w:line="276" w:lineRule="auto"/>
              <w:jc w:val="both"/>
              <w:rPr>
                <w:color w:val="000000"/>
                <w:sz w:val="20"/>
                <w:szCs w:val="20"/>
              </w:rPr>
            </w:pPr>
            <w:r w:rsidRPr="00C75CB5">
              <w:rPr>
                <w:color w:val="000000"/>
                <w:sz w:val="20"/>
                <w:szCs w:val="20"/>
              </w:rPr>
              <w:t>CAMISA POLO, manga curta, modelo masculino, cor preta, tecido piquet summer, com três botões na frente (cor preto), com brasão do município de Protásio Alves bordado colorido na frente lado esquerdo (tamanho aproximado de 05 cm a 08 cm) e escrito abaixo do brasão "Secretaria da Saúde" em bordado na cor branca, tamanho aproximado de 05 cm a 08 cm de comprimento e 0,5 a 01 cm de altura. Tamanhos sob medida.</w:t>
            </w:r>
          </w:p>
          <w:p w14:paraId="27D20E26" w14:textId="77777777" w:rsidR="000A0A90" w:rsidRDefault="000A0A90" w:rsidP="0004490E">
            <w:pPr>
              <w:spacing w:line="276" w:lineRule="auto"/>
              <w:jc w:val="both"/>
              <w:rPr>
                <w:sz w:val="20"/>
                <w:szCs w:val="20"/>
              </w:rPr>
            </w:pPr>
            <w:r w:rsidRPr="00C75CB5">
              <w:rPr>
                <w:sz w:val="20"/>
                <w:szCs w:val="20"/>
              </w:rPr>
              <w:t>(Quantidade aproximada de cada tamanho: 10 G).</w:t>
            </w:r>
          </w:p>
          <w:p w14:paraId="44943CCD" w14:textId="22246709" w:rsidR="003E04CB" w:rsidRPr="00C75CB5" w:rsidRDefault="003E04CB" w:rsidP="0004490E">
            <w:pPr>
              <w:spacing w:line="276" w:lineRule="auto"/>
              <w:jc w:val="both"/>
              <w:rPr>
                <w:color w:val="000000"/>
                <w:sz w:val="20"/>
                <w:szCs w:val="20"/>
              </w:rPr>
            </w:pPr>
            <w:r w:rsidRPr="00573530">
              <w:rPr>
                <w:sz w:val="20"/>
                <w:szCs w:val="20"/>
                <w:lang w:eastAsia="zh-CN"/>
              </w:rPr>
              <w:t>Será apresentado uma amostra no momento medição.</w:t>
            </w:r>
          </w:p>
        </w:tc>
        <w:tc>
          <w:tcPr>
            <w:tcW w:w="708" w:type="dxa"/>
            <w:shd w:val="clear" w:color="auto" w:fill="D9D9D9" w:themeFill="background1" w:themeFillShade="D9"/>
          </w:tcPr>
          <w:p w14:paraId="05ED5AA5" w14:textId="77777777" w:rsidR="000A0A90" w:rsidRPr="00C75CB5" w:rsidRDefault="000A0A90" w:rsidP="0004490E">
            <w:pPr>
              <w:rPr>
                <w:sz w:val="20"/>
                <w:szCs w:val="20"/>
              </w:rPr>
            </w:pPr>
            <w:r w:rsidRPr="00C75CB5">
              <w:rPr>
                <w:color w:val="000000"/>
                <w:sz w:val="20"/>
                <w:szCs w:val="20"/>
              </w:rPr>
              <w:t>UN</w:t>
            </w:r>
          </w:p>
        </w:tc>
        <w:tc>
          <w:tcPr>
            <w:tcW w:w="709" w:type="dxa"/>
            <w:shd w:val="clear" w:color="auto" w:fill="D9D9D9" w:themeFill="background1" w:themeFillShade="D9"/>
          </w:tcPr>
          <w:p w14:paraId="7DBB1B11" w14:textId="77777777" w:rsidR="000A0A90" w:rsidRPr="00C75CB5" w:rsidRDefault="000A0A90" w:rsidP="0004490E">
            <w:pPr>
              <w:spacing w:line="276" w:lineRule="auto"/>
              <w:jc w:val="both"/>
              <w:rPr>
                <w:color w:val="000000"/>
                <w:sz w:val="20"/>
                <w:szCs w:val="20"/>
              </w:rPr>
            </w:pPr>
            <w:r w:rsidRPr="00C75CB5">
              <w:rPr>
                <w:color w:val="000000"/>
                <w:sz w:val="20"/>
                <w:szCs w:val="20"/>
              </w:rPr>
              <w:t>10</w:t>
            </w:r>
          </w:p>
        </w:tc>
        <w:tc>
          <w:tcPr>
            <w:tcW w:w="1559" w:type="dxa"/>
            <w:shd w:val="clear" w:color="auto" w:fill="D9D9D9" w:themeFill="background1" w:themeFillShade="D9"/>
          </w:tcPr>
          <w:p w14:paraId="0E0A650C" w14:textId="77777777" w:rsidR="000A0A90" w:rsidRPr="00C75CB5" w:rsidRDefault="000A0A90" w:rsidP="0004490E">
            <w:pPr>
              <w:spacing w:line="276" w:lineRule="auto"/>
              <w:jc w:val="both"/>
              <w:rPr>
                <w:color w:val="000000"/>
                <w:sz w:val="20"/>
                <w:szCs w:val="20"/>
              </w:rPr>
            </w:pPr>
            <w:r w:rsidRPr="00C75CB5">
              <w:rPr>
                <w:color w:val="000000"/>
                <w:sz w:val="20"/>
                <w:szCs w:val="20"/>
              </w:rPr>
              <w:t>R$ 77,9666</w:t>
            </w:r>
          </w:p>
        </w:tc>
        <w:tc>
          <w:tcPr>
            <w:tcW w:w="1701" w:type="dxa"/>
            <w:shd w:val="clear" w:color="auto" w:fill="D9D9D9" w:themeFill="background1" w:themeFillShade="D9"/>
          </w:tcPr>
          <w:p w14:paraId="3FD3393A" w14:textId="77777777" w:rsidR="000A0A90" w:rsidRPr="00C75CB5" w:rsidRDefault="000A0A90" w:rsidP="0004490E">
            <w:pPr>
              <w:spacing w:line="276" w:lineRule="auto"/>
              <w:jc w:val="both"/>
              <w:rPr>
                <w:color w:val="000000"/>
                <w:sz w:val="20"/>
                <w:szCs w:val="20"/>
              </w:rPr>
            </w:pPr>
            <w:r w:rsidRPr="00C75CB5">
              <w:rPr>
                <w:color w:val="000000"/>
                <w:sz w:val="20"/>
                <w:szCs w:val="20"/>
              </w:rPr>
              <w:t>R$ 779,66</w:t>
            </w:r>
          </w:p>
        </w:tc>
      </w:tr>
      <w:tr w:rsidR="00C75CB5" w:rsidRPr="00C75CB5" w14:paraId="4D17B26A" w14:textId="77777777" w:rsidTr="000A0A90">
        <w:tc>
          <w:tcPr>
            <w:tcW w:w="851" w:type="dxa"/>
            <w:shd w:val="clear" w:color="auto" w:fill="D9D9D9" w:themeFill="background1" w:themeFillShade="D9"/>
          </w:tcPr>
          <w:p w14:paraId="3A2C36A7" w14:textId="0B97F71B" w:rsidR="000A0A90" w:rsidRPr="00C75CB5" w:rsidRDefault="005A127D" w:rsidP="0004490E">
            <w:pPr>
              <w:spacing w:line="276" w:lineRule="auto"/>
              <w:jc w:val="both"/>
              <w:rPr>
                <w:color w:val="000000"/>
                <w:sz w:val="20"/>
                <w:szCs w:val="20"/>
              </w:rPr>
            </w:pPr>
            <w:r>
              <w:rPr>
                <w:color w:val="000000"/>
                <w:sz w:val="20"/>
                <w:szCs w:val="20"/>
              </w:rPr>
              <w:t>29</w:t>
            </w:r>
          </w:p>
        </w:tc>
        <w:tc>
          <w:tcPr>
            <w:tcW w:w="3402" w:type="dxa"/>
            <w:shd w:val="clear" w:color="auto" w:fill="D9D9D9" w:themeFill="background1" w:themeFillShade="D9"/>
          </w:tcPr>
          <w:p w14:paraId="4D39767D" w14:textId="77777777" w:rsidR="000A0A90" w:rsidRPr="00C75CB5" w:rsidRDefault="000A0A90" w:rsidP="0004490E">
            <w:pPr>
              <w:spacing w:line="276" w:lineRule="auto"/>
              <w:jc w:val="both"/>
              <w:rPr>
                <w:color w:val="000000"/>
                <w:sz w:val="20"/>
                <w:szCs w:val="20"/>
              </w:rPr>
            </w:pPr>
            <w:r w:rsidRPr="00C75CB5">
              <w:rPr>
                <w:color w:val="000000"/>
                <w:sz w:val="20"/>
                <w:szCs w:val="20"/>
              </w:rPr>
              <w:t xml:space="preserve">CAMISA POLO, manga curta, modelo feminino, cor preta, tecido </w:t>
            </w:r>
            <w:r w:rsidRPr="00C75CB5">
              <w:rPr>
                <w:color w:val="000000"/>
                <w:sz w:val="20"/>
                <w:szCs w:val="20"/>
              </w:rPr>
              <w:lastRenderedPageBreak/>
              <w:t>piquet summer, com três botões na frente (cor preto), com brasão do município de Protásio Alves bordado colorido na frente lado esquerdo (tamanho aproximado de 05 cm a 08 cm) e escrito abaixo do brasão "Secretaria da Saúde" em bordado na cor branca, tamanho aproximado de 05 cm a 08 cm de comprimento e 0,5 a 01 cm de altura. Tamanhos sob medida.</w:t>
            </w:r>
          </w:p>
          <w:p w14:paraId="3376BFC4" w14:textId="77777777" w:rsidR="000A0A90" w:rsidRDefault="000A0A90" w:rsidP="0004490E">
            <w:pPr>
              <w:spacing w:line="276" w:lineRule="auto"/>
              <w:jc w:val="both"/>
              <w:rPr>
                <w:sz w:val="20"/>
                <w:szCs w:val="20"/>
              </w:rPr>
            </w:pPr>
            <w:r w:rsidRPr="00C75CB5">
              <w:rPr>
                <w:sz w:val="20"/>
                <w:szCs w:val="20"/>
              </w:rPr>
              <w:t>(Quantidade aproximada de cada tamanho: 4 P, 8 M, 8 GG).</w:t>
            </w:r>
          </w:p>
          <w:p w14:paraId="308380BD" w14:textId="3BFE4A93" w:rsidR="003E04CB" w:rsidRPr="00C75CB5" w:rsidRDefault="003E04CB" w:rsidP="0004490E">
            <w:pPr>
              <w:spacing w:line="276" w:lineRule="auto"/>
              <w:jc w:val="both"/>
              <w:rPr>
                <w:color w:val="000000"/>
                <w:sz w:val="20"/>
                <w:szCs w:val="20"/>
              </w:rPr>
            </w:pPr>
            <w:r w:rsidRPr="00573530">
              <w:rPr>
                <w:sz w:val="20"/>
                <w:szCs w:val="20"/>
                <w:lang w:eastAsia="zh-CN"/>
              </w:rPr>
              <w:t>Será apresentado uma amostra no momento medição.</w:t>
            </w:r>
          </w:p>
        </w:tc>
        <w:tc>
          <w:tcPr>
            <w:tcW w:w="708" w:type="dxa"/>
            <w:shd w:val="clear" w:color="auto" w:fill="D9D9D9" w:themeFill="background1" w:themeFillShade="D9"/>
          </w:tcPr>
          <w:p w14:paraId="3FEE98A5" w14:textId="77777777" w:rsidR="000A0A90" w:rsidRPr="00C75CB5" w:rsidRDefault="000A0A90" w:rsidP="0004490E">
            <w:pPr>
              <w:rPr>
                <w:sz w:val="20"/>
                <w:szCs w:val="20"/>
              </w:rPr>
            </w:pPr>
            <w:r w:rsidRPr="00C75CB5">
              <w:rPr>
                <w:color w:val="000000"/>
                <w:sz w:val="20"/>
                <w:szCs w:val="20"/>
              </w:rPr>
              <w:lastRenderedPageBreak/>
              <w:t>UN</w:t>
            </w:r>
          </w:p>
        </w:tc>
        <w:tc>
          <w:tcPr>
            <w:tcW w:w="709" w:type="dxa"/>
            <w:shd w:val="clear" w:color="auto" w:fill="D9D9D9" w:themeFill="background1" w:themeFillShade="D9"/>
          </w:tcPr>
          <w:p w14:paraId="3F62BE72" w14:textId="77777777" w:rsidR="000A0A90" w:rsidRPr="00C75CB5" w:rsidRDefault="000A0A90" w:rsidP="0004490E">
            <w:pPr>
              <w:spacing w:line="276" w:lineRule="auto"/>
              <w:jc w:val="both"/>
              <w:rPr>
                <w:color w:val="000000"/>
                <w:sz w:val="20"/>
                <w:szCs w:val="20"/>
              </w:rPr>
            </w:pPr>
            <w:r w:rsidRPr="00C75CB5">
              <w:rPr>
                <w:color w:val="000000"/>
                <w:sz w:val="20"/>
                <w:szCs w:val="20"/>
              </w:rPr>
              <w:t>20</w:t>
            </w:r>
          </w:p>
        </w:tc>
        <w:tc>
          <w:tcPr>
            <w:tcW w:w="1559" w:type="dxa"/>
            <w:shd w:val="clear" w:color="auto" w:fill="D9D9D9" w:themeFill="background1" w:themeFillShade="D9"/>
          </w:tcPr>
          <w:p w14:paraId="4A30E059" w14:textId="77777777" w:rsidR="000A0A90" w:rsidRPr="00C75CB5" w:rsidRDefault="000A0A90" w:rsidP="0004490E">
            <w:pPr>
              <w:spacing w:line="276" w:lineRule="auto"/>
              <w:jc w:val="both"/>
              <w:rPr>
                <w:color w:val="000000"/>
                <w:sz w:val="20"/>
                <w:szCs w:val="20"/>
              </w:rPr>
            </w:pPr>
            <w:r w:rsidRPr="00C75CB5">
              <w:rPr>
                <w:color w:val="000000"/>
                <w:sz w:val="20"/>
                <w:szCs w:val="20"/>
              </w:rPr>
              <w:t>R$ 77,9666</w:t>
            </w:r>
          </w:p>
        </w:tc>
        <w:tc>
          <w:tcPr>
            <w:tcW w:w="1701" w:type="dxa"/>
            <w:shd w:val="clear" w:color="auto" w:fill="D9D9D9" w:themeFill="background1" w:themeFillShade="D9"/>
          </w:tcPr>
          <w:p w14:paraId="501B945E" w14:textId="77777777" w:rsidR="000A0A90" w:rsidRPr="00C75CB5" w:rsidRDefault="000A0A90" w:rsidP="0004490E">
            <w:pPr>
              <w:spacing w:line="276" w:lineRule="auto"/>
              <w:jc w:val="both"/>
              <w:rPr>
                <w:color w:val="000000"/>
                <w:sz w:val="20"/>
                <w:szCs w:val="20"/>
              </w:rPr>
            </w:pPr>
            <w:r w:rsidRPr="00C75CB5">
              <w:rPr>
                <w:color w:val="000000"/>
                <w:sz w:val="20"/>
                <w:szCs w:val="20"/>
              </w:rPr>
              <w:t>R$ 1.559,33</w:t>
            </w:r>
          </w:p>
        </w:tc>
      </w:tr>
      <w:tr w:rsidR="00C75CB5" w:rsidRPr="00C75CB5" w14:paraId="202694DC" w14:textId="77777777" w:rsidTr="000A0A90">
        <w:tc>
          <w:tcPr>
            <w:tcW w:w="851" w:type="dxa"/>
            <w:shd w:val="clear" w:color="auto" w:fill="D9D9D9" w:themeFill="background1" w:themeFillShade="D9"/>
          </w:tcPr>
          <w:p w14:paraId="2124654D" w14:textId="0403A646" w:rsidR="000A0A90" w:rsidRPr="00C75CB5" w:rsidRDefault="005A127D" w:rsidP="0004490E">
            <w:pPr>
              <w:spacing w:line="276" w:lineRule="auto"/>
              <w:jc w:val="both"/>
              <w:rPr>
                <w:color w:val="000000"/>
                <w:sz w:val="20"/>
                <w:szCs w:val="20"/>
              </w:rPr>
            </w:pPr>
            <w:r>
              <w:rPr>
                <w:color w:val="000000"/>
                <w:sz w:val="20"/>
                <w:szCs w:val="20"/>
              </w:rPr>
              <w:t>30</w:t>
            </w:r>
          </w:p>
        </w:tc>
        <w:tc>
          <w:tcPr>
            <w:tcW w:w="3402" w:type="dxa"/>
            <w:shd w:val="clear" w:color="auto" w:fill="D9D9D9" w:themeFill="background1" w:themeFillShade="D9"/>
          </w:tcPr>
          <w:p w14:paraId="0C4EF7D1" w14:textId="77777777" w:rsidR="000A0A90" w:rsidRPr="00C75CB5" w:rsidRDefault="000A0A90" w:rsidP="0004490E">
            <w:pPr>
              <w:spacing w:line="276" w:lineRule="auto"/>
              <w:jc w:val="both"/>
              <w:rPr>
                <w:color w:val="000000"/>
                <w:sz w:val="20"/>
                <w:szCs w:val="20"/>
              </w:rPr>
            </w:pPr>
            <w:r w:rsidRPr="00C75CB5">
              <w:rPr>
                <w:color w:val="000000"/>
                <w:sz w:val="20"/>
                <w:szCs w:val="20"/>
              </w:rPr>
              <w:t>CAMISETAS, manga curta, gola redonda, gola em ribana, em tecido pv poliviscose, composição de 65% de poliéster e 35% de viscose, cor preta, sendo o acabamento de gola, barra de manga e da camisa em maquina galoneira 3 fios, perfeito acabamento, com serigrafia do brasão do múnicípio na manga direita (colorido, tamanho aproximado de 05 cm a 08 cm), com o brasão do CRAS na manga esquerda em serigrafia (colrido, tamanho aproximado de 05 cm a 08 cm), com um desenho de violão, na parte da frente lado esquerdo, em serigrafia branca, tamanho aproximado de 28 cm a 30 cm de altura e 12 cm a 15 cm de largura.</w:t>
            </w:r>
          </w:p>
          <w:p w14:paraId="4C85D348" w14:textId="77777777" w:rsidR="000A0A90" w:rsidRPr="00C75CB5" w:rsidRDefault="000A0A90" w:rsidP="0004490E">
            <w:pPr>
              <w:spacing w:line="276" w:lineRule="auto"/>
              <w:jc w:val="both"/>
              <w:rPr>
                <w:color w:val="000000"/>
                <w:sz w:val="20"/>
                <w:szCs w:val="20"/>
              </w:rPr>
            </w:pPr>
            <w:r w:rsidRPr="00C75CB5">
              <w:rPr>
                <w:color w:val="000000"/>
                <w:sz w:val="20"/>
                <w:szCs w:val="20"/>
              </w:rPr>
              <w:t>Conforme modelo em anexo. Tamanhos sob medida.</w:t>
            </w:r>
          </w:p>
        </w:tc>
        <w:tc>
          <w:tcPr>
            <w:tcW w:w="708" w:type="dxa"/>
            <w:shd w:val="clear" w:color="auto" w:fill="D9D9D9" w:themeFill="background1" w:themeFillShade="D9"/>
          </w:tcPr>
          <w:p w14:paraId="45076080" w14:textId="77777777" w:rsidR="000A0A90" w:rsidRPr="00C75CB5" w:rsidRDefault="000A0A90" w:rsidP="0004490E">
            <w:pPr>
              <w:rPr>
                <w:sz w:val="20"/>
                <w:szCs w:val="20"/>
              </w:rPr>
            </w:pPr>
            <w:r w:rsidRPr="00C75CB5">
              <w:rPr>
                <w:color w:val="000000"/>
                <w:sz w:val="20"/>
                <w:szCs w:val="20"/>
              </w:rPr>
              <w:t>UN</w:t>
            </w:r>
          </w:p>
        </w:tc>
        <w:tc>
          <w:tcPr>
            <w:tcW w:w="709" w:type="dxa"/>
            <w:shd w:val="clear" w:color="auto" w:fill="D9D9D9" w:themeFill="background1" w:themeFillShade="D9"/>
          </w:tcPr>
          <w:p w14:paraId="470DE531" w14:textId="77777777" w:rsidR="000A0A90" w:rsidRPr="00C75CB5" w:rsidRDefault="000A0A90" w:rsidP="0004490E">
            <w:pPr>
              <w:spacing w:line="276" w:lineRule="auto"/>
              <w:jc w:val="both"/>
              <w:rPr>
                <w:color w:val="000000"/>
                <w:sz w:val="20"/>
                <w:szCs w:val="20"/>
              </w:rPr>
            </w:pPr>
            <w:r w:rsidRPr="00C75CB5">
              <w:rPr>
                <w:color w:val="000000"/>
                <w:sz w:val="20"/>
                <w:szCs w:val="20"/>
              </w:rPr>
              <w:t>40</w:t>
            </w:r>
          </w:p>
        </w:tc>
        <w:tc>
          <w:tcPr>
            <w:tcW w:w="1559" w:type="dxa"/>
            <w:shd w:val="clear" w:color="auto" w:fill="D9D9D9" w:themeFill="background1" w:themeFillShade="D9"/>
          </w:tcPr>
          <w:p w14:paraId="7B1E68B5" w14:textId="77777777" w:rsidR="000A0A90" w:rsidRPr="00C75CB5" w:rsidRDefault="000A0A90" w:rsidP="0004490E">
            <w:pPr>
              <w:spacing w:line="276" w:lineRule="auto"/>
              <w:jc w:val="both"/>
              <w:rPr>
                <w:color w:val="000000"/>
                <w:sz w:val="20"/>
                <w:szCs w:val="20"/>
              </w:rPr>
            </w:pPr>
            <w:r w:rsidRPr="00C75CB5">
              <w:rPr>
                <w:color w:val="000000"/>
                <w:sz w:val="20"/>
                <w:szCs w:val="20"/>
              </w:rPr>
              <w:t>R$ 44,4333</w:t>
            </w:r>
          </w:p>
        </w:tc>
        <w:tc>
          <w:tcPr>
            <w:tcW w:w="1701" w:type="dxa"/>
            <w:shd w:val="clear" w:color="auto" w:fill="D9D9D9" w:themeFill="background1" w:themeFillShade="D9"/>
          </w:tcPr>
          <w:p w14:paraId="58A3D4C6" w14:textId="77777777" w:rsidR="000A0A90" w:rsidRPr="00C75CB5" w:rsidRDefault="000A0A90" w:rsidP="0004490E">
            <w:pPr>
              <w:spacing w:line="276" w:lineRule="auto"/>
              <w:jc w:val="both"/>
              <w:rPr>
                <w:color w:val="000000"/>
                <w:sz w:val="20"/>
                <w:szCs w:val="20"/>
              </w:rPr>
            </w:pPr>
            <w:r w:rsidRPr="00C75CB5">
              <w:rPr>
                <w:color w:val="000000"/>
                <w:sz w:val="20"/>
                <w:szCs w:val="20"/>
              </w:rPr>
              <w:t>R$ 1.777,33</w:t>
            </w:r>
          </w:p>
        </w:tc>
      </w:tr>
      <w:tr w:rsidR="00C75CB5" w:rsidRPr="00C75CB5" w14:paraId="7A3D78EA" w14:textId="77777777" w:rsidTr="000A0A90">
        <w:tc>
          <w:tcPr>
            <w:tcW w:w="851" w:type="dxa"/>
            <w:shd w:val="clear" w:color="auto" w:fill="D9D9D9" w:themeFill="background1" w:themeFillShade="D9"/>
          </w:tcPr>
          <w:p w14:paraId="0329891A" w14:textId="49626FAE" w:rsidR="000A0A90" w:rsidRPr="00C75CB5" w:rsidRDefault="005A127D" w:rsidP="0004490E">
            <w:pPr>
              <w:spacing w:line="276" w:lineRule="auto"/>
              <w:jc w:val="both"/>
              <w:rPr>
                <w:color w:val="000000"/>
                <w:sz w:val="20"/>
                <w:szCs w:val="20"/>
              </w:rPr>
            </w:pPr>
            <w:r>
              <w:rPr>
                <w:color w:val="000000"/>
                <w:sz w:val="20"/>
                <w:szCs w:val="20"/>
              </w:rPr>
              <w:t>31</w:t>
            </w:r>
          </w:p>
        </w:tc>
        <w:tc>
          <w:tcPr>
            <w:tcW w:w="3402" w:type="dxa"/>
            <w:shd w:val="clear" w:color="auto" w:fill="D9D9D9" w:themeFill="background1" w:themeFillShade="D9"/>
          </w:tcPr>
          <w:p w14:paraId="6B7D615E" w14:textId="77777777" w:rsidR="000A0A90" w:rsidRPr="00C75CB5" w:rsidRDefault="000A0A90" w:rsidP="0004490E">
            <w:pPr>
              <w:spacing w:line="276" w:lineRule="auto"/>
              <w:jc w:val="both"/>
              <w:rPr>
                <w:color w:val="000000"/>
                <w:sz w:val="20"/>
                <w:szCs w:val="20"/>
              </w:rPr>
            </w:pPr>
            <w:r w:rsidRPr="00C75CB5">
              <w:rPr>
                <w:color w:val="000000"/>
                <w:sz w:val="20"/>
                <w:szCs w:val="20"/>
              </w:rPr>
              <w:t xml:space="preserve">CAMISETAS, manga curta, gola redonda, gola em ribana, em tecido pv poliviscose, composição de 65% de poliéstere 35% de viscose, cor rosa, sendo o acabamento de gola, barra de manga e da camisa em </w:t>
            </w:r>
            <w:r w:rsidRPr="00C75CB5">
              <w:rPr>
                <w:color w:val="000000"/>
                <w:sz w:val="20"/>
                <w:szCs w:val="20"/>
              </w:rPr>
              <w:lastRenderedPageBreak/>
              <w:t>maquina galoneira 3 fios, perfeito acabamento, com desenho e escrita colorido, em serigrafia na frente. Se refere ao mês outubro rosa, (prevenção e diagnóstico precoce do câncer de mama). Tamanhos sob medida.</w:t>
            </w:r>
          </w:p>
          <w:p w14:paraId="2684898F" w14:textId="77777777" w:rsidR="000A0A90" w:rsidRDefault="000A0A90" w:rsidP="0004490E">
            <w:pPr>
              <w:spacing w:line="276" w:lineRule="auto"/>
              <w:jc w:val="both"/>
              <w:rPr>
                <w:sz w:val="20"/>
                <w:szCs w:val="20"/>
              </w:rPr>
            </w:pPr>
            <w:r w:rsidRPr="00C75CB5">
              <w:rPr>
                <w:sz w:val="20"/>
                <w:szCs w:val="20"/>
              </w:rPr>
              <w:t>(Quantidade aproximada de cada tamanho: 4 P, 8 M, 10 G e 8 GG).</w:t>
            </w:r>
            <w:r w:rsidR="003E04CB">
              <w:rPr>
                <w:sz w:val="20"/>
                <w:szCs w:val="20"/>
              </w:rPr>
              <w:t xml:space="preserve"> </w:t>
            </w:r>
          </w:p>
          <w:p w14:paraId="440D3276" w14:textId="3B0469B2" w:rsidR="003E04CB" w:rsidRPr="00C75CB5" w:rsidRDefault="003E04CB" w:rsidP="0004490E">
            <w:pPr>
              <w:spacing w:line="276" w:lineRule="auto"/>
              <w:jc w:val="both"/>
              <w:rPr>
                <w:color w:val="000000"/>
                <w:sz w:val="20"/>
                <w:szCs w:val="20"/>
              </w:rPr>
            </w:pPr>
            <w:r w:rsidRPr="00573530">
              <w:rPr>
                <w:sz w:val="20"/>
                <w:szCs w:val="20"/>
                <w:lang w:eastAsia="zh-CN"/>
              </w:rPr>
              <w:t>A empresa ganhadora deverá desenhar o modelo e enviar para o Gestor do presente TR para aprovação, para posterior confecção da mesma.</w:t>
            </w:r>
          </w:p>
        </w:tc>
        <w:tc>
          <w:tcPr>
            <w:tcW w:w="708" w:type="dxa"/>
            <w:shd w:val="clear" w:color="auto" w:fill="D9D9D9" w:themeFill="background1" w:themeFillShade="D9"/>
          </w:tcPr>
          <w:p w14:paraId="4955A538" w14:textId="77777777" w:rsidR="000A0A90" w:rsidRPr="00C75CB5" w:rsidRDefault="000A0A90" w:rsidP="0004490E">
            <w:pPr>
              <w:rPr>
                <w:sz w:val="20"/>
                <w:szCs w:val="20"/>
              </w:rPr>
            </w:pPr>
            <w:r w:rsidRPr="00C75CB5">
              <w:rPr>
                <w:color w:val="000000"/>
                <w:sz w:val="20"/>
                <w:szCs w:val="20"/>
              </w:rPr>
              <w:lastRenderedPageBreak/>
              <w:t>UN</w:t>
            </w:r>
          </w:p>
        </w:tc>
        <w:tc>
          <w:tcPr>
            <w:tcW w:w="709" w:type="dxa"/>
            <w:shd w:val="clear" w:color="auto" w:fill="D9D9D9" w:themeFill="background1" w:themeFillShade="D9"/>
          </w:tcPr>
          <w:p w14:paraId="75B032B4" w14:textId="77777777" w:rsidR="000A0A90" w:rsidRPr="00C75CB5" w:rsidRDefault="000A0A90" w:rsidP="0004490E">
            <w:pPr>
              <w:spacing w:line="276" w:lineRule="auto"/>
              <w:jc w:val="both"/>
              <w:rPr>
                <w:color w:val="000000"/>
                <w:sz w:val="20"/>
                <w:szCs w:val="20"/>
              </w:rPr>
            </w:pPr>
            <w:r w:rsidRPr="00C75CB5">
              <w:rPr>
                <w:color w:val="000000"/>
                <w:sz w:val="20"/>
                <w:szCs w:val="20"/>
              </w:rPr>
              <w:t>30</w:t>
            </w:r>
          </w:p>
        </w:tc>
        <w:tc>
          <w:tcPr>
            <w:tcW w:w="1559" w:type="dxa"/>
            <w:shd w:val="clear" w:color="auto" w:fill="D9D9D9" w:themeFill="background1" w:themeFillShade="D9"/>
          </w:tcPr>
          <w:p w14:paraId="039609AC" w14:textId="77777777" w:rsidR="000A0A90" w:rsidRPr="00C75CB5" w:rsidRDefault="000A0A90" w:rsidP="0004490E">
            <w:pPr>
              <w:spacing w:line="276" w:lineRule="auto"/>
              <w:jc w:val="both"/>
              <w:rPr>
                <w:color w:val="000000"/>
                <w:sz w:val="20"/>
                <w:szCs w:val="20"/>
              </w:rPr>
            </w:pPr>
            <w:r w:rsidRPr="00C75CB5">
              <w:rPr>
                <w:color w:val="000000"/>
                <w:sz w:val="20"/>
                <w:szCs w:val="20"/>
              </w:rPr>
              <w:t>R$ 44,90</w:t>
            </w:r>
          </w:p>
        </w:tc>
        <w:tc>
          <w:tcPr>
            <w:tcW w:w="1701" w:type="dxa"/>
            <w:shd w:val="clear" w:color="auto" w:fill="D9D9D9" w:themeFill="background1" w:themeFillShade="D9"/>
          </w:tcPr>
          <w:p w14:paraId="2DFDBCB7" w14:textId="77777777" w:rsidR="000A0A90" w:rsidRPr="00C75CB5" w:rsidRDefault="000A0A90" w:rsidP="0004490E">
            <w:pPr>
              <w:spacing w:line="276" w:lineRule="auto"/>
              <w:jc w:val="both"/>
              <w:rPr>
                <w:color w:val="000000"/>
                <w:sz w:val="20"/>
                <w:szCs w:val="20"/>
              </w:rPr>
            </w:pPr>
            <w:r w:rsidRPr="00C75CB5">
              <w:rPr>
                <w:color w:val="000000"/>
                <w:sz w:val="20"/>
                <w:szCs w:val="20"/>
              </w:rPr>
              <w:t>R$ 1.347,00</w:t>
            </w:r>
          </w:p>
        </w:tc>
      </w:tr>
      <w:tr w:rsidR="00C75CB5" w:rsidRPr="00C75CB5" w14:paraId="299604D4" w14:textId="77777777" w:rsidTr="000A0A90">
        <w:tc>
          <w:tcPr>
            <w:tcW w:w="851" w:type="dxa"/>
            <w:shd w:val="clear" w:color="auto" w:fill="D9D9D9" w:themeFill="background1" w:themeFillShade="D9"/>
          </w:tcPr>
          <w:p w14:paraId="2354B14E" w14:textId="19014AC0" w:rsidR="000A0A90" w:rsidRPr="00C75CB5" w:rsidRDefault="005A127D" w:rsidP="0004490E">
            <w:pPr>
              <w:spacing w:line="276" w:lineRule="auto"/>
              <w:jc w:val="both"/>
              <w:rPr>
                <w:color w:val="000000"/>
                <w:sz w:val="20"/>
                <w:szCs w:val="20"/>
              </w:rPr>
            </w:pPr>
            <w:r>
              <w:rPr>
                <w:color w:val="000000"/>
                <w:sz w:val="20"/>
                <w:szCs w:val="20"/>
              </w:rPr>
              <w:t>32</w:t>
            </w:r>
          </w:p>
        </w:tc>
        <w:tc>
          <w:tcPr>
            <w:tcW w:w="3402" w:type="dxa"/>
            <w:shd w:val="clear" w:color="auto" w:fill="D9D9D9" w:themeFill="background1" w:themeFillShade="D9"/>
          </w:tcPr>
          <w:p w14:paraId="0322C067" w14:textId="77777777" w:rsidR="000A0A90" w:rsidRPr="00C75CB5" w:rsidRDefault="000A0A90" w:rsidP="0004490E">
            <w:pPr>
              <w:spacing w:line="276" w:lineRule="auto"/>
              <w:jc w:val="both"/>
              <w:rPr>
                <w:color w:val="000000"/>
                <w:sz w:val="20"/>
                <w:szCs w:val="20"/>
              </w:rPr>
            </w:pPr>
            <w:r w:rsidRPr="00C75CB5">
              <w:rPr>
                <w:color w:val="000000"/>
                <w:sz w:val="20"/>
                <w:szCs w:val="20"/>
              </w:rPr>
              <w:t>CAMISETAS, manga curta, gola redonda, gola em ribana, em tecido pv poliviscose, composição de 65% de poliéster e 35% de viscose, cor lilás claro, sendo o acabamento de gola, barra de manga e da camisa em maquina galoneira 3 fios, perfeito acabamento, com desenho e escrita colorido, em serigrafia na frente. Referente ao mês agosto lilás (mês de conscientização da violência contra a mulher). Tamanhos sob medida.</w:t>
            </w:r>
          </w:p>
          <w:p w14:paraId="11B73B71" w14:textId="77777777" w:rsidR="000A0A90" w:rsidRDefault="000A0A90" w:rsidP="0004490E">
            <w:pPr>
              <w:spacing w:line="276" w:lineRule="auto"/>
              <w:jc w:val="both"/>
              <w:rPr>
                <w:sz w:val="20"/>
                <w:szCs w:val="20"/>
              </w:rPr>
            </w:pPr>
            <w:r w:rsidRPr="00C75CB5">
              <w:rPr>
                <w:sz w:val="20"/>
                <w:szCs w:val="20"/>
              </w:rPr>
              <w:t>(Quantidade aproximada de cada tamanho: 4 P, 8 M, 10 G e 8 GG).</w:t>
            </w:r>
          </w:p>
          <w:p w14:paraId="673BD255" w14:textId="38B1EC6E" w:rsidR="003E04CB" w:rsidRPr="00C75CB5" w:rsidRDefault="003E04CB" w:rsidP="0004490E">
            <w:pPr>
              <w:spacing w:line="276" w:lineRule="auto"/>
              <w:jc w:val="both"/>
              <w:rPr>
                <w:color w:val="000000"/>
                <w:sz w:val="20"/>
                <w:szCs w:val="20"/>
              </w:rPr>
            </w:pPr>
            <w:r w:rsidRPr="00573530">
              <w:rPr>
                <w:sz w:val="20"/>
                <w:szCs w:val="20"/>
                <w:lang w:eastAsia="zh-CN"/>
              </w:rPr>
              <w:t>A empresa ganhadora deverá desenhar o modelo e enviar para o Gestor do presente TR para aprovação, para posterior confecção da mesma.</w:t>
            </w:r>
          </w:p>
        </w:tc>
        <w:tc>
          <w:tcPr>
            <w:tcW w:w="708" w:type="dxa"/>
            <w:shd w:val="clear" w:color="auto" w:fill="D9D9D9" w:themeFill="background1" w:themeFillShade="D9"/>
          </w:tcPr>
          <w:p w14:paraId="7D00F971" w14:textId="77777777" w:rsidR="000A0A90" w:rsidRPr="00C75CB5" w:rsidRDefault="000A0A90" w:rsidP="0004490E">
            <w:pPr>
              <w:rPr>
                <w:sz w:val="20"/>
                <w:szCs w:val="20"/>
              </w:rPr>
            </w:pPr>
            <w:r w:rsidRPr="00C75CB5">
              <w:rPr>
                <w:color w:val="000000"/>
                <w:sz w:val="20"/>
                <w:szCs w:val="20"/>
              </w:rPr>
              <w:t>UN</w:t>
            </w:r>
          </w:p>
        </w:tc>
        <w:tc>
          <w:tcPr>
            <w:tcW w:w="709" w:type="dxa"/>
            <w:shd w:val="clear" w:color="auto" w:fill="D9D9D9" w:themeFill="background1" w:themeFillShade="D9"/>
          </w:tcPr>
          <w:p w14:paraId="296E70D8" w14:textId="77777777" w:rsidR="000A0A90" w:rsidRPr="00C75CB5" w:rsidRDefault="000A0A90" w:rsidP="0004490E">
            <w:pPr>
              <w:spacing w:line="276" w:lineRule="auto"/>
              <w:jc w:val="both"/>
              <w:rPr>
                <w:color w:val="000000"/>
                <w:sz w:val="20"/>
                <w:szCs w:val="20"/>
              </w:rPr>
            </w:pPr>
            <w:r w:rsidRPr="00C75CB5">
              <w:rPr>
                <w:color w:val="000000"/>
                <w:sz w:val="20"/>
                <w:szCs w:val="20"/>
              </w:rPr>
              <w:t>30</w:t>
            </w:r>
          </w:p>
        </w:tc>
        <w:tc>
          <w:tcPr>
            <w:tcW w:w="1559" w:type="dxa"/>
            <w:shd w:val="clear" w:color="auto" w:fill="D9D9D9" w:themeFill="background1" w:themeFillShade="D9"/>
          </w:tcPr>
          <w:p w14:paraId="0CEBCDA3" w14:textId="77777777" w:rsidR="000A0A90" w:rsidRPr="00C75CB5" w:rsidRDefault="000A0A90" w:rsidP="0004490E">
            <w:pPr>
              <w:spacing w:line="276" w:lineRule="auto"/>
              <w:jc w:val="both"/>
              <w:rPr>
                <w:color w:val="000000"/>
                <w:sz w:val="20"/>
                <w:szCs w:val="20"/>
              </w:rPr>
            </w:pPr>
            <w:r w:rsidRPr="00C75CB5">
              <w:rPr>
                <w:color w:val="000000"/>
                <w:sz w:val="20"/>
                <w:szCs w:val="20"/>
              </w:rPr>
              <w:t>R$ 44,90</w:t>
            </w:r>
          </w:p>
        </w:tc>
        <w:tc>
          <w:tcPr>
            <w:tcW w:w="1701" w:type="dxa"/>
            <w:shd w:val="clear" w:color="auto" w:fill="D9D9D9" w:themeFill="background1" w:themeFillShade="D9"/>
          </w:tcPr>
          <w:p w14:paraId="4D3C9E69" w14:textId="77777777" w:rsidR="000A0A90" w:rsidRPr="00C75CB5" w:rsidRDefault="000A0A90" w:rsidP="0004490E">
            <w:pPr>
              <w:spacing w:line="276" w:lineRule="auto"/>
              <w:jc w:val="both"/>
              <w:rPr>
                <w:color w:val="000000"/>
                <w:sz w:val="20"/>
                <w:szCs w:val="20"/>
              </w:rPr>
            </w:pPr>
            <w:r w:rsidRPr="00C75CB5">
              <w:rPr>
                <w:color w:val="000000"/>
                <w:sz w:val="20"/>
                <w:szCs w:val="20"/>
              </w:rPr>
              <w:t>R$ 1.347,00</w:t>
            </w:r>
          </w:p>
        </w:tc>
      </w:tr>
      <w:tr w:rsidR="00C75CB5" w:rsidRPr="00C75CB5" w14:paraId="4A6FE454" w14:textId="77777777" w:rsidTr="000A0A90">
        <w:tc>
          <w:tcPr>
            <w:tcW w:w="851" w:type="dxa"/>
            <w:shd w:val="clear" w:color="auto" w:fill="D9D9D9" w:themeFill="background1" w:themeFillShade="D9"/>
          </w:tcPr>
          <w:p w14:paraId="7B43F4F4" w14:textId="7D060956" w:rsidR="000A0A90" w:rsidRPr="00C75CB5" w:rsidRDefault="005A127D" w:rsidP="0004490E">
            <w:pPr>
              <w:spacing w:line="276" w:lineRule="auto"/>
              <w:jc w:val="both"/>
              <w:rPr>
                <w:color w:val="000000"/>
                <w:sz w:val="20"/>
                <w:szCs w:val="20"/>
              </w:rPr>
            </w:pPr>
            <w:r>
              <w:rPr>
                <w:color w:val="000000"/>
                <w:sz w:val="20"/>
                <w:szCs w:val="20"/>
              </w:rPr>
              <w:t>33</w:t>
            </w:r>
          </w:p>
        </w:tc>
        <w:tc>
          <w:tcPr>
            <w:tcW w:w="3402" w:type="dxa"/>
            <w:shd w:val="clear" w:color="auto" w:fill="D9D9D9" w:themeFill="background1" w:themeFillShade="D9"/>
          </w:tcPr>
          <w:p w14:paraId="791940D4" w14:textId="77777777" w:rsidR="000A0A90" w:rsidRPr="00C75CB5" w:rsidRDefault="000A0A90" w:rsidP="0004490E">
            <w:pPr>
              <w:spacing w:line="276" w:lineRule="auto"/>
              <w:jc w:val="both"/>
              <w:rPr>
                <w:color w:val="000000"/>
                <w:sz w:val="20"/>
                <w:szCs w:val="20"/>
              </w:rPr>
            </w:pPr>
            <w:r w:rsidRPr="00C75CB5">
              <w:rPr>
                <w:color w:val="000000"/>
                <w:sz w:val="20"/>
                <w:szCs w:val="20"/>
              </w:rPr>
              <w:t xml:space="preserve">CAMISETAS, manga curta, cor preta, gola redonda, gola em ribana, em tecido pv poliviscose, composição de 65% de poliéster e 35% de viscose, sendo o acabamento de gola, barra de manga e da camisa em maquina galoneira 3 fios, perfeito </w:t>
            </w:r>
            <w:r w:rsidRPr="00C75CB5">
              <w:rPr>
                <w:color w:val="000000"/>
                <w:sz w:val="20"/>
                <w:szCs w:val="20"/>
              </w:rPr>
              <w:lastRenderedPageBreak/>
              <w:t>acabamento, com desenho e escrita em serigrafia na parte da frente e atrás, sendo da frente o tamanho aproximado de 15 cm a 20 cm e atrás de 20 cm a 25 cm. Referente à campanha de prevenção e combate a dengue. Conforme modelo em anexo. Tamanhos sob medida.</w:t>
            </w:r>
          </w:p>
          <w:p w14:paraId="58D8FF86" w14:textId="77777777" w:rsidR="000A0A90" w:rsidRPr="00C75CB5" w:rsidRDefault="000A0A90" w:rsidP="0004490E">
            <w:pPr>
              <w:spacing w:line="276" w:lineRule="auto"/>
              <w:jc w:val="both"/>
              <w:rPr>
                <w:color w:val="000000"/>
                <w:sz w:val="20"/>
                <w:szCs w:val="20"/>
              </w:rPr>
            </w:pPr>
            <w:r w:rsidRPr="00C75CB5">
              <w:rPr>
                <w:sz w:val="20"/>
                <w:szCs w:val="20"/>
              </w:rPr>
              <w:t>(Quantidade aproximada de cada tamanho: 4 P, 8 M, 10 G e 8 GG).</w:t>
            </w:r>
          </w:p>
        </w:tc>
        <w:tc>
          <w:tcPr>
            <w:tcW w:w="708" w:type="dxa"/>
            <w:shd w:val="clear" w:color="auto" w:fill="D9D9D9" w:themeFill="background1" w:themeFillShade="D9"/>
          </w:tcPr>
          <w:p w14:paraId="17CF90EC" w14:textId="77777777" w:rsidR="000A0A90" w:rsidRPr="00C75CB5" w:rsidRDefault="000A0A90" w:rsidP="0004490E">
            <w:pPr>
              <w:rPr>
                <w:sz w:val="20"/>
                <w:szCs w:val="20"/>
              </w:rPr>
            </w:pPr>
            <w:r w:rsidRPr="00C75CB5">
              <w:rPr>
                <w:color w:val="000000"/>
                <w:sz w:val="20"/>
                <w:szCs w:val="20"/>
              </w:rPr>
              <w:lastRenderedPageBreak/>
              <w:t>UN</w:t>
            </w:r>
          </w:p>
        </w:tc>
        <w:tc>
          <w:tcPr>
            <w:tcW w:w="709" w:type="dxa"/>
            <w:shd w:val="clear" w:color="auto" w:fill="D9D9D9" w:themeFill="background1" w:themeFillShade="D9"/>
          </w:tcPr>
          <w:p w14:paraId="10F76E07" w14:textId="77777777" w:rsidR="000A0A90" w:rsidRPr="00C75CB5" w:rsidRDefault="000A0A90" w:rsidP="0004490E">
            <w:pPr>
              <w:spacing w:line="276" w:lineRule="auto"/>
              <w:jc w:val="both"/>
              <w:rPr>
                <w:color w:val="000000"/>
                <w:sz w:val="20"/>
                <w:szCs w:val="20"/>
              </w:rPr>
            </w:pPr>
            <w:r w:rsidRPr="00C75CB5">
              <w:rPr>
                <w:color w:val="000000"/>
                <w:sz w:val="20"/>
                <w:szCs w:val="20"/>
              </w:rPr>
              <w:t>30</w:t>
            </w:r>
          </w:p>
        </w:tc>
        <w:tc>
          <w:tcPr>
            <w:tcW w:w="1559" w:type="dxa"/>
            <w:shd w:val="clear" w:color="auto" w:fill="D9D9D9" w:themeFill="background1" w:themeFillShade="D9"/>
          </w:tcPr>
          <w:p w14:paraId="7F44B02C" w14:textId="77777777" w:rsidR="000A0A90" w:rsidRPr="00C75CB5" w:rsidRDefault="000A0A90" w:rsidP="0004490E">
            <w:pPr>
              <w:spacing w:line="276" w:lineRule="auto"/>
              <w:jc w:val="both"/>
              <w:rPr>
                <w:color w:val="000000"/>
                <w:sz w:val="20"/>
                <w:szCs w:val="20"/>
              </w:rPr>
            </w:pPr>
            <w:r w:rsidRPr="00C75CB5">
              <w:rPr>
                <w:color w:val="000000"/>
                <w:sz w:val="20"/>
                <w:szCs w:val="20"/>
              </w:rPr>
              <w:t>R$ 48,9333</w:t>
            </w:r>
          </w:p>
        </w:tc>
        <w:tc>
          <w:tcPr>
            <w:tcW w:w="1701" w:type="dxa"/>
            <w:shd w:val="clear" w:color="auto" w:fill="D9D9D9" w:themeFill="background1" w:themeFillShade="D9"/>
          </w:tcPr>
          <w:p w14:paraId="09277994" w14:textId="77777777" w:rsidR="000A0A90" w:rsidRPr="00C75CB5" w:rsidRDefault="000A0A90" w:rsidP="0004490E">
            <w:pPr>
              <w:spacing w:line="276" w:lineRule="auto"/>
              <w:jc w:val="both"/>
              <w:rPr>
                <w:color w:val="000000"/>
                <w:sz w:val="20"/>
                <w:szCs w:val="20"/>
              </w:rPr>
            </w:pPr>
            <w:r w:rsidRPr="00C75CB5">
              <w:rPr>
                <w:color w:val="000000"/>
                <w:sz w:val="20"/>
                <w:szCs w:val="20"/>
              </w:rPr>
              <w:t>R$ 1.467,99</w:t>
            </w:r>
          </w:p>
        </w:tc>
      </w:tr>
      <w:tr w:rsidR="00C75CB5" w:rsidRPr="00C75CB5" w14:paraId="597B470F" w14:textId="77777777" w:rsidTr="000A0A90">
        <w:tc>
          <w:tcPr>
            <w:tcW w:w="851" w:type="dxa"/>
            <w:shd w:val="clear" w:color="auto" w:fill="D9D9D9" w:themeFill="background1" w:themeFillShade="D9"/>
          </w:tcPr>
          <w:p w14:paraId="419741E2" w14:textId="40CD9A1A" w:rsidR="000A0A90" w:rsidRPr="00C75CB5" w:rsidRDefault="005A127D" w:rsidP="0004490E">
            <w:pPr>
              <w:spacing w:line="276" w:lineRule="auto"/>
              <w:jc w:val="both"/>
              <w:rPr>
                <w:color w:val="000000"/>
                <w:sz w:val="20"/>
                <w:szCs w:val="20"/>
              </w:rPr>
            </w:pPr>
            <w:r>
              <w:rPr>
                <w:color w:val="000000"/>
                <w:sz w:val="20"/>
                <w:szCs w:val="20"/>
              </w:rPr>
              <w:t>34</w:t>
            </w:r>
          </w:p>
        </w:tc>
        <w:tc>
          <w:tcPr>
            <w:tcW w:w="3402" w:type="dxa"/>
            <w:shd w:val="clear" w:color="auto" w:fill="D9D9D9" w:themeFill="background1" w:themeFillShade="D9"/>
          </w:tcPr>
          <w:p w14:paraId="62C74CFF" w14:textId="77777777" w:rsidR="000A0A90" w:rsidRPr="00C75CB5" w:rsidRDefault="000A0A90" w:rsidP="0004490E">
            <w:pPr>
              <w:spacing w:line="276" w:lineRule="auto"/>
              <w:jc w:val="both"/>
              <w:rPr>
                <w:color w:val="000000"/>
                <w:sz w:val="20"/>
                <w:szCs w:val="20"/>
              </w:rPr>
            </w:pPr>
            <w:r w:rsidRPr="00C75CB5">
              <w:rPr>
                <w:color w:val="000000"/>
                <w:sz w:val="20"/>
                <w:szCs w:val="20"/>
              </w:rPr>
              <w:t>CAMISETAS, manga curta, gola redonda, gola em ribana, em tecido pv poliviscose, composição de 65% de poliéster e 35% de viscose, cor azul, sendo o acabamento de gola, barra de manga e da camisa em maquina galoneira 3 fios, perfeito acabamento, com desenho e escrita colorido, em serigrafia na frente. Se refere ao mês novembro azul, (conscientização sobre cuidados com a saúde masculina). Tamanhos sob medida.</w:t>
            </w:r>
          </w:p>
          <w:p w14:paraId="21B13C7F" w14:textId="77777777" w:rsidR="000A0A90" w:rsidRDefault="000A0A90" w:rsidP="0004490E">
            <w:pPr>
              <w:spacing w:line="276" w:lineRule="auto"/>
              <w:jc w:val="both"/>
              <w:rPr>
                <w:sz w:val="20"/>
                <w:szCs w:val="20"/>
              </w:rPr>
            </w:pPr>
            <w:r w:rsidRPr="00C75CB5">
              <w:rPr>
                <w:sz w:val="20"/>
                <w:szCs w:val="20"/>
              </w:rPr>
              <w:t>(Quantidade aproximada de cada tamanho: 4 P, 8 M, 10 G e 8 GG).</w:t>
            </w:r>
            <w:r w:rsidR="003E04CB">
              <w:rPr>
                <w:sz w:val="20"/>
                <w:szCs w:val="20"/>
              </w:rPr>
              <w:t xml:space="preserve"> </w:t>
            </w:r>
          </w:p>
          <w:p w14:paraId="12E1C0EF" w14:textId="1617D003" w:rsidR="003E04CB" w:rsidRPr="00C75CB5" w:rsidRDefault="003E04CB" w:rsidP="0004490E">
            <w:pPr>
              <w:spacing w:line="276" w:lineRule="auto"/>
              <w:jc w:val="both"/>
              <w:rPr>
                <w:color w:val="000000"/>
                <w:sz w:val="20"/>
                <w:szCs w:val="20"/>
              </w:rPr>
            </w:pPr>
            <w:r w:rsidRPr="00573530">
              <w:rPr>
                <w:sz w:val="20"/>
                <w:szCs w:val="20"/>
                <w:lang w:eastAsia="zh-CN"/>
              </w:rPr>
              <w:t>A empresa ganhadora deverá desenhar o modelo e enviar para o Gestor do presente TR para aprovação, para posterior confecção da mesma.</w:t>
            </w:r>
          </w:p>
        </w:tc>
        <w:tc>
          <w:tcPr>
            <w:tcW w:w="708" w:type="dxa"/>
            <w:shd w:val="clear" w:color="auto" w:fill="D9D9D9" w:themeFill="background1" w:themeFillShade="D9"/>
          </w:tcPr>
          <w:p w14:paraId="79B352AF" w14:textId="77777777" w:rsidR="000A0A90" w:rsidRPr="00C75CB5" w:rsidRDefault="000A0A90" w:rsidP="0004490E">
            <w:pPr>
              <w:rPr>
                <w:sz w:val="20"/>
                <w:szCs w:val="20"/>
              </w:rPr>
            </w:pPr>
            <w:r w:rsidRPr="00C75CB5">
              <w:rPr>
                <w:color w:val="000000"/>
                <w:sz w:val="20"/>
                <w:szCs w:val="20"/>
              </w:rPr>
              <w:t>UN</w:t>
            </w:r>
          </w:p>
        </w:tc>
        <w:tc>
          <w:tcPr>
            <w:tcW w:w="709" w:type="dxa"/>
            <w:shd w:val="clear" w:color="auto" w:fill="D9D9D9" w:themeFill="background1" w:themeFillShade="D9"/>
          </w:tcPr>
          <w:p w14:paraId="6F77F6D0" w14:textId="77777777" w:rsidR="000A0A90" w:rsidRPr="00C75CB5" w:rsidRDefault="000A0A90" w:rsidP="0004490E">
            <w:pPr>
              <w:spacing w:line="276" w:lineRule="auto"/>
              <w:jc w:val="both"/>
              <w:rPr>
                <w:color w:val="000000"/>
                <w:sz w:val="20"/>
                <w:szCs w:val="20"/>
              </w:rPr>
            </w:pPr>
            <w:r w:rsidRPr="00C75CB5">
              <w:rPr>
                <w:color w:val="000000"/>
                <w:sz w:val="20"/>
                <w:szCs w:val="20"/>
              </w:rPr>
              <w:t>30</w:t>
            </w:r>
          </w:p>
        </w:tc>
        <w:tc>
          <w:tcPr>
            <w:tcW w:w="1559" w:type="dxa"/>
            <w:shd w:val="clear" w:color="auto" w:fill="D9D9D9" w:themeFill="background1" w:themeFillShade="D9"/>
          </w:tcPr>
          <w:p w14:paraId="6844717C" w14:textId="77777777" w:rsidR="000A0A90" w:rsidRPr="00C75CB5" w:rsidRDefault="000A0A90" w:rsidP="0004490E">
            <w:pPr>
              <w:spacing w:line="276" w:lineRule="auto"/>
              <w:jc w:val="both"/>
              <w:rPr>
                <w:color w:val="000000"/>
                <w:sz w:val="20"/>
                <w:szCs w:val="20"/>
              </w:rPr>
            </w:pPr>
            <w:r w:rsidRPr="00C75CB5">
              <w:rPr>
                <w:color w:val="000000"/>
                <w:sz w:val="20"/>
                <w:szCs w:val="20"/>
              </w:rPr>
              <w:t>R$ 44,90</w:t>
            </w:r>
          </w:p>
        </w:tc>
        <w:tc>
          <w:tcPr>
            <w:tcW w:w="1701" w:type="dxa"/>
            <w:shd w:val="clear" w:color="auto" w:fill="D9D9D9" w:themeFill="background1" w:themeFillShade="D9"/>
          </w:tcPr>
          <w:p w14:paraId="24C29FDA" w14:textId="77777777" w:rsidR="000A0A90" w:rsidRPr="00C75CB5" w:rsidRDefault="000A0A90" w:rsidP="0004490E">
            <w:pPr>
              <w:spacing w:line="276" w:lineRule="auto"/>
              <w:jc w:val="both"/>
              <w:rPr>
                <w:color w:val="000000"/>
                <w:sz w:val="20"/>
                <w:szCs w:val="20"/>
              </w:rPr>
            </w:pPr>
            <w:r w:rsidRPr="00C75CB5">
              <w:rPr>
                <w:color w:val="000000"/>
                <w:sz w:val="20"/>
                <w:szCs w:val="20"/>
              </w:rPr>
              <w:t>R$ 1.347,00</w:t>
            </w:r>
          </w:p>
        </w:tc>
      </w:tr>
    </w:tbl>
    <w:tbl>
      <w:tblPr>
        <w:tblStyle w:val="Tabelacomgrade"/>
        <w:tblpPr w:leftFromText="141" w:rightFromText="141" w:vertAnchor="text" w:horzAnchor="margin" w:tblpX="704" w:tblpY="211"/>
        <w:tblW w:w="8930" w:type="dxa"/>
        <w:tblLook w:val="04A0" w:firstRow="1" w:lastRow="0" w:firstColumn="1" w:lastColumn="0" w:noHBand="0" w:noVBand="1"/>
      </w:tblPr>
      <w:tblGrid>
        <w:gridCol w:w="851"/>
        <w:gridCol w:w="3402"/>
        <w:gridCol w:w="708"/>
        <w:gridCol w:w="709"/>
        <w:gridCol w:w="1559"/>
        <w:gridCol w:w="1701"/>
      </w:tblGrid>
      <w:tr w:rsidR="000A0A90" w:rsidRPr="00C75CB5" w14:paraId="3984EC22" w14:textId="77777777" w:rsidTr="0004490E">
        <w:tc>
          <w:tcPr>
            <w:tcW w:w="8930" w:type="dxa"/>
            <w:gridSpan w:val="6"/>
            <w:shd w:val="clear" w:color="auto" w:fill="4472C4" w:themeFill="accent1"/>
            <w:vAlign w:val="center"/>
          </w:tcPr>
          <w:p w14:paraId="2BF38D6A" w14:textId="00283DDE" w:rsidR="000A0A90" w:rsidRPr="00C75CB5" w:rsidRDefault="00C75CB5" w:rsidP="000A0A90">
            <w:pPr>
              <w:spacing w:after="0" w:line="276" w:lineRule="auto"/>
              <w:jc w:val="center"/>
              <w:rPr>
                <w:b/>
                <w:bCs/>
                <w:color w:val="FFFFFF" w:themeColor="background1"/>
                <w:sz w:val="20"/>
                <w:szCs w:val="20"/>
              </w:rPr>
            </w:pPr>
            <w:r w:rsidRPr="00F42145">
              <w:rPr>
                <w:b/>
                <w:bCs/>
                <w:color w:val="FFFFFF" w:themeColor="background1"/>
                <w:sz w:val="20"/>
                <w:szCs w:val="20"/>
              </w:rPr>
              <w:t xml:space="preserve">LOTE </w:t>
            </w:r>
            <w:r w:rsidR="005A127D">
              <w:rPr>
                <w:b/>
                <w:bCs/>
                <w:color w:val="FFFFFF" w:themeColor="background1"/>
                <w:sz w:val="20"/>
                <w:szCs w:val="20"/>
              </w:rPr>
              <w:t>G</w:t>
            </w:r>
            <w:r w:rsidRPr="00F42145">
              <w:rPr>
                <w:b/>
                <w:bCs/>
                <w:color w:val="FFFFFF" w:themeColor="background1"/>
                <w:sz w:val="20"/>
                <w:szCs w:val="20"/>
              </w:rPr>
              <w:t>4 – ANEXO I (d)</w:t>
            </w:r>
          </w:p>
        </w:tc>
      </w:tr>
      <w:tr w:rsidR="000A0A90" w:rsidRPr="00C75CB5" w14:paraId="68E81FD6" w14:textId="77777777" w:rsidTr="000A0A90">
        <w:tc>
          <w:tcPr>
            <w:tcW w:w="851" w:type="dxa"/>
            <w:shd w:val="clear" w:color="auto" w:fill="4472C4" w:themeFill="accent1"/>
            <w:vAlign w:val="center"/>
          </w:tcPr>
          <w:p w14:paraId="4B268A71" w14:textId="77777777" w:rsidR="000A0A90" w:rsidRPr="00C75CB5" w:rsidRDefault="000A0A90" w:rsidP="000A0A90">
            <w:pPr>
              <w:spacing w:after="0" w:line="276" w:lineRule="auto"/>
              <w:jc w:val="center"/>
              <w:rPr>
                <w:b/>
                <w:bCs/>
                <w:color w:val="FFFFFF" w:themeColor="background1"/>
                <w:sz w:val="20"/>
                <w:szCs w:val="20"/>
              </w:rPr>
            </w:pPr>
            <w:r w:rsidRPr="00C75CB5">
              <w:rPr>
                <w:b/>
                <w:bCs/>
                <w:color w:val="FFFFFF" w:themeColor="background1"/>
                <w:sz w:val="20"/>
                <w:szCs w:val="20"/>
              </w:rPr>
              <w:t>ITEM</w:t>
            </w:r>
          </w:p>
        </w:tc>
        <w:tc>
          <w:tcPr>
            <w:tcW w:w="3402" w:type="dxa"/>
            <w:shd w:val="clear" w:color="auto" w:fill="4472C4" w:themeFill="accent1"/>
            <w:vAlign w:val="center"/>
          </w:tcPr>
          <w:p w14:paraId="2099ECB1" w14:textId="77777777" w:rsidR="000A0A90" w:rsidRPr="00C75CB5" w:rsidRDefault="000A0A90" w:rsidP="000A0A90">
            <w:pPr>
              <w:spacing w:after="0" w:line="276" w:lineRule="auto"/>
              <w:jc w:val="center"/>
              <w:rPr>
                <w:b/>
                <w:bCs/>
                <w:color w:val="FFFFFF" w:themeColor="background1"/>
                <w:sz w:val="20"/>
                <w:szCs w:val="20"/>
              </w:rPr>
            </w:pPr>
            <w:r w:rsidRPr="00C75CB5">
              <w:rPr>
                <w:b/>
                <w:bCs/>
                <w:color w:val="FFFFFF" w:themeColor="background1"/>
                <w:sz w:val="20"/>
                <w:szCs w:val="20"/>
              </w:rPr>
              <w:t>DESCRIÇÃO</w:t>
            </w:r>
          </w:p>
        </w:tc>
        <w:tc>
          <w:tcPr>
            <w:tcW w:w="708" w:type="dxa"/>
            <w:shd w:val="clear" w:color="auto" w:fill="4472C4" w:themeFill="accent1"/>
            <w:vAlign w:val="center"/>
          </w:tcPr>
          <w:p w14:paraId="4C19FB65" w14:textId="77777777" w:rsidR="000A0A90" w:rsidRPr="00C75CB5" w:rsidRDefault="000A0A90" w:rsidP="000A0A90">
            <w:pPr>
              <w:spacing w:after="0" w:line="276" w:lineRule="auto"/>
              <w:jc w:val="center"/>
              <w:rPr>
                <w:b/>
                <w:bCs/>
                <w:color w:val="FFFFFF" w:themeColor="background1"/>
                <w:sz w:val="20"/>
                <w:szCs w:val="20"/>
              </w:rPr>
            </w:pPr>
            <w:r w:rsidRPr="00C75CB5">
              <w:rPr>
                <w:b/>
                <w:bCs/>
                <w:color w:val="FFFFFF" w:themeColor="background1"/>
                <w:sz w:val="20"/>
                <w:szCs w:val="20"/>
              </w:rPr>
              <w:t>UND</w:t>
            </w:r>
          </w:p>
        </w:tc>
        <w:tc>
          <w:tcPr>
            <w:tcW w:w="709" w:type="dxa"/>
            <w:shd w:val="clear" w:color="auto" w:fill="4472C4" w:themeFill="accent1"/>
            <w:vAlign w:val="center"/>
          </w:tcPr>
          <w:p w14:paraId="1BCE3B45" w14:textId="77777777" w:rsidR="000A0A90" w:rsidRPr="00C75CB5" w:rsidRDefault="000A0A90" w:rsidP="000A0A90">
            <w:pPr>
              <w:spacing w:after="0" w:line="276" w:lineRule="auto"/>
              <w:jc w:val="center"/>
              <w:rPr>
                <w:b/>
                <w:bCs/>
                <w:color w:val="FFFFFF" w:themeColor="background1"/>
                <w:sz w:val="20"/>
                <w:szCs w:val="20"/>
              </w:rPr>
            </w:pPr>
            <w:r w:rsidRPr="00C75CB5">
              <w:rPr>
                <w:b/>
                <w:bCs/>
                <w:color w:val="FFFFFF" w:themeColor="background1"/>
                <w:sz w:val="20"/>
                <w:szCs w:val="20"/>
              </w:rPr>
              <w:t>QTD</w:t>
            </w:r>
          </w:p>
        </w:tc>
        <w:tc>
          <w:tcPr>
            <w:tcW w:w="1559" w:type="dxa"/>
            <w:shd w:val="clear" w:color="auto" w:fill="4472C4" w:themeFill="accent1"/>
            <w:vAlign w:val="center"/>
          </w:tcPr>
          <w:p w14:paraId="51C476EB" w14:textId="77777777" w:rsidR="000A0A90" w:rsidRPr="00C75CB5" w:rsidRDefault="000A0A90" w:rsidP="000A0A90">
            <w:pPr>
              <w:spacing w:after="0" w:line="276" w:lineRule="auto"/>
              <w:jc w:val="center"/>
              <w:rPr>
                <w:b/>
                <w:bCs/>
                <w:color w:val="FFFFFF" w:themeColor="background1"/>
                <w:sz w:val="20"/>
                <w:szCs w:val="20"/>
              </w:rPr>
            </w:pPr>
            <w:r w:rsidRPr="00C75CB5">
              <w:rPr>
                <w:b/>
                <w:bCs/>
                <w:color w:val="FFFFFF" w:themeColor="background1"/>
                <w:sz w:val="20"/>
                <w:szCs w:val="20"/>
              </w:rPr>
              <w:t>VLR. UNIT.</w:t>
            </w:r>
          </w:p>
        </w:tc>
        <w:tc>
          <w:tcPr>
            <w:tcW w:w="1701" w:type="dxa"/>
            <w:shd w:val="clear" w:color="auto" w:fill="4472C4" w:themeFill="accent1"/>
            <w:vAlign w:val="center"/>
          </w:tcPr>
          <w:p w14:paraId="7912FFB1" w14:textId="77777777" w:rsidR="000A0A90" w:rsidRPr="00C75CB5" w:rsidRDefault="000A0A90" w:rsidP="000A0A90">
            <w:pPr>
              <w:spacing w:after="0" w:line="276" w:lineRule="auto"/>
              <w:jc w:val="center"/>
              <w:rPr>
                <w:b/>
                <w:bCs/>
                <w:color w:val="FFFFFF" w:themeColor="background1"/>
                <w:sz w:val="20"/>
                <w:szCs w:val="20"/>
              </w:rPr>
            </w:pPr>
            <w:r w:rsidRPr="00C75CB5">
              <w:rPr>
                <w:b/>
                <w:bCs/>
                <w:color w:val="FFFFFF" w:themeColor="background1"/>
                <w:sz w:val="20"/>
                <w:szCs w:val="20"/>
              </w:rPr>
              <w:t>VLR. TOTAL</w:t>
            </w:r>
          </w:p>
        </w:tc>
      </w:tr>
      <w:tr w:rsidR="00C75CB5" w:rsidRPr="00C75CB5" w14:paraId="04D46B3C" w14:textId="77777777" w:rsidTr="000A0A90">
        <w:tc>
          <w:tcPr>
            <w:tcW w:w="851" w:type="dxa"/>
            <w:shd w:val="clear" w:color="auto" w:fill="D9D9D9" w:themeFill="background1" w:themeFillShade="D9"/>
          </w:tcPr>
          <w:p w14:paraId="2C1A3C5F" w14:textId="0FD79E39" w:rsidR="000A0A90" w:rsidRPr="00C75CB5" w:rsidRDefault="005A127D" w:rsidP="000A0A90">
            <w:pPr>
              <w:spacing w:line="276" w:lineRule="auto"/>
              <w:jc w:val="both"/>
              <w:rPr>
                <w:color w:val="000000"/>
                <w:sz w:val="20"/>
                <w:szCs w:val="20"/>
              </w:rPr>
            </w:pPr>
            <w:r>
              <w:rPr>
                <w:color w:val="000000"/>
                <w:sz w:val="20"/>
                <w:szCs w:val="20"/>
              </w:rPr>
              <w:t>35</w:t>
            </w:r>
          </w:p>
        </w:tc>
        <w:tc>
          <w:tcPr>
            <w:tcW w:w="3402" w:type="dxa"/>
            <w:shd w:val="clear" w:color="auto" w:fill="D9D9D9" w:themeFill="background1" w:themeFillShade="D9"/>
          </w:tcPr>
          <w:p w14:paraId="058AC402" w14:textId="77777777" w:rsidR="000A0A90" w:rsidRPr="00C75CB5" w:rsidRDefault="000A0A90" w:rsidP="000A0A90">
            <w:pPr>
              <w:spacing w:line="276" w:lineRule="auto"/>
              <w:jc w:val="both"/>
              <w:rPr>
                <w:color w:val="000000"/>
                <w:sz w:val="20"/>
                <w:szCs w:val="20"/>
              </w:rPr>
            </w:pPr>
            <w:r w:rsidRPr="00C75CB5">
              <w:rPr>
                <w:color w:val="000000"/>
                <w:sz w:val="20"/>
                <w:szCs w:val="20"/>
              </w:rPr>
              <w:t xml:space="preserve">CAMISA POLO, manga curta, masculina, slim, cor preta, tecido piquet summer, com três botões na frente (cor preto), com brasão do Município De Protásio Alves bordado colorido (tamanho aproximado de 05 cm a 08 cm) na manga lado esquerdo e bordado colorido brasão do Estado Do Rio </w:t>
            </w:r>
            <w:r w:rsidRPr="00C75CB5">
              <w:rPr>
                <w:color w:val="000000"/>
                <w:sz w:val="20"/>
                <w:szCs w:val="20"/>
              </w:rPr>
              <w:lastRenderedPageBreak/>
              <w:t>Grande Do Sul na manga lado direito (tamanho aproximado de 05 cm a 08 cm). com a escrita "Secretaria Municipal a qual pertence o servidor "bordado, na cor branca (tamanho aproximado de 9 cm a 12 cm). ao lado esquerdo superior do peito, tamanho sob medida. Modelo em anexo.</w:t>
            </w:r>
          </w:p>
          <w:p w14:paraId="378E3CBF" w14:textId="77777777" w:rsidR="000A0A90" w:rsidRPr="00C75CB5" w:rsidRDefault="000A0A90" w:rsidP="000A0A90">
            <w:pPr>
              <w:spacing w:line="276" w:lineRule="auto"/>
              <w:jc w:val="both"/>
              <w:rPr>
                <w:color w:val="000000"/>
                <w:sz w:val="20"/>
                <w:szCs w:val="20"/>
              </w:rPr>
            </w:pPr>
            <w:r w:rsidRPr="00C75CB5">
              <w:rPr>
                <w:sz w:val="20"/>
                <w:szCs w:val="20"/>
              </w:rPr>
              <w:t>(Quantidade aproximada de cada tamanho: 22 GG  e 8 G).</w:t>
            </w:r>
          </w:p>
        </w:tc>
        <w:tc>
          <w:tcPr>
            <w:tcW w:w="708" w:type="dxa"/>
            <w:shd w:val="clear" w:color="auto" w:fill="D9D9D9" w:themeFill="background1" w:themeFillShade="D9"/>
          </w:tcPr>
          <w:p w14:paraId="66BD31D1" w14:textId="77777777" w:rsidR="000A0A90" w:rsidRPr="00C75CB5" w:rsidRDefault="000A0A90" w:rsidP="000A0A90">
            <w:pPr>
              <w:spacing w:line="276" w:lineRule="auto"/>
              <w:jc w:val="both"/>
              <w:rPr>
                <w:color w:val="000000"/>
                <w:sz w:val="20"/>
                <w:szCs w:val="20"/>
              </w:rPr>
            </w:pPr>
            <w:r w:rsidRPr="00C75CB5">
              <w:rPr>
                <w:color w:val="000000"/>
                <w:sz w:val="20"/>
                <w:szCs w:val="20"/>
              </w:rPr>
              <w:lastRenderedPageBreak/>
              <w:t>UN</w:t>
            </w:r>
          </w:p>
        </w:tc>
        <w:tc>
          <w:tcPr>
            <w:tcW w:w="709" w:type="dxa"/>
            <w:shd w:val="clear" w:color="auto" w:fill="D9D9D9" w:themeFill="background1" w:themeFillShade="D9"/>
          </w:tcPr>
          <w:p w14:paraId="032D153E" w14:textId="77777777" w:rsidR="000A0A90" w:rsidRPr="00C75CB5" w:rsidRDefault="000A0A90" w:rsidP="000A0A90">
            <w:pPr>
              <w:spacing w:line="276" w:lineRule="auto"/>
              <w:jc w:val="both"/>
              <w:rPr>
                <w:color w:val="000000"/>
                <w:sz w:val="20"/>
                <w:szCs w:val="20"/>
              </w:rPr>
            </w:pPr>
            <w:r w:rsidRPr="00C75CB5">
              <w:rPr>
                <w:color w:val="000000"/>
                <w:sz w:val="20"/>
                <w:szCs w:val="20"/>
              </w:rPr>
              <w:t>30</w:t>
            </w:r>
          </w:p>
        </w:tc>
        <w:tc>
          <w:tcPr>
            <w:tcW w:w="1559" w:type="dxa"/>
            <w:shd w:val="clear" w:color="auto" w:fill="D9D9D9" w:themeFill="background1" w:themeFillShade="D9"/>
          </w:tcPr>
          <w:p w14:paraId="739497BA" w14:textId="77777777" w:rsidR="000A0A90" w:rsidRPr="00C75CB5" w:rsidRDefault="000A0A90" w:rsidP="000A0A90">
            <w:pPr>
              <w:spacing w:line="276" w:lineRule="auto"/>
              <w:jc w:val="both"/>
              <w:rPr>
                <w:color w:val="000000"/>
                <w:sz w:val="20"/>
                <w:szCs w:val="20"/>
              </w:rPr>
            </w:pPr>
            <w:r w:rsidRPr="00C75CB5">
              <w:rPr>
                <w:color w:val="000000"/>
                <w:sz w:val="20"/>
                <w:szCs w:val="20"/>
              </w:rPr>
              <w:t>R$ 78,7666</w:t>
            </w:r>
          </w:p>
          <w:p w14:paraId="268DC138" w14:textId="77777777" w:rsidR="000A0A90" w:rsidRPr="00C75CB5" w:rsidRDefault="000A0A90" w:rsidP="000A0A90">
            <w:pPr>
              <w:spacing w:line="276" w:lineRule="auto"/>
              <w:jc w:val="both"/>
              <w:rPr>
                <w:color w:val="000000"/>
                <w:sz w:val="20"/>
                <w:szCs w:val="20"/>
              </w:rPr>
            </w:pPr>
          </w:p>
        </w:tc>
        <w:tc>
          <w:tcPr>
            <w:tcW w:w="1701" w:type="dxa"/>
            <w:shd w:val="clear" w:color="auto" w:fill="D9D9D9" w:themeFill="background1" w:themeFillShade="D9"/>
          </w:tcPr>
          <w:p w14:paraId="273A5B7C" w14:textId="77777777" w:rsidR="000A0A90" w:rsidRPr="00C75CB5" w:rsidRDefault="000A0A90" w:rsidP="000A0A90">
            <w:pPr>
              <w:spacing w:line="276" w:lineRule="auto"/>
              <w:jc w:val="both"/>
              <w:rPr>
                <w:color w:val="000000"/>
                <w:sz w:val="20"/>
                <w:szCs w:val="20"/>
              </w:rPr>
            </w:pPr>
            <w:r w:rsidRPr="00C75CB5">
              <w:rPr>
                <w:color w:val="000000"/>
                <w:sz w:val="20"/>
                <w:szCs w:val="20"/>
              </w:rPr>
              <w:t>R$ 2.362,99</w:t>
            </w:r>
          </w:p>
        </w:tc>
      </w:tr>
      <w:tr w:rsidR="00C75CB5" w:rsidRPr="00C75CB5" w14:paraId="6E1FD369" w14:textId="77777777" w:rsidTr="000A0A90">
        <w:tc>
          <w:tcPr>
            <w:tcW w:w="851" w:type="dxa"/>
            <w:shd w:val="clear" w:color="auto" w:fill="D9D9D9" w:themeFill="background1" w:themeFillShade="D9"/>
          </w:tcPr>
          <w:p w14:paraId="64227F56" w14:textId="06037311" w:rsidR="000A0A90" w:rsidRPr="00C75CB5" w:rsidRDefault="005A127D" w:rsidP="000A0A90">
            <w:pPr>
              <w:spacing w:line="276" w:lineRule="auto"/>
              <w:jc w:val="both"/>
              <w:rPr>
                <w:color w:val="000000"/>
                <w:sz w:val="20"/>
                <w:szCs w:val="20"/>
              </w:rPr>
            </w:pPr>
            <w:r>
              <w:rPr>
                <w:color w:val="000000"/>
                <w:sz w:val="20"/>
                <w:szCs w:val="20"/>
              </w:rPr>
              <w:t>36</w:t>
            </w:r>
          </w:p>
        </w:tc>
        <w:tc>
          <w:tcPr>
            <w:tcW w:w="3402" w:type="dxa"/>
            <w:shd w:val="clear" w:color="auto" w:fill="D9D9D9" w:themeFill="background1" w:themeFillShade="D9"/>
          </w:tcPr>
          <w:p w14:paraId="218C068C" w14:textId="2BE57F32" w:rsidR="000A0A90" w:rsidRPr="00C75CB5" w:rsidRDefault="000A0A90" w:rsidP="000A0A90">
            <w:pPr>
              <w:spacing w:line="276" w:lineRule="auto"/>
              <w:jc w:val="both"/>
              <w:rPr>
                <w:color w:val="000000"/>
                <w:sz w:val="20"/>
                <w:szCs w:val="20"/>
              </w:rPr>
            </w:pPr>
            <w:r w:rsidRPr="00C75CB5">
              <w:rPr>
                <w:color w:val="000000"/>
                <w:sz w:val="20"/>
                <w:szCs w:val="20"/>
              </w:rPr>
              <w:t>CAMISA POLO, manga curta, feminina, slim, cor preta, tecido piquet summer, com três botões na frente (cor preto), com brasão do Município De Protásio Alves bordado colorido (tamanho aproximado de 05 cm a 08 cm) na manga lado esquerdo e bordado colorido brasão do Estado Do Rio Grande Do Sul na manga lado direito (tamanho aproximado de 05 cm a 08 cm). com a escrita "Secretaria Municipal a qual pertence o servidor "bordado, na cor branca (tamanho aproximado</w:t>
            </w:r>
            <w:r w:rsidR="000A72BD">
              <w:rPr>
                <w:color w:val="000000"/>
                <w:sz w:val="20"/>
                <w:szCs w:val="20"/>
              </w:rPr>
              <w:t xml:space="preserve"> </w:t>
            </w:r>
            <w:r w:rsidRPr="00C75CB5">
              <w:rPr>
                <w:color w:val="000000"/>
                <w:sz w:val="20"/>
                <w:szCs w:val="20"/>
              </w:rPr>
              <w:t>de 9 cm a 12 cm). ao lado esquerdo superior do peito, tamanho sob medida. Modelo em anexo.</w:t>
            </w:r>
          </w:p>
          <w:p w14:paraId="13E3EF25" w14:textId="77777777" w:rsidR="000A0A90" w:rsidRPr="00C75CB5" w:rsidRDefault="000A0A90" w:rsidP="000A0A90">
            <w:pPr>
              <w:spacing w:line="276" w:lineRule="auto"/>
              <w:jc w:val="both"/>
              <w:rPr>
                <w:color w:val="000000"/>
                <w:sz w:val="20"/>
                <w:szCs w:val="20"/>
              </w:rPr>
            </w:pPr>
            <w:r w:rsidRPr="00C75CB5">
              <w:rPr>
                <w:sz w:val="20"/>
                <w:szCs w:val="20"/>
              </w:rPr>
              <w:t>(Quantidade aproximada de cada tamanho: 10 P, 18 M e 2G).</w:t>
            </w:r>
          </w:p>
        </w:tc>
        <w:tc>
          <w:tcPr>
            <w:tcW w:w="708" w:type="dxa"/>
            <w:shd w:val="clear" w:color="auto" w:fill="D9D9D9" w:themeFill="background1" w:themeFillShade="D9"/>
          </w:tcPr>
          <w:p w14:paraId="2A5A2074" w14:textId="77777777" w:rsidR="000A0A90" w:rsidRPr="00C75CB5" w:rsidRDefault="000A0A90" w:rsidP="000A0A90">
            <w:pPr>
              <w:spacing w:line="276" w:lineRule="auto"/>
              <w:jc w:val="both"/>
              <w:rPr>
                <w:color w:val="000000"/>
                <w:sz w:val="20"/>
                <w:szCs w:val="20"/>
              </w:rPr>
            </w:pPr>
            <w:r w:rsidRPr="00C75CB5">
              <w:rPr>
                <w:color w:val="000000"/>
                <w:sz w:val="20"/>
                <w:szCs w:val="20"/>
              </w:rPr>
              <w:t>UN</w:t>
            </w:r>
          </w:p>
        </w:tc>
        <w:tc>
          <w:tcPr>
            <w:tcW w:w="709" w:type="dxa"/>
            <w:shd w:val="clear" w:color="auto" w:fill="D9D9D9" w:themeFill="background1" w:themeFillShade="D9"/>
          </w:tcPr>
          <w:p w14:paraId="5E9BDCF4" w14:textId="77777777" w:rsidR="000A0A90" w:rsidRPr="00C75CB5" w:rsidRDefault="000A0A90" w:rsidP="000A0A90">
            <w:pPr>
              <w:spacing w:line="276" w:lineRule="auto"/>
              <w:jc w:val="both"/>
              <w:rPr>
                <w:color w:val="000000"/>
                <w:sz w:val="20"/>
                <w:szCs w:val="20"/>
              </w:rPr>
            </w:pPr>
            <w:r w:rsidRPr="00C75CB5">
              <w:rPr>
                <w:color w:val="000000"/>
                <w:sz w:val="20"/>
                <w:szCs w:val="20"/>
              </w:rPr>
              <w:t>30</w:t>
            </w:r>
          </w:p>
        </w:tc>
        <w:tc>
          <w:tcPr>
            <w:tcW w:w="1559" w:type="dxa"/>
            <w:shd w:val="clear" w:color="auto" w:fill="D9D9D9" w:themeFill="background1" w:themeFillShade="D9"/>
          </w:tcPr>
          <w:p w14:paraId="1C785C2D" w14:textId="77777777" w:rsidR="000A0A90" w:rsidRPr="00C75CB5" w:rsidRDefault="000A0A90" w:rsidP="000A0A90">
            <w:pPr>
              <w:spacing w:line="276" w:lineRule="auto"/>
              <w:jc w:val="both"/>
              <w:rPr>
                <w:color w:val="000000"/>
                <w:sz w:val="20"/>
                <w:szCs w:val="20"/>
              </w:rPr>
            </w:pPr>
            <w:r w:rsidRPr="00C75CB5">
              <w:rPr>
                <w:color w:val="000000"/>
                <w:sz w:val="20"/>
                <w:szCs w:val="20"/>
              </w:rPr>
              <w:t>R$ 78,7666</w:t>
            </w:r>
          </w:p>
          <w:p w14:paraId="5074F487" w14:textId="77777777" w:rsidR="000A0A90" w:rsidRPr="00C75CB5" w:rsidRDefault="000A0A90" w:rsidP="000A0A90">
            <w:pPr>
              <w:spacing w:line="276" w:lineRule="auto"/>
              <w:jc w:val="both"/>
              <w:rPr>
                <w:color w:val="000000"/>
                <w:sz w:val="20"/>
                <w:szCs w:val="20"/>
              </w:rPr>
            </w:pPr>
          </w:p>
        </w:tc>
        <w:tc>
          <w:tcPr>
            <w:tcW w:w="1701" w:type="dxa"/>
            <w:shd w:val="clear" w:color="auto" w:fill="D9D9D9" w:themeFill="background1" w:themeFillShade="D9"/>
          </w:tcPr>
          <w:p w14:paraId="31D5B224" w14:textId="77777777" w:rsidR="000A0A90" w:rsidRPr="00C75CB5" w:rsidRDefault="000A0A90" w:rsidP="000A0A90">
            <w:pPr>
              <w:spacing w:line="276" w:lineRule="auto"/>
              <w:jc w:val="both"/>
              <w:rPr>
                <w:color w:val="000000"/>
                <w:sz w:val="20"/>
                <w:szCs w:val="20"/>
              </w:rPr>
            </w:pPr>
            <w:r w:rsidRPr="00C75CB5">
              <w:rPr>
                <w:color w:val="000000"/>
                <w:sz w:val="20"/>
                <w:szCs w:val="20"/>
              </w:rPr>
              <w:t>R$ 2.362,99</w:t>
            </w:r>
          </w:p>
        </w:tc>
      </w:tr>
    </w:tbl>
    <w:p w14:paraId="32D36802" w14:textId="77777777" w:rsidR="000A0A90" w:rsidRDefault="000A0A90" w:rsidP="000A0A90">
      <w:pPr>
        <w:pBdr>
          <w:top w:val="nil"/>
          <w:left w:val="nil"/>
          <w:bottom w:val="nil"/>
          <w:right w:val="nil"/>
          <w:between w:val="nil"/>
        </w:pBdr>
        <w:spacing w:after="0" w:line="276" w:lineRule="auto"/>
        <w:ind w:left="680"/>
        <w:jc w:val="both"/>
        <w:rPr>
          <w:rFonts w:ascii="Arial" w:eastAsia="Arial" w:hAnsi="Arial" w:cs="Arial"/>
          <w:color w:val="FF0000"/>
          <w:sz w:val="24"/>
          <w:szCs w:val="24"/>
        </w:rPr>
      </w:pPr>
    </w:p>
    <w:tbl>
      <w:tblPr>
        <w:tblStyle w:val="Tabelacomgrade"/>
        <w:tblW w:w="8930" w:type="dxa"/>
        <w:tblInd w:w="704" w:type="dxa"/>
        <w:tblLook w:val="04A0" w:firstRow="1" w:lastRow="0" w:firstColumn="1" w:lastColumn="0" w:noHBand="0" w:noVBand="1"/>
      </w:tblPr>
      <w:tblGrid>
        <w:gridCol w:w="851"/>
        <w:gridCol w:w="3402"/>
        <w:gridCol w:w="708"/>
        <w:gridCol w:w="709"/>
        <w:gridCol w:w="1559"/>
        <w:gridCol w:w="1701"/>
      </w:tblGrid>
      <w:tr w:rsidR="00C75CB5" w:rsidRPr="00C75CB5" w14:paraId="52623B4C" w14:textId="77777777" w:rsidTr="0004490E">
        <w:tc>
          <w:tcPr>
            <w:tcW w:w="8930" w:type="dxa"/>
            <w:gridSpan w:val="6"/>
            <w:shd w:val="clear" w:color="auto" w:fill="4472C4" w:themeFill="accent1"/>
            <w:vAlign w:val="center"/>
          </w:tcPr>
          <w:p w14:paraId="1EAF9E8D" w14:textId="43D70FA7" w:rsidR="00C75CB5" w:rsidRPr="00C75CB5" w:rsidRDefault="00C75CB5" w:rsidP="00C75CB5">
            <w:pPr>
              <w:spacing w:after="0" w:line="276" w:lineRule="auto"/>
              <w:jc w:val="center"/>
              <w:rPr>
                <w:b/>
                <w:bCs/>
                <w:color w:val="FFFFFF" w:themeColor="background1"/>
                <w:sz w:val="20"/>
                <w:szCs w:val="20"/>
              </w:rPr>
            </w:pPr>
            <w:r w:rsidRPr="00F42145">
              <w:rPr>
                <w:b/>
                <w:bCs/>
                <w:color w:val="FFFFFF" w:themeColor="background1"/>
                <w:sz w:val="20"/>
                <w:szCs w:val="20"/>
              </w:rPr>
              <w:t xml:space="preserve">LOTE </w:t>
            </w:r>
            <w:r w:rsidR="005A127D">
              <w:rPr>
                <w:b/>
                <w:bCs/>
                <w:color w:val="FFFFFF" w:themeColor="background1"/>
                <w:sz w:val="20"/>
                <w:szCs w:val="20"/>
              </w:rPr>
              <w:t>G</w:t>
            </w:r>
            <w:r w:rsidRPr="00F42145">
              <w:rPr>
                <w:b/>
                <w:bCs/>
                <w:color w:val="FFFFFF" w:themeColor="background1"/>
                <w:sz w:val="20"/>
                <w:szCs w:val="20"/>
              </w:rPr>
              <w:t>5 – ANEXO I (e)</w:t>
            </w:r>
          </w:p>
        </w:tc>
      </w:tr>
      <w:tr w:rsidR="00C75CB5" w:rsidRPr="00C75CB5" w14:paraId="366418B1" w14:textId="77777777" w:rsidTr="00C75CB5">
        <w:tc>
          <w:tcPr>
            <w:tcW w:w="851" w:type="dxa"/>
            <w:shd w:val="clear" w:color="auto" w:fill="4472C4" w:themeFill="accent1"/>
            <w:vAlign w:val="center"/>
          </w:tcPr>
          <w:p w14:paraId="52B1AC88" w14:textId="77777777" w:rsidR="00C75CB5" w:rsidRPr="00C75CB5" w:rsidRDefault="00C75CB5" w:rsidP="00C75CB5">
            <w:pPr>
              <w:spacing w:after="0" w:line="276" w:lineRule="auto"/>
              <w:jc w:val="center"/>
              <w:rPr>
                <w:b/>
                <w:bCs/>
                <w:color w:val="FFFFFF" w:themeColor="background1"/>
                <w:sz w:val="20"/>
                <w:szCs w:val="20"/>
              </w:rPr>
            </w:pPr>
            <w:r w:rsidRPr="00C75CB5">
              <w:rPr>
                <w:b/>
                <w:bCs/>
                <w:color w:val="FFFFFF" w:themeColor="background1"/>
                <w:sz w:val="20"/>
                <w:szCs w:val="20"/>
              </w:rPr>
              <w:t>ITEM</w:t>
            </w:r>
          </w:p>
        </w:tc>
        <w:tc>
          <w:tcPr>
            <w:tcW w:w="3402" w:type="dxa"/>
            <w:shd w:val="clear" w:color="auto" w:fill="4472C4" w:themeFill="accent1"/>
            <w:vAlign w:val="center"/>
          </w:tcPr>
          <w:p w14:paraId="0534B227" w14:textId="77777777" w:rsidR="00C75CB5" w:rsidRPr="00C75CB5" w:rsidRDefault="00C75CB5" w:rsidP="00C75CB5">
            <w:pPr>
              <w:spacing w:after="0" w:line="276" w:lineRule="auto"/>
              <w:jc w:val="center"/>
              <w:rPr>
                <w:b/>
                <w:bCs/>
                <w:color w:val="FFFFFF" w:themeColor="background1"/>
                <w:sz w:val="20"/>
                <w:szCs w:val="20"/>
              </w:rPr>
            </w:pPr>
            <w:r w:rsidRPr="00C75CB5">
              <w:rPr>
                <w:b/>
                <w:bCs/>
                <w:color w:val="FFFFFF" w:themeColor="background1"/>
                <w:sz w:val="20"/>
                <w:szCs w:val="20"/>
              </w:rPr>
              <w:t>DESCRIÇÃO</w:t>
            </w:r>
          </w:p>
        </w:tc>
        <w:tc>
          <w:tcPr>
            <w:tcW w:w="708" w:type="dxa"/>
            <w:shd w:val="clear" w:color="auto" w:fill="4472C4" w:themeFill="accent1"/>
            <w:vAlign w:val="center"/>
          </w:tcPr>
          <w:p w14:paraId="51A3465A" w14:textId="77777777" w:rsidR="00C75CB5" w:rsidRPr="00C75CB5" w:rsidRDefault="00C75CB5" w:rsidP="00C75CB5">
            <w:pPr>
              <w:spacing w:after="0" w:line="276" w:lineRule="auto"/>
              <w:jc w:val="center"/>
              <w:rPr>
                <w:b/>
                <w:bCs/>
                <w:color w:val="FFFFFF" w:themeColor="background1"/>
                <w:sz w:val="20"/>
                <w:szCs w:val="20"/>
              </w:rPr>
            </w:pPr>
            <w:r w:rsidRPr="00C75CB5">
              <w:rPr>
                <w:b/>
                <w:bCs/>
                <w:color w:val="FFFFFF" w:themeColor="background1"/>
                <w:sz w:val="20"/>
                <w:szCs w:val="20"/>
              </w:rPr>
              <w:t>UND</w:t>
            </w:r>
          </w:p>
        </w:tc>
        <w:tc>
          <w:tcPr>
            <w:tcW w:w="709" w:type="dxa"/>
            <w:shd w:val="clear" w:color="auto" w:fill="4472C4" w:themeFill="accent1"/>
            <w:vAlign w:val="center"/>
          </w:tcPr>
          <w:p w14:paraId="7FCECFC5" w14:textId="77777777" w:rsidR="00C75CB5" w:rsidRPr="00C75CB5" w:rsidRDefault="00C75CB5" w:rsidP="00C75CB5">
            <w:pPr>
              <w:spacing w:after="0" w:line="276" w:lineRule="auto"/>
              <w:jc w:val="center"/>
              <w:rPr>
                <w:b/>
                <w:bCs/>
                <w:color w:val="FFFFFF" w:themeColor="background1"/>
                <w:sz w:val="20"/>
                <w:szCs w:val="20"/>
              </w:rPr>
            </w:pPr>
            <w:r w:rsidRPr="00C75CB5">
              <w:rPr>
                <w:b/>
                <w:bCs/>
                <w:color w:val="FFFFFF" w:themeColor="background1"/>
                <w:sz w:val="20"/>
                <w:szCs w:val="20"/>
              </w:rPr>
              <w:t>QTD</w:t>
            </w:r>
          </w:p>
        </w:tc>
        <w:tc>
          <w:tcPr>
            <w:tcW w:w="1559" w:type="dxa"/>
            <w:shd w:val="clear" w:color="auto" w:fill="4472C4" w:themeFill="accent1"/>
            <w:vAlign w:val="center"/>
          </w:tcPr>
          <w:p w14:paraId="3C05BA0B" w14:textId="77777777" w:rsidR="00C75CB5" w:rsidRPr="00C75CB5" w:rsidRDefault="00C75CB5" w:rsidP="00C75CB5">
            <w:pPr>
              <w:spacing w:after="0" w:line="276" w:lineRule="auto"/>
              <w:jc w:val="center"/>
              <w:rPr>
                <w:b/>
                <w:bCs/>
                <w:color w:val="FFFFFF" w:themeColor="background1"/>
                <w:sz w:val="20"/>
                <w:szCs w:val="20"/>
              </w:rPr>
            </w:pPr>
            <w:r w:rsidRPr="00C75CB5">
              <w:rPr>
                <w:b/>
                <w:bCs/>
                <w:color w:val="FFFFFF" w:themeColor="background1"/>
                <w:sz w:val="20"/>
                <w:szCs w:val="20"/>
              </w:rPr>
              <w:t>VLR. UNIT.</w:t>
            </w:r>
          </w:p>
        </w:tc>
        <w:tc>
          <w:tcPr>
            <w:tcW w:w="1701" w:type="dxa"/>
            <w:shd w:val="clear" w:color="auto" w:fill="4472C4" w:themeFill="accent1"/>
            <w:vAlign w:val="center"/>
          </w:tcPr>
          <w:p w14:paraId="42BF0D0A" w14:textId="77777777" w:rsidR="00C75CB5" w:rsidRPr="00C75CB5" w:rsidRDefault="00C75CB5" w:rsidP="00C75CB5">
            <w:pPr>
              <w:spacing w:after="0" w:line="276" w:lineRule="auto"/>
              <w:jc w:val="center"/>
              <w:rPr>
                <w:b/>
                <w:bCs/>
                <w:color w:val="FFFFFF" w:themeColor="background1"/>
                <w:sz w:val="20"/>
                <w:szCs w:val="20"/>
              </w:rPr>
            </w:pPr>
            <w:r w:rsidRPr="00C75CB5">
              <w:rPr>
                <w:b/>
                <w:bCs/>
                <w:color w:val="FFFFFF" w:themeColor="background1"/>
                <w:sz w:val="20"/>
                <w:szCs w:val="20"/>
              </w:rPr>
              <w:t>VLR. TOTAL</w:t>
            </w:r>
          </w:p>
        </w:tc>
      </w:tr>
      <w:tr w:rsidR="00C75CB5" w:rsidRPr="00C75CB5" w14:paraId="5F297D37" w14:textId="77777777" w:rsidTr="00C75CB5">
        <w:tc>
          <w:tcPr>
            <w:tcW w:w="851" w:type="dxa"/>
            <w:shd w:val="clear" w:color="auto" w:fill="D9D9D9" w:themeFill="background1" w:themeFillShade="D9"/>
          </w:tcPr>
          <w:p w14:paraId="391412E5" w14:textId="0DBDF05A" w:rsidR="00C75CB5" w:rsidRPr="00C75CB5" w:rsidRDefault="005A127D" w:rsidP="0004490E">
            <w:pPr>
              <w:spacing w:line="276" w:lineRule="auto"/>
              <w:jc w:val="both"/>
              <w:rPr>
                <w:color w:val="000000"/>
                <w:sz w:val="20"/>
                <w:szCs w:val="20"/>
              </w:rPr>
            </w:pPr>
            <w:r>
              <w:rPr>
                <w:color w:val="000000"/>
                <w:sz w:val="20"/>
                <w:szCs w:val="20"/>
              </w:rPr>
              <w:t>37</w:t>
            </w:r>
          </w:p>
        </w:tc>
        <w:tc>
          <w:tcPr>
            <w:tcW w:w="3402" w:type="dxa"/>
            <w:shd w:val="clear" w:color="auto" w:fill="D9D9D9" w:themeFill="background1" w:themeFillShade="D9"/>
          </w:tcPr>
          <w:p w14:paraId="0C0920CC" w14:textId="1D133F07" w:rsidR="00C75CB5" w:rsidRPr="00C75CB5" w:rsidRDefault="00C75CB5" w:rsidP="0004490E">
            <w:pPr>
              <w:spacing w:line="276" w:lineRule="auto"/>
              <w:jc w:val="both"/>
              <w:rPr>
                <w:color w:val="000000"/>
                <w:sz w:val="20"/>
                <w:szCs w:val="20"/>
              </w:rPr>
            </w:pPr>
            <w:r w:rsidRPr="00C75CB5">
              <w:rPr>
                <w:color w:val="000000"/>
                <w:sz w:val="20"/>
                <w:szCs w:val="20"/>
              </w:rPr>
              <w:t>CALÇA, cor azul marinho, tecido sarja pesada sol a sol, com cordão elástico superior para ajuste, dois bolsos</w:t>
            </w:r>
            <w:r w:rsidR="009D5789">
              <w:rPr>
                <w:color w:val="000000"/>
                <w:sz w:val="20"/>
                <w:szCs w:val="20"/>
              </w:rPr>
              <w:t xml:space="preserve"> </w:t>
            </w:r>
            <w:r w:rsidRPr="00C75CB5">
              <w:rPr>
                <w:color w:val="000000"/>
                <w:sz w:val="20"/>
                <w:szCs w:val="20"/>
              </w:rPr>
              <w:t xml:space="preserve">frontais e um atrás, brasão do município colorido em serigrafia no lado esquerdo frontal (tamanho aproximado de 05 cm a 08 cm), </w:t>
            </w:r>
            <w:r w:rsidRPr="00C75CB5">
              <w:rPr>
                <w:color w:val="000000"/>
                <w:sz w:val="20"/>
                <w:szCs w:val="20"/>
              </w:rPr>
              <w:lastRenderedPageBreak/>
              <w:t>próximo ao bolso, tamanhos sob medida.</w:t>
            </w:r>
          </w:p>
          <w:p w14:paraId="553BE61C" w14:textId="77777777" w:rsidR="00C75CB5" w:rsidRPr="00C75CB5" w:rsidRDefault="00C75CB5" w:rsidP="0004490E">
            <w:pPr>
              <w:spacing w:line="276" w:lineRule="auto"/>
              <w:jc w:val="both"/>
              <w:rPr>
                <w:color w:val="000000"/>
                <w:sz w:val="20"/>
                <w:szCs w:val="20"/>
              </w:rPr>
            </w:pPr>
            <w:r w:rsidRPr="00C75CB5">
              <w:rPr>
                <w:sz w:val="20"/>
                <w:szCs w:val="20"/>
              </w:rPr>
              <w:t>(Quantidade aproximada de cada tamanho: 10 M, 12 G e 23 GG).</w:t>
            </w:r>
          </w:p>
        </w:tc>
        <w:tc>
          <w:tcPr>
            <w:tcW w:w="708" w:type="dxa"/>
            <w:shd w:val="clear" w:color="auto" w:fill="D9D9D9" w:themeFill="background1" w:themeFillShade="D9"/>
          </w:tcPr>
          <w:p w14:paraId="75F79C41" w14:textId="77777777" w:rsidR="00C75CB5" w:rsidRPr="00C75CB5" w:rsidRDefault="00C75CB5" w:rsidP="0004490E">
            <w:pPr>
              <w:spacing w:line="276" w:lineRule="auto"/>
              <w:jc w:val="both"/>
              <w:rPr>
                <w:color w:val="000000"/>
                <w:sz w:val="20"/>
                <w:szCs w:val="20"/>
              </w:rPr>
            </w:pPr>
            <w:r w:rsidRPr="00C75CB5">
              <w:rPr>
                <w:color w:val="000000"/>
                <w:sz w:val="20"/>
                <w:szCs w:val="20"/>
              </w:rPr>
              <w:lastRenderedPageBreak/>
              <w:t>UN</w:t>
            </w:r>
          </w:p>
        </w:tc>
        <w:tc>
          <w:tcPr>
            <w:tcW w:w="709" w:type="dxa"/>
            <w:shd w:val="clear" w:color="auto" w:fill="D9D9D9" w:themeFill="background1" w:themeFillShade="D9"/>
          </w:tcPr>
          <w:p w14:paraId="373272E2" w14:textId="77777777" w:rsidR="00C75CB5" w:rsidRPr="00C75CB5" w:rsidRDefault="00C75CB5" w:rsidP="0004490E">
            <w:pPr>
              <w:spacing w:line="276" w:lineRule="auto"/>
              <w:jc w:val="both"/>
              <w:rPr>
                <w:color w:val="000000"/>
                <w:sz w:val="20"/>
                <w:szCs w:val="20"/>
              </w:rPr>
            </w:pPr>
            <w:r w:rsidRPr="00C75CB5">
              <w:rPr>
                <w:color w:val="000000"/>
                <w:sz w:val="20"/>
                <w:szCs w:val="20"/>
              </w:rPr>
              <w:t>45</w:t>
            </w:r>
          </w:p>
        </w:tc>
        <w:tc>
          <w:tcPr>
            <w:tcW w:w="1559" w:type="dxa"/>
            <w:shd w:val="clear" w:color="auto" w:fill="D9D9D9" w:themeFill="background1" w:themeFillShade="D9"/>
          </w:tcPr>
          <w:p w14:paraId="256E18F3" w14:textId="77777777" w:rsidR="00C75CB5" w:rsidRPr="00C75CB5" w:rsidRDefault="00C75CB5" w:rsidP="0004490E">
            <w:pPr>
              <w:spacing w:line="276" w:lineRule="auto"/>
              <w:jc w:val="both"/>
              <w:rPr>
                <w:color w:val="000000"/>
                <w:sz w:val="20"/>
                <w:szCs w:val="20"/>
              </w:rPr>
            </w:pPr>
            <w:r w:rsidRPr="00C75CB5">
              <w:rPr>
                <w:color w:val="000000"/>
                <w:sz w:val="20"/>
                <w:szCs w:val="20"/>
              </w:rPr>
              <w:t>R$ 89,50</w:t>
            </w:r>
          </w:p>
        </w:tc>
        <w:tc>
          <w:tcPr>
            <w:tcW w:w="1701" w:type="dxa"/>
            <w:shd w:val="clear" w:color="auto" w:fill="D9D9D9" w:themeFill="background1" w:themeFillShade="D9"/>
          </w:tcPr>
          <w:p w14:paraId="0BBFFBBF" w14:textId="77777777" w:rsidR="00C75CB5" w:rsidRPr="00C75CB5" w:rsidRDefault="00C75CB5" w:rsidP="0004490E">
            <w:pPr>
              <w:spacing w:line="276" w:lineRule="auto"/>
              <w:jc w:val="both"/>
              <w:rPr>
                <w:color w:val="000000"/>
                <w:sz w:val="20"/>
                <w:szCs w:val="20"/>
              </w:rPr>
            </w:pPr>
            <w:r w:rsidRPr="00C75CB5">
              <w:rPr>
                <w:color w:val="000000"/>
                <w:sz w:val="20"/>
                <w:szCs w:val="20"/>
              </w:rPr>
              <w:t>R$ 4.027,50</w:t>
            </w:r>
          </w:p>
        </w:tc>
      </w:tr>
      <w:tr w:rsidR="00C75CB5" w:rsidRPr="00C75CB5" w14:paraId="4F0D4119" w14:textId="77777777" w:rsidTr="00C75CB5">
        <w:tc>
          <w:tcPr>
            <w:tcW w:w="851" w:type="dxa"/>
            <w:shd w:val="clear" w:color="auto" w:fill="D9D9D9" w:themeFill="background1" w:themeFillShade="D9"/>
          </w:tcPr>
          <w:p w14:paraId="55B594F9" w14:textId="0A8A39FE" w:rsidR="00C75CB5" w:rsidRPr="00C75CB5" w:rsidRDefault="005A127D" w:rsidP="0004490E">
            <w:pPr>
              <w:spacing w:line="276" w:lineRule="auto"/>
              <w:jc w:val="both"/>
              <w:rPr>
                <w:color w:val="000000"/>
                <w:sz w:val="20"/>
                <w:szCs w:val="20"/>
              </w:rPr>
            </w:pPr>
            <w:r>
              <w:rPr>
                <w:color w:val="000000"/>
                <w:sz w:val="20"/>
                <w:szCs w:val="20"/>
              </w:rPr>
              <w:t>38</w:t>
            </w:r>
          </w:p>
        </w:tc>
        <w:tc>
          <w:tcPr>
            <w:tcW w:w="3402" w:type="dxa"/>
            <w:shd w:val="clear" w:color="auto" w:fill="D9D9D9" w:themeFill="background1" w:themeFillShade="D9"/>
          </w:tcPr>
          <w:p w14:paraId="3221072C" w14:textId="77777777" w:rsidR="00C75CB5" w:rsidRPr="00C75CB5" w:rsidRDefault="00C75CB5" w:rsidP="0004490E">
            <w:pPr>
              <w:spacing w:line="276" w:lineRule="auto"/>
              <w:jc w:val="both"/>
              <w:rPr>
                <w:color w:val="000000"/>
                <w:sz w:val="20"/>
                <w:szCs w:val="20"/>
              </w:rPr>
            </w:pPr>
            <w:r w:rsidRPr="00C75CB5">
              <w:rPr>
                <w:color w:val="000000"/>
                <w:sz w:val="20"/>
                <w:szCs w:val="20"/>
              </w:rPr>
              <w:t>CAMISA POLO, manga curta, com gola polo, masculina, cor azul marinho, tecido piquet summer, com três botões na frente (cor azul marinho), com brasão do Município de Protásio Alves bordado colorido (tamanho aproximado de 05 cm a 08 cm) no lado esquerdo frontal e serigrafia com a escrita "Secretaria Municipal de Obras e Trânsito" na cor branca nas costas (tamanho aproximado de 18 cm a 30 cm de comprimento e 05 a 15 cm de altura), tamanho sob medida.</w:t>
            </w:r>
          </w:p>
          <w:p w14:paraId="5C8B7803" w14:textId="77777777" w:rsidR="00C75CB5" w:rsidRDefault="00C75CB5" w:rsidP="0004490E">
            <w:pPr>
              <w:spacing w:line="276" w:lineRule="auto"/>
              <w:jc w:val="both"/>
              <w:rPr>
                <w:sz w:val="20"/>
                <w:szCs w:val="20"/>
              </w:rPr>
            </w:pPr>
            <w:r w:rsidRPr="00C75CB5">
              <w:rPr>
                <w:sz w:val="20"/>
                <w:szCs w:val="20"/>
              </w:rPr>
              <w:t>(Quantidade aproximada de cada tamanho: 10 M, 12 G, 13 GG).</w:t>
            </w:r>
          </w:p>
          <w:p w14:paraId="381D0059" w14:textId="4F43BC7A" w:rsidR="0081244A" w:rsidRPr="00C75CB5" w:rsidRDefault="0081244A" w:rsidP="0004490E">
            <w:pPr>
              <w:spacing w:line="276" w:lineRule="auto"/>
              <w:jc w:val="both"/>
              <w:rPr>
                <w:color w:val="000000"/>
                <w:sz w:val="20"/>
                <w:szCs w:val="20"/>
              </w:rPr>
            </w:pPr>
            <w:r w:rsidRPr="00573530">
              <w:rPr>
                <w:sz w:val="20"/>
                <w:szCs w:val="20"/>
                <w:lang w:eastAsia="zh-CN"/>
              </w:rPr>
              <w:t>Será apresentado uma amostra no momento medição.</w:t>
            </w:r>
          </w:p>
        </w:tc>
        <w:tc>
          <w:tcPr>
            <w:tcW w:w="708" w:type="dxa"/>
            <w:shd w:val="clear" w:color="auto" w:fill="D9D9D9" w:themeFill="background1" w:themeFillShade="D9"/>
          </w:tcPr>
          <w:p w14:paraId="4BA3163F" w14:textId="77777777" w:rsidR="00C75CB5" w:rsidRPr="00C75CB5" w:rsidRDefault="00C75CB5" w:rsidP="0004490E">
            <w:pPr>
              <w:spacing w:line="276" w:lineRule="auto"/>
              <w:jc w:val="both"/>
              <w:rPr>
                <w:color w:val="000000"/>
                <w:sz w:val="20"/>
                <w:szCs w:val="20"/>
              </w:rPr>
            </w:pPr>
            <w:r w:rsidRPr="00C75CB5">
              <w:rPr>
                <w:color w:val="000000"/>
                <w:sz w:val="20"/>
                <w:szCs w:val="20"/>
              </w:rPr>
              <w:t>UN</w:t>
            </w:r>
          </w:p>
        </w:tc>
        <w:tc>
          <w:tcPr>
            <w:tcW w:w="709" w:type="dxa"/>
            <w:shd w:val="clear" w:color="auto" w:fill="D9D9D9" w:themeFill="background1" w:themeFillShade="D9"/>
          </w:tcPr>
          <w:p w14:paraId="4A994667" w14:textId="77777777" w:rsidR="00C75CB5" w:rsidRPr="00C75CB5" w:rsidRDefault="00C75CB5" w:rsidP="0004490E">
            <w:pPr>
              <w:spacing w:line="276" w:lineRule="auto"/>
              <w:jc w:val="both"/>
              <w:rPr>
                <w:color w:val="000000"/>
                <w:sz w:val="20"/>
                <w:szCs w:val="20"/>
              </w:rPr>
            </w:pPr>
            <w:r w:rsidRPr="00C75CB5">
              <w:rPr>
                <w:color w:val="000000"/>
                <w:sz w:val="20"/>
                <w:szCs w:val="20"/>
              </w:rPr>
              <w:t>35</w:t>
            </w:r>
          </w:p>
        </w:tc>
        <w:tc>
          <w:tcPr>
            <w:tcW w:w="1559" w:type="dxa"/>
            <w:shd w:val="clear" w:color="auto" w:fill="D9D9D9" w:themeFill="background1" w:themeFillShade="D9"/>
          </w:tcPr>
          <w:p w14:paraId="752EBD40" w14:textId="77777777" w:rsidR="00C75CB5" w:rsidRPr="00C75CB5" w:rsidRDefault="00C75CB5" w:rsidP="0004490E">
            <w:pPr>
              <w:spacing w:line="276" w:lineRule="auto"/>
              <w:jc w:val="both"/>
              <w:rPr>
                <w:color w:val="000000"/>
                <w:sz w:val="20"/>
                <w:szCs w:val="20"/>
              </w:rPr>
            </w:pPr>
            <w:r w:rsidRPr="00C75CB5">
              <w:rPr>
                <w:color w:val="000000"/>
                <w:sz w:val="20"/>
                <w:szCs w:val="20"/>
              </w:rPr>
              <w:t>R$ 78,6666</w:t>
            </w:r>
          </w:p>
        </w:tc>
        <w:tc>
          <w:tcPr>
            <w:tcW w:w="1701" w:type="dxa"/>
            <w:shd w:val="clear" w:color="auto" w:fill="D9D9D9" w:themeFill="background1" w:themeFillShade="D9"/>
          </w:tcPr>
          <w:p w14:paraId="1D1F264E" w14:textId="77777777" w:rsidR="00C75CB5" w:rsidRPr="00C75CB5" w:rsidRDefault="00C75CB5" w:rsidP="0004490E">
            <w:pPr>
              <w:spacing w:line="276" w:lineRule="auto"/>
              <w:jc w:val="both"/>
              <w:rPr>
                <w:color w:val="000000"/>
                <w:sz w:val="20"/>
                <w:szCs w:val="20"/>
              </w:rPr>
            </w:pPr>
            <w:r w:rsidRPr="00C75CB5">
              <w:rPr>
                <w:color w:val="000000"/>
                <w:sz w:val="20"/>
                <w:szCs w:val="20"/>
              </w:rPr>
              <w:t>R$ 2.753,33</w:t>
            </w:r>
          </w:p>
        </w:tc>
      </w:tr>
    </w:tbl>
    <w:p w14:paraId="769524CC" w14:textId="04CAC910" w:rsidR="00C75CB5" w:rsidRDefault="00C75CB5" w:rsidP="000A0A90">
      <w:pPr>
        <w:pBdr>
          <w:top w:val="nil"/>
          <w:left w:val="nil"/>
          <w:bottom w:val="nil"/>
          <w:right w:val="nil"/>
          <w:between w:val="nil"/>
        </w:pBdr>
        <w:spacing w:after="0" w:line="276" w:lineRule="auto"/>
        <w:ind w:left="680"/>
        <w:jc w:val="both"/>
        <w:rPr>
          <w:rFonts w:ascii="Arial" w:eastAsia="Arial" w:hAnsi="Arial" w:cs="Arial"/>
          <w:color w:val="FF0000"/>
          <w:sz w:val="24"/>
          <w:szCs w:val="24"/>
        </w:rPr>
      </w:pPr>
    </w:p>
    <w:p w14:paraId="1B7CE15B" w14:textId="77777777" w:rsidR="005A127D" w:rsidRPr="005468F2" w:rsidRDefault="005A127D" w:rsidP="005A127D">
      <w:pPr>
        <w:pStyle w:val="Corpodetexto"/>
        <w:spacing w:before="2" w:line="360" w:lineRule="auto"/>
        <w:jc w:val="both"/>
        <w:rPr>
          <w:rFonts w:ascii="Arial" w:hAnsi="Arial" w:cs="Arial"/>
          <w:b/>
        </w:rPr>
      </w:pPr>
      <w:r w:rsidRPr="005468F2">
        <w:rPr>
          <w:rFonts w:ascii="Arial" w:hAnsi="Arial" w:cs="Arial"/>
          <w:b/>
        </w:rPr>
        <w:t>ATENÇÃO:</w:t>
      </w:r>
    </w:p>
    <w:p w14:paraId="20DE24EC" w14:textId="77777777" w:rsidR="005A127D" w:rsidRPr="005468F2" w:rsidRDefault="005A127D" w:rsidP="005A127D">
      <w:pPr>
        <w:pStyle w:val="Corpodetexto"/>
        <w:spacing w:before="2" w:line="360" w:lineRule="auto"/>
        <w:jc w:val="both"/>
        <w:rPr>
          <w:rFonts w:ascii="Arial" w:hAnsi="Arial" w:cs="Arial"/>
          <w:b/>
        </w:rPr>
      </w:pPr>
      <w:r>
        <w:rPr>
          <w:rFonts w:ascii="Arial" w:hAnsi="Arial" w:cs="Arial"/>
          <w:b/>
        </w:rPr>
        <w:t>No momento do</w:t>
      </w:r>
      <w:r w:rsidRPr="005468F2">
        <w:rPr>
          <w:rFonts w:ascii="Arial" w:hAnsi="Arial" w:cs="Arial"/>
          <w:b/>
        </w:rPr>
        <w:t xml:space="preserve"> preenchimento da proposta no sistema, caso a licitante se depare com alguma</w:t>
      </w:r>
      <w:r w:rsidRPr="005468F2">
        <w:rPr>
          <w:rFonts w:ascii="Arial" w:hAnsi="Arial" w:cs="Arial"/>
          <w:b/>
          <w:spacing w:val="-5"/>
        </w:rPr>
        <w:t xml:space="preserve"> </w:t>
      </w:r>
      <w:r w:rsidRPr="005468F2">
        <w:rPr>
          <w:rFonts w:ascii="Arial" w:hAnsi="Arial" w:cs="Arial"/>
          <w:b/>
        </w:rPr>
        <w:t>discrepância</w:t>
      </w:r>
      <w:r w:rsidRPr="005468F2">
        <w:rPr>
          <w:rFonts w:ascii="Arial" w:hAnsi="Arial" w:cs="Arial"/>
          <w:b/>
          <w:spacing w:val="-6"/>
        </w:rPr>
        <w:t xml:space="preserve"> </w:t>
      </w:r>
      <w:r w:rsidRPr="005468F2">
        <w:rPr>
          <w:rFonts w:ascii="Arial" w:hAnsi="Arial" w:cs="Arial"/>
          <w:b/>
        </w:rPr>
        <w:t>entre</w:t>
      </w:r>
      <w:r w:rsidRPr="005468F2">
        <w:rPr>
          <w:rFonts w:ascii="Arial" w:hAnsi="Arial" w:cs="Arial"/>
          <w:b/>
          <w:spacing w:val="-6"/>
        </w:rPr>
        <w:t xml:space="preserve"> </w:t>
      </w:r>
      <w:r w:rsidRPr="005468F2">
        <w:rPr>
          <w:rFonts w:ascii="Arial" w:hAnsi="Arial" w:cs="Arial"/>
          <w:b/>
        </w:rPr>
        <w:t>a</w:t>
      </w:r>
      <w:r w:rsidRPr="005468F2">
        <w:rPr>
          <w:rFonts w:ascii="Arial" w:hAnsi="Arial" w:cs="Arial"/>
          <w:b/>
          <w:spacing w:val="-5"/>
        </w:rPr>
        <w:t xml:space="preserve"> </w:t>
      </w:r>
      <w:r w:rsidRPr="005468F2">
        <w:rPr>
          <w:rFonts w:ascii="Arial" w:hAnsi="Arial" w:cs="Arial"/>
          <w:b/>
        </w:rPr>
        <w:t>nomenclatura</w:t>
      </w:r>
      <w:r w:rsidRPr="005468F2">
        <w:rPr>
          <w:rFonts w:ascii="Arial" w:hAnsi="Arial" w:cs="Arial"/>
          <w:b/>
          <w:spacing w:val="-3"/>
        </w:rPr>
        <w:t xml:space="preserve"> </w:t>
      </w:r>
      <w:r w:rsidRPr="005468F2">
        <w:rPr>
          <w:rFonts w:ascii="Arial" w:hAnsi="Arial" w:cs="Arial"/>
          <w:b/>
        </w:rPr>
        <w:t>e/ou</w:t>
      </w:r>
      <w:r w:rsidRPr="005468F2">
        <w:rPr>
          <w:rFonts w:ascii="Arial" w:hAnsi="Arial" w:cs="Arial"/>
          <w:b/>
          <w:spacing w:val="-6"/>
        </w:rPr>
        <w:t xml:space="preserve"> </w:t>
      </w:r>
      <w:r w:rsidRPr="005468F2">
        <w:rPr>
          <w:rFonts w:ascii="Arial" w:hAnsi="Arial" w:cs="Arial"/>
          <w:b/>
        </w:rPr>
        <w:t>especificações</w:t>
      </w:r>
      <w:r w:rsidRPr="005468F2">
        <w:rPr>
          <w:rFonts w:ascii="Arial" w:hAnsi="Arial" w:cs="Arial"/>
          <w:b/>
          <w:spacing w:val="-2"/>
        </w:rPr>
        <w:t xml:space="preserve"> </w:t>
      </w:r>
      <w:r w:rsidRPr="005468F2">
        <w:rPr>
          <w:rFonts w:ascii="Arial" w:hAnsi="Arial" w:cs="Arial"/>
          <w:b/>
        </w:rPr>
        <w:t>apresentadas</w:t>
      </w:r>
      <w:r w:rsidRPr="005468F2">
        <w:rPr>
          <w:rFonts w:ascii="Arial" w:hAnsi="Arial" w:cs="Arial"/>
          <w:b/>
          <w:spacing w:val="-5"/>
        </w:rPr>
        <w:t xml:space="preserve"> </w:t>
      </w:r>
      <w:r w:rsidRPr="005468F2">
        <w:rPr>
          <w:rFonts w:ascii="Arial" w:hAnsi="Arial" w:cs="Arial"/>
          <w:b/>
        </w:rPr>
        <w:t>no</w:t>
      </w:r>
      <w:r w:rsidRPr="005468F2">
        <w:rPr>
          <w:rFonts w:ascii="Arial" w:hAnsi="Arial" w:cs="Arial"/>
          <w:b/>
          <w:spacing w:val="-4"/>
        </w:rPr>
        <w:t xml:space="preserve"> </w:t>
      </w:r>
      <w:r w:rsidRPr="005468F2">
        <w:rPr>
          <w:rFonts w:ascii="Arial" w:hAnsi="Arial" w:cs="Arial"/>
          <w:b/>
        </w:rPr>
        <w:t>sistema</w:t>
      </w:r>
      <w:r w:rsidRPr="005468F2">
        <w:rPr>
          <w:rFonts w:ascii="Arial" w:hAnsi="Arial" w:cs="Arial"/>
          <w:b/>
          <w:spacing w:val="-5"/>
        </w:rPr>
        <w:t xml:space="preserve"> </w:t>
      </w:r>
      <w:r w:rsidRPr="005468F2">
        <w:rPr>
          <w:rFonts w:ascii="Arial" w:hAnsi="Arial" w:cs="Arial"/>
          <w:b/>
        </w:rPr>
        <w:t>para</w:t>
      </w:r>
      <w:r w:rsidRPr="005468F2">
        <w:rPr>
          <w:rFonts w:ascii="Arial" w:hAnsi="Arial" w:cs="Arial"/>
          <w:b/>
          <w:spacing w:val="-5"/>
        </w:rPr>
        <w:t xml:space="preserve"> </w:t>
      </w:r>
      <w:r w:rsidRPr="005468F2">
        <w:rPr>
          <w:rFonts w:ascii="Arial" w:hAnsi="Arial" w:cs="Arial"/>
          <w:b/>
        </w:rPr>
        <w:t xml:space="preserve">o item e a nomenclatura e/ou especificações apresentadas neste Edital e seus anexos, prevalecerão as deste </w:t>
      </w:r>
      <w:r>
        <w:rPr>
          <w:rFonts w:ascii="Arial" w:hAnsi="Arial" w:cs="Arial"/>
          <w:b/>
        </w:rPr>
        <w:t>edital</w:t>
      </w:r>
      <w:r w:rsidRPr="005468F2">
        <w:rPr>
          <w:rFonts w:ascii="Arial" w:hAnsi="Arial" w:cs="Arial"/>
          <w:b/>
        </w:rPr>
        <w:t>, observado, em todo caso, o número atribuído ao</w:t>
      </w:r>
      <w:r w:rsidRPr="005468F2">
        <w:rPr>
          <w:rFonts w:ascii="Arial" w:hAnsi="Arial" w:cs="Arial"/>
          <w:b/>
          <w:spacing w:val="-16"/>
        </w:rPr>
        <w:t xml:space="preserve"> </w:t>
      </w:r>
      <w:r w:rsidRPr="005468F2">
        <w:rPr>
          <w:rFonts w:ascii="Arial" w:hAnsi="Arial" w:cs="Arial"/>
          <w:b/>
        </w:rPr>
        <w:t>item.</w:t>
      </w:r>
    </w:p>
    <w:p w14:paraId="72900E2E" w14:textId="77777777" w:rsidR="005A127D" w:rsidRDefault="005A127D" w:rsidP="000A0A90">
      <w:pPr>
        <w:pBdr>
          <w:top w:val="nil"/>
          <w:left w:val="nil"/>
          <w:bottom w:val="nil"/>
          <w:right w:val="nil"/>
          <w:between w:val="nil"/>
        </w:pBdr>
        <w:spacing w:after="0" w:line="276" w:lineRule="auto"/>
        <w:ind w:left="680"/>
        <w:jc w:val="both"/>
        <w:rPr>
          <w:rFonts w:ascii="Arial" w:eastAsia="Arial" w:hAnsi="Arial" w:cs="Arial"/>
          <w:color w:val="FF0000"/>
          <w:sz w:val="24"/>
          <w:szCs w:val="24"/>
        </w:rPr>
      </w:pPr>
    </w:p>
    <w:p w14:paraId="25A43004"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sidRPr="0049220C">
        <w:rPr>
          <w:rFonts w:ascii="Arial" w:eastAsia="Arial" w:hAnsi="Arial" w:cs="Arial"/>
          <w:color w:val="000000"/>
          <w:sz w:val="24"/>
          <w:szCs w:val="24"/>
        </w:rPr>
        <w:t>O presente edital seguirá o rito procedimental</w:t>
      </w:r>
      <w:r>
        <w:rPr>
          <w:rFonts w:ascii="Arial" w:eastAsia="Arial" w:hAnsi="Arial" w:cs="Arial"/>
          <w:color w:val="000000"/>
          <w:sz w:val="24"/>
          <w:szCs w:val="24"/>
        </w:rPr>
        <w:t xml:space="preserve"> comum, previsto no artigo 17 da lei 14.133/2021.</w:t>
      </w:r>
    </w:p>
    <w:p w14:paraId="26D2D98E" w14:textId="680877EA" w:rsidR="004665E9" w:rsidRPr="005E4FD9" w:rsidRDefault="009546DE" w:rsidP="004665E9">
      <w:pPr>
        <w:numPr>
          <w:ilvl w:val="1"/>
          <w:numId w:val="12"/>
        </w:numPr>
        <w:pBdr>
          <w:top w:val="nil"/>
          <w:left w:val="nil"/>
          <w:bottom w:val="nil"/>
          <w:right w:val="nil"/>
          <w:between w:val="nil"/>
        </w:pBdr>
        <w:spacing w:after="0" w:line="276" w:lineRule="auto"/>
        <w:ind w:left="680" w:hanging="680"/>
        <w:jc w:val="both"/>
        <w:rPr>
          <w:rFonts w:ascii="Arial" w:eastAsia="Arial" w:hAnsi="Arial" w:cs="Arial"/>
          <w:sz w:val="24"/>
          <w:szCs w:val="24"/>
        </w:rPr>
      </w:pPr>
      <w:r w:rsidRPr="000410BC">
        <w:rPr>
          <w:rFonts w:ascii="Arial" w:eastAsia="Arial" w:hAnsi="Arial" w:cs="Arial"/>
          <w:color w:val="000000"/>
          <w:sz w:val="24"/>
          <w:szCs w:val="24"/>
        </w:rPr>
        <w:t xml:space="preserve">A licitação será realizada </w:t>
      </w:r>
      <w:r w:rsidR="00AC1AE6" w:rsidRPr="005E4FD9">
        <w:rPr>
          <w:rFonts w:ascii="Arial" w:eastAsia="Arial" w:hAnsi="Arial" w:cs="Arial"/>
          <w:sz w:val="24"/>
          <w:szCs w:val="24"/>
        </w:rPr>
        <w:t>pelo menor preço</w:t>
      </w:r>
      <w:r w:rsidR="00CF3B71">
        <w:rPr>
          <w:rFonts w:ascii="Arial" w:eastAsia="Arial" w:hAnsi="Arial" w:cs="Arial"/>
          <w:sz w:val="24"/>
          <w:szCs w:val="24"/>
        </w:rPr>
        <w:t xml:space="preserve"> por</w:t>
      </w:r>
      <w:r w:rsidR="000410BC" w:rsidRPr="005E4FD9">
        <w:rPr>
          <w:rFonts w:ascii="Arial" w:eastAsia="Arial" w:hAnsi="Arial" w:cs="Arial"/>
          <w:sz w:val="24"/>
          <w:szCs w:val="24"/>
        </w:rPr>
        <w:t xml:space="preserve"> Lote</w:t>
      </w:r>
      <w:r w:rsidR="004665E9" w:rsidRPr="005E4FD9">
        <w:rPr>
          <w:rFonts w:ascii="Arial" w:eastAsia="Arial" w:hAnsi="Arial" w:cs="Arial"/>
          <w:sz w:val="24"/>
          <w:szCs w:val="24"/>
        </w:rPr>
        <w:t>.</w:t>
      </w:r>
    </w:p>
    <w:p w14:paraId="3899EF63" w14:textId="77777777" w:rsidR="0004490E" w:rsidRPr="000410BC" w:rsidRDefault="0004490E" w:rsidP="0004490E">
      <w:pPr>
        <w:pBdr>
          <w:top w:val="nil"/>
          <w:left w:val="nil"/>
          <w:bottom w:val="nil"/>
          <w:right w:val="nil"/>
          <w:between w:val="nil"/>
        </w:pBdr>
        <w:spacing w:after="0" w:line="276" w:lineRule="auto"/>
        <w:ind w:left="680"/>
        <w:jc w:val="both"/>
        <w:rPr>
          <w:rFonts w:ascii="Arial" w:eastAsia="Arial" w:hAnsi="Arial" w:cs="Arial"/>
          <w:color w:val="000000"/>
          <w:sz w:val="24"/>
          <w:szCs w:val="24"/>
        </w:rPr>
      </w:pPr>
    </w:p>
    <w:p w14:paraId="0F6A9BFA" w14:textId="77777777" w:rsidR="00BC2109" w:rsidRDefault="009546DE">
      <w:pPr>
        <w:keepNext/>
        <w:keepLines/>
        <w:numPr>
          <w:ilvl w:val="0"/>
          <w:numId w:val="12"/>
        </w:numPr>
        <w:pBdr>
          <w:top w:val="nil"/>
          <w:left w:val="nil"/>
          <w:bottom w:val="nil"/>
          <w:right w:val="nil"/>
          <w:between w:val="nil"/>
        </w:pBdr>
        <w:tabs>
          <w:tab w:val="left" w:pos="567"/>
        </w:tabs>
        <w:spacing w:after="0" w:line="276" w:lineRule="auto"/>
        <w:ind w:left="680" w:hanging="680"/>
        <w:jc w:val="both"/>
        <w:rPr>
          <w:rFonts w:ascii="Arial" w:eastAsia="Arial" w:hAnsi="Arial" w:cs="Arial"/>
          <w:b/>
          <w:color w:val="000000"/>
          <w:sz w:val="24"/>
          <w:szCs w:val="24"/>
        </w:rPr>
      </w:pPr>
      <w:bookmarkStart w:id="1" w:name="_heading=h.30j0zll" w:colFirst="0" w:colLast="0"/>
      <w:bookmarkEnd w:id="1"/>
      <w:r>
        <w:rPr>
          <w:rFonts w:ascii="Arial" w:eastAsia="Arial" w:hAnsi="Arial" w:cs="Arial"/>
          <w:b/>
          <w:color w:val="000000"/>
          <w:sz w:val="24"/>
          <w:szCs w:val="24"/>
        </w:rPr>
        <w:lastRenderedPageBreak/>
        <w:t>CONDIÇÕES DE PARTICIPAÇÃO:</w:t>
      </w:r>
    </w:p>
    <w:p w14:paraId="07EE89B6"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 xml:space="preserve">Poderão participar desta licitação as empresas que atenderem as exigências do presente edital e estiverem devidamente cadastradas junto ao Órgão Provedor do Sistema, através do site </w:t>
      </w:r>
      <w:hyperlink r:id="rId10">
        <w:r w:rsidR="00524F00" w:rsidRPr="00A06ECE">
          <w:rPr>
            <w:rFonts w:ascii="Arial" w:hAnsi="Arial" w:cs="Arial"/>
            <w:color w:val="000080"/>
            <w:u w:val="single" w:color="000080"/>
          </w:rPr>
          <w:t>https://www.gov.br/compras/pt-br</w:t>
        </w:r>
      </w:hyperlink>
      <w:r>
        <w:rPr>
          <w:rFonts w:ascii="Arial" w:eastAsia="Arial" w:hAnsi="Arial" w:cs="Arial"/>
          <w:color w:val="000000"/>
          <w:sz w:val="24"/>
          <w:szCs w:val="24"/>
        </w:rPr>
        <w:t>.</w:t>
      </w:r>
    </w:p>
    <w:p w14:paraId="6525C4F6"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Como requisito para participação no pregão, em campo próprio do sistema eletrônico, o licitante deverá manifestar o pleno conhecimento e atendimento das exigências de habilitação previstas no edital.</w:t>
      </w:r>
    </w:p>
    <w:p w14:paraId="7501F3E5"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empresa participante deste certame deverá estar em pleno cumprimento do disposto no inciso XXXIII do Art. 7º da CF e na Lei nº 9.854 de 27 de outubro de 1999, podendo ser exigida a comprovação a qualquer tempo.</w:t>
      </w:r>
    </w:p>
    <w:p w14:paraId="66F692EC"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1C6F55F5" w14:textId="77777777" w:rsidR="00BC2109" w:rsidRPr="000D5790"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sidRPr="000D5790">
        <w:rPr>
          <w:rFonts w:ascii="Arial" w:eastAsia="Arial" w:hAnsi="Arial" w:cs="Arial"/>
          <w:color w:val="000000"/>
          <w:sz w:val="24"/>
          <w:szCs w:val="24"/>
        </w:rPr>
        <w:t xml:space="preserve">Será concedido tratamento favorecido para as microempresas e empresas de pequeno porte, e para o microempreendedor individual – MEI, nos limites previstos da </w:t>
      </w:r>
      <w:hyperlink r:id="rId11">
        <w:r w:rsidRPr="000D5790">
          <w:rPr>
            <w:rFonts w:ascii="Arial" w:eastAsia="Arial" w:hAnsi="Arial" w:cs="Arial"/>
            <w:color w:val="000000"/>
            <w:sz w:val="24"/>
            <w:szCs w:val="24"/>
            <w:u w:val="single"/>
          </w:rPr>
          <w:t>Lei Complementar nº 123, de 2006</w:t>
        </w:r>
      </w:hyperlink>
      <w:r w:rsidRPr="000D5790">
        <w:rPr>
          <w:rFonts w:ascii="Arial" w:eastAsia="Arial" w:hAnsi="Arial" w:cs="Arial"/>
          <w:color w:val="000000"/>
          <w:sz w:val="24"/>
          <w:szCs w:val="24"/>
        </w:rPr>
        <w:t>.</w:t>
      </w:r>
    </w:p>
    <w:p w14:paraId="764152E5"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Os profissionais organizados sob a forma de cooperativa poderão participar de licitação quando:</w:t>
      </w:r>
      <w:bookmarkStart w:id="2" w:name="bookmark=id.1fob9te" w:colFirst="0" w:colLast="0"/>
      <w:bookmarkEnd w:id="2"/>
    </w:p>
    <w:p w14:paraId="4316128D" w14:textId="77777777" w:rsidR="00BC2109" w:rsidRDefault="009546DE">
      <w:pPr>
        <w:numPr>
          <w:ilvl w:val="0"/>
          <w:numId w:val="11"/>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constituição e o funcionamento da cooperativa observarem as regras estabelecidas na legislação aplicável, em especial a </w:t>
      </w:r>
      <w:hyperlink r:id="rId12">
        <w:r>
          <w:rPr>
            <w:rFonts w:ascii="Arial" w:eastAsia="Arial" w:hAnsi="Arial" w:cs="Arial"/>
            <w:color w:val="0000FF"/>
            <w:sz w:val="24"/>
            <w:szCs w:val="24"/>
            <w:u w:val="single"/>
          </w:rPr>
          <w:t>Lei nº 5.764, de 16 de dezembro de 1971</w:t>
        </w:r>
      </w:hyperlink>
      <w:r>
        <w:rPr>
          <w:rFonts w:ascii="Arial" w:eastAsia="Arial" w:hAnsi="Arial" w:cs="Arial"/>
          <w:color w:val="000000"/>
          <w:sz w:val="24"/>
          <w:szCs w:val="24"/>
        </w:rPr>
        <w:t>, a </w:t>
      </w:r>
      <w:hyperlink r:id="rId13">
        <w:r>
          <w:rPr>
            <w:rFonts w:ascii="Arial" w:eastAsia="Arial" w:hAnsi="Arial" w:cs="Arial"/>
            <w:color w:val="0000FF"/>
            <w:sz w:val="24"/>
            <w:szCs w:val="24"/>
            <w:u w:val="single"/>
          </w:rPr>
          <w:t>Lei nº 12.690, de 19 de julho de 2012</w:t>
        </w:r>
      </w:hyperlink>
      <w:r>
        <w:rPr>
          <w:rFonts w:ascii="Arial" w:eastAsia="Arial" w:hAnsi="Arial" w:cs="Arial"/>
          <w:color w:val="000000"/>
          <w:sz w:val="24"/>
          <w:szCs w:val="24"/>
        </w:rPr>
        <w:t>, e a </w:t>
      </w:r>
      <w:hyperlink r:id="rId14">
        <w:r>
          <w:rPr>
            <w:rFonts w:ascii="Arial" w:eastAsia="Arial" w:hAnsi="Arial" w:cs="Arial"/>
            <w:color w:val="0000FF"/>
            <w:sz w:val="24"/>
            <w:szCs w:val="24"/>
            <w:u w:val="single"/>
          </w:rPr>
          <w:t>Lei Complementar nº 130, de 17 de abril de 2009;</w:t>
        </w:r>
      </w:hyperlink>
      <w:bookmarkStart w:id="3" w:name="bookmark=id.3znysh7" w:colFirst="0" w:colLast="0"/>
      <w:bookmarkEnd w:id="3"/>
    </w:p>
    <w:p w14:paraId="40D292B3" w14:textId="77777777" w:rsidR="00BC2109" w:rsidRDefault="009546DE">
      <w:pPr>
        <w:numPr>
          <w:ilvl w:val="0"/>
          <w:numId w:val="11"/>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cooperativa apresentar demonstrativo de atuação em regime cooperado, com repartição de receitas e despesas entre os cooperados;</w:t>
      </w:r>
      <w:bookmarkStart w:id="4" w:name="bookmark=id.2et92p0" w:colFirst="0" w:colLast="0"/>
      <w:bookmarkEnd w:id="4"/>
    </w:p>
    <w:p w14:paraId="6952B0F2" w14:textId="77777777" w:rsidR="00BC2109" w:rsidRDefault="009546DE">
      <w:pPr>
        <w:numPr>
          <w:ilvl w:val="0"/>
          <w:numId w:val="11"/>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qualquer cooperado, com igual qualificação, for capaz de executar o objeto contratado, vedado à Administração indicar nominalmente pessoas;</w:t>
      </w:r>
      <w:bookmarkStart w:id="5" w:name="bookmark=id.tyjcwt" w:colFirst="0" w:colLast="0"/>
      <w:bookmarkEnd w:id="5"/>
    </w:p>
    <w:p w14:paraId="245B1E8A" w14:textId="77777777" w:rsidR="00BC2109" w:rsidRDefault="009546DE">
      <w:pPr>
        <w:numPr>
          <w:ilvl w:val="0"/>
          <w:numId w:val="11"/>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 objeto da licitação referir-se, em se tratando de cooperativas enquadradas na </w:t>
      </w:r>
      <w:hyperlink r:id="rId15">
        <w:r>
          <w:rPr>
            <w:rFonts w:ascii="Arial" w:eastAsia="Arial" w:hAnsi="Arial" w:cs="Arial"/>
            <w:color w:val="0000FF"/>
            <w:sz w:val="24"/>
            <w:szCs w:val="24"/>
            <w:u w:val="single"/>
          </w:rPr>
          <w:t>Lei nº 12.690, de 19 de julho de 2012</w:t>
        </w:r>
      </w:hyperlink>
      <w:r>
        <w:rPr>
          <w:rFonts w:ascii="Arial" w:eastAsia="Arial" w:hAnsi="Arial" w:cs="Arial"/>
          <w:color w:val="000000"/>
          <w:sz w:val="24"/>
          <w:szCs w:val="24"/>
        </w:rPr>
        <w:t>, a serviços especializados constantes do objeto social da cooperativa, a serem executados de forma complementar à sua atuação.</w:t>
      </w:r>
    </w:p>
    <w:p w14:paraId="56AF59D1"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Não poderão participar da presente licitação:</w:t>
      </w:r>
    </w:p>
    <w:p w14:paraId="20157DEB"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Aquele que não atenda às condições deste Edital e seu(s) anexo(s);</w:t>
      </w:r>
    </w:p>
    <w:p w14:paraId="738C75C9"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Autor do anteprojeto, do projeto básico ou do projeto executivo, pessoa física ou jurídica, quando a licitação versar sobre obra, serviços ou fornecimento de bens a ele relacionados</w:t>
      </w:r>
      <w:bookmarkStart w:id="6" w:name="bookmark=id.3dy6vkm" w:colFirst="0" w:colLast="0"/>
      <w:bookmarkEnd w:id="6"/>
      <w:r>
        <w:rPr>
          <w:rFonts w:ascii="Arial" w:eastAsia="Arial" w:hAnsi="Arial" w:cs="Arial"/>
          <w:color w:val="000000"/>
          <w:sz w:val="24"/>
          <w:szCs w:val="24"/>
        </w:rPr>
        <w:t>.</w:t>
      </w:r>
    </w:p>
    <w:p w14:paraId="6E8FA2EB"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lastRenderedPageBreak/>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bookmarkStart w:id="7" w:name="bookmark=id.1t3h5sf" w:colFirst="0" w:colLast="0"/>
      <w:bookmarkEnd w:id="7"/>
      <w:r>
        <w:rPr>
          <w:rFonts w:ascii="Arial" w:eastAsia="Arial" w:hAnsi="Arial" w:cs="Arial"/>
          <w:color w:val="000000"/>
          <w:sz w:val="24"/>
          <w:szCs w:val="24"/>
        </w:rPr>
        <w:t>.</w:t>
      </w:r>
    </w:p>
    <w:p w14:paraId="1769F7CD"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Pessoa física ou jurídica que se encontre, ao tempo da licitação, impossibilitada de participar da licitação em decorrência de sanção que lhe foi imposta.</w:t>
      </w:r>
      <w:bookmarkStart w:id="8" w:name="bookmark=id.4d34og8" w:colFirst="0" w:colLast="0"/>
      <w:bookmarkEnd w:id="8"/>
    </w:p>
    <w:p w14:paraId="575432A3"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 devendo essa proibição constar expressamente do edital de licitação</w:t>
      </w:r>
      <w:bookmarkStart w:id="9" w:name="bookmark=id.2s8eyo1" w:colFirst="0" w:colLast="0"/>
      <w:bookmarkEnd w:id="9"/>
      <w:r>
        <w:rPr>
          <w:rFonts w:ascii="Arial" w:eastAsia="Arial" w:hAnsi="Arial" w:cs="Arial"/>
          <w:color w:val="000000"/>
          <w:sz w:val="24"/>
          <w:szCs w:val="24"/>
        </w:rPr>
        <w:t>.</w:t>
      </w:r>
    </w:p>
    <w:p w14:paraId="542775C6"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Empresas controladoras, controladas ou coligadas, nos termos da </w:t>
      </w:r>
      <w:hyperlink r:id="rId16">
        <w:r>
          <w:rPr>
            <w:rFonts w:ascii="Arial" w:eastAsia="Arial" w:hAnsi="Arial" w:cs="Arial"/>
            <w:color w:val="0000FF"/>
            <w:sz w:val="24"/>
            <w:szCs w:val="24"/>
            <w:u w:val="single"/>
          </w:rPr>
          <w:t>Lei nº 6.404, de 15 de dezembro de 1976</w:t>
        </w:r>
      </w:hyperlink>
      <w:r>
        <w:rPr>
          <w:rFonts w:ascii="Arial" w:eastAsia="Arial" w:hAnsi="Arial" w:cs="Arial"/>
          <w:color w:val="000000"/>
          <w:sz w:val="24"/>
          <w:szCs w:val="24"/>
        </w:rPr>
        <w:t>, concorrendo entre si</w:t>
      </w:r>
      <w:bookmarkStart w:id="10" w:name="bookmark=id.17dp8vu" w:colFirst="0" w:colLast="0"/>
      <w:bookmarkEnd w:id="10"/>
      <w:r>
        <w:rPr>
          <w:rFonts w:ascii="Arial" w:eastAsia="Arial" w:hAnsi="Arial" w:cs="Arial"/>
          <w:color w:val="000000"/>
          <w:sz w:val="24"/>
          <w:szCs w:val="24"/>
        </w:rPr>
        <w:t>.</w:t>
      </w:r>
    </w:p>
    <w:p w14:paraId="08DE0F9D"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4A09B5FA"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bookmarkStart w:id="11" w:name="_heading=h.3rdcrjn" w:colFirst="0" w:colLast="0"/>
      <w:bookmarkEnd w:id="11"/>
      <w:r>
        <w:rPr>
          <w:rFonts w:ascii="Arial" w:eastAsia="Arial" w:hAnsi="Arial" w:cs="Arial"/>
          <w:color w:val="000000"/>
          <w:sz w:val="24"/>
          <w:szCs w:val="24"/>
        </w:rPr>
        <w:t>Agente público do órgão ou entidade licitante.</w:t>
      </w:r>
    </w:p>
    <w:p w14:paraId="71971DA5"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Organizações da Sociedade Civil de Interesse Público - OSCIP, atuando nessa condição.</w:t>
      </w:r>
    </w:p>
    <w:p w14:paraId="4D593D60"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7" w:anchor="art9%C2%A71">
        <w:r>
          <w:rPr>
            <w:rFonts w:ascii="Arial" w:eastAsia="Arial" w:hAnsi="Arial" w:cs="Arial"/>
            <w:color w:val="0000FF"/>
            <w:sz w:val="24"/>
            <w:szCs w:val="24"/>
            <w:u w:val="single"/>
          </w:rPr>
          <w:t>§ 1º do art. 9º da Lei nº 14.133, de 2021</w:t>
        </w:r>
      </w:hyperlink>
      <w:r>
        <w:rPr>
          <w:rFonts w:ascii="Arial" w:eastAsia="Arial" w:hAnsi="Arial" w:cs="Arial"/>
          <w:color w:val="000000"/>
          <w:sz w:val="24"/>
          <w:szCs w:val="24"/>
        </w:rPr>
        <w:t>, estendendo-se a terceiro que auxilie a condução da contratação na qualidade de integrante de equipe de apoio, profissional especializado ou funcionário ou representante de empresa que preste assessoria técnica.</w:t>
      </w:r>
    </w:p>
    <w:p w14:paraId="73945E38"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 impedimento de que trata o item 2.7.4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bookmarkStart w:id="12" w:name="bookmark=id.26in1rg" w:colFirst="0" w:colLast="0"/>
      <w:bookmarkEnd w:id="12"/>
    </w:p>
    <w:p w14:paraId="1DEF7C16"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 xml:space="preserve">O autor dos projetos e a empresa a que se referem os itens 2.7.2 e 2.7.3 poderão participar no apoio das atividades de planejamento da contratação, de execução da </w:t>
      </w:r>
      <w:r>
        <w:rPr>
          <w:rFonts w:ascii="Arial" w:eastAsia="Arial" w:hAnsi="Arial" w:cs="Arial"/>
          <w:color w:val="000000"/>
          <w:sz w:val="24"/>
          <w:szCs w:val="24"/>
        </w:rPr>
        <w:lastRenderedPageBreak/>
        <w:t>licitação ou de gestão do contrato, desde que sob supervisão exclusiva de agentes públicos do órgão ou entidade.</w:t>
      </w:r>
      <w:bookmarkStart w:id="13" w:name="bookmark=id.lnxbz9" w:colFirst="0" w:colLast="0"/>
      <w:bookmarkEnd w:id="13"/>
    </w:p>
    <w:p w14:paraId="077827A5"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Equiparam-se aos autores do projeto as empresas integrantes do mesmo grupo econômico.</w:t>
      </w:r>
    </w:p>
    <w:p w14:paraId="27959BA4" w14:textId="77777777" w:rsidR="00BC2109" w:rsidRDefault="00BC2109">
      <w:p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p>
    <w:p w14:paraId="3180ACFC" w14:textId="7D24AD91" w:rsidR="00BC2109" w:rsidRDefault="009546DE">
      <w:pPr>
        <w:keepNext/>
        <w:keepLines/>
        <w:numPr>
          <w:ilvl w:val="0"/>
          <w:numId w:val="12"/>
        </w:numPr>
        <w:pBdr>
          <w:top w:val="nil"/>
          <w:left w:val="nil"/>
          <w:bottom w:val="nil"/>
          <w:right w:val="nil"/>
          <w:between w:val="nil"/>
        </w:pBdr>
        <w:tabs>
          <w:tab w:val="left" w:pos="567"/>
        </w:tabs>
        <w:spacing w:after="0" w:line="276" w:lineRule="auto"/>
        <w:ind w:left="680" w:hanging="680"/>
        <w:jc w:val="both"/>
        <w:rPr>
          <w:rFonts w:ascii="Arial" w:eastAsia="Arial" w:hAnsi="Arial" w:cs="Arial"/>
          <w:b/>
          <w:color w:val="000000"/>
          <w:sz w:val="24"/>
          <w:szCs w:val="24"/>
        </w:rPr>
      </w:pPr>
      <w:bookmarkStart w:id="14" w:name="_heading=h.35nkun2" w:colFirst="0" w:colLast="0"/>
      <w:bookmarkEnd w:id="14"/>
      <w:r>
        <w:rPr>
          <w:rFonts w:ascii="Arial" w:eastAsia="Arial" w:hAnsi="Arial" w:cs="Arial"/>
          <w:b/>
          <w:color w:val="000000"/>
          <w:sz w:val="24"/>
          <w:szCs w:val="24"/>
        </w:rPr>
        <w:t>APRESENTAÇÃO DAS PROPOSTAS E DOCUMENTOS DE HABILITAÇÃO:</w:t>
      </w:r>
    </w:p>
    <w:p w14:paraId="032385A5" w14:textId="77777777" w:rsidR="005A127D" w:rsidRDefault="005A127D" w:rsidP="005A127D">
      <w:pPr>
        <w:keepNext/>
        <w:keepLines/>
        <w:pBdr>
          <w:top w:val="nil"/>
          <w:left w:val="nil"/>
          <w:bottom w:val="nil"/>
          <w:right w:val="nil"/>
          <w:between w:val="nil"/>
        </w:pBdr>
        <w:tabs>
          <w:tab w:val="left" w:pos="567"/>
        </w:tabs>
        <w:spacing w:after="0" w:line="276" w:lineRule="auto"/>
        <w:ind w:left="680"/>
        <w:jc w:val="both"/>
        <w:rPr>
          <w:rFonts w:ascii="Arial" w:eastAsia="Arial" w:hAnsi="Arial" w:cs="Arial"/>
          <w:b/>
          <w:color w:val="000000"/>
          <w:sz w:val="24"/>
          <w:szCs w:val="24"/>
        </w:rPr>
      </w:pPr>
    </w:p>
    <w:p w14:paraId="348B768E" w14:textId="77777777" w:rsidR="005A127D" w:rsidRPr="005468F2" w:rsidRDefault="005A127D" w:rsidP="005A127D">
      <w:pPr>
        <w:pStyle w:val="Corpodetexto"/>
        <w:spacing w:before="2" w:line="360" w:lineRule="auto"/>
        <w:jc w:val="both"/>
        <w:rPr>
          <w:rFonts w:ascii="Arial" w:hAnsi="Arial" w:cs="Arial"/>
          <w:b/>
        </w:rPr>
      </w:pPr>
      <w:r w:rsidRPr="005468F2">
        <w:rPr>
          <w:rFonts w:ascii="Arial" w:hAnsi="Arial" w:cs="Arial"/>
          <w:b/>
        </w:rPr>
        <w:t>ATENÇÃO:</w:t>
      </w:r>
    </w:p>
    <w:p w14:paraId="65500066" w14:textId="77777777" w:rsidR="005A127D" w:rsidRPr="005468F2" w:rsidRDefault="005A127D" w:rsidP="005A127D">
      <w:pPr>
        <w:pStyle w:val="Corpodetexto"/>
        <w:spacing w:before="2" w:line="360" w:lineRule="auto"/>
        <w:jc w:val="both"/>
        <w:rPr>
          <w:rFonts w:ascii="Arial" w:hAnsi="Arial" w:cs="Arial"/>
          <w:b/>
        </w:rPr>
      </w:pPr>
      <w:r>
        <w:rPr>
          <w:rFonts w:ascii="Arial" w:hAnsi="Arial" w:cs="Arial"/>
          <w:b/>
        </w:rPr>
        <w:t>No momento do</w:t>
      </w:r>
      <w:r w:rsidRPr="005468F2">
        <w:rPr>
          <w:rFonts w:ascii="Arial" w:hAnsi="Arial" w:cs="Arial"/>
          <w:b/>
        </w:rPr>
        <w:t xml:space="preserve"> preenchimento da proposta no sistema, caso a licitante se depare com alguma</w:t>
      </w:r>
      <w:r w:rsidRPr="005468F2">
        <w:rPr>
          <w:rFonts w:ascii="Arial" w:hAnsi="Arial" w:cs="Arial"/>
          <w:b/>
          <w:spacing w:val="-5"/>
        </w:rPr>
        <w:t xml:space="preserve"> </w:t>
      </w:r>
      <w:r w:rsidRPr="005468F2">
        <w:rPr>
          <w:rFonts w:ascii="Arial" w:hAnsi="Arial" w:cs="Arial"/>
          <w:b/>
        </w:rPr>
        <w:t>discrepância</w:t>
      </w:r>
      <w:r w:rsidRPr="005468F2">
        <w:rPr>
          <w:rFonts w:ascii="Arial" w:hAnsi="Arial" w:cs="Arial"/>
          <w:b/>
          <w:spacing w:val="-6"/>
        </w:rPr>
        <w:t xml:space="preserve"> </w:t>
      </w:r>
      <w:r w:rsidRPr="005468F2">
        <w:rPr>
          <w:rFonts w:ascii="Arial" w:hAnsi="Arial" w:cs="Arial"/>
          <w:b/>
        </w:rPr>
        <w:t>entre</w:t>
      </w:r>
      <w:r w:rsidRPr="005468F2">
        <w:rPr>
          <w:rFonts w:ascii="Arial" w:hAnsi="Arial" w:cs="Arial"/>
          <w:b/>
          <w:spacing w:val="-6"/>
        </w:rPr>
        <w:t xml:space="preserve"> </w:t>
      </w:r>
      <w:r w:rsidRPr="005468F2">
        <w:rPr>
          <w:rFonts w:ascii="Arial" w:hAnsi="Arial" w:cs="Arial"/>
          <w:b/>
        </w:rPr>
        <w:t>a</w:t>
      </w:r>
      <w:r w:rsidRPr="005468F2">
        <w:rPr>
          <w:rFonts w:ascii="Arial" w:hAnsi="Arial" w:cs="Arial"/>
          <w:b/>
          <w:spacing w:val="-5"/>
        </w:rPr>
        <w:t xml:space="preserve"> </w:t>
      </w:r>
      <w:r w:rsidRPr="005468F2">
        <w:rPr>
          <w:rFonts w:ascii="Arial" w:hAnsi="Arial" w:cs="Arial"/>
          <w:b/>
        </w:rPr>
        <w:t>nomenclatura</w:t>
      </w:r>
      <w:r w:rsidRPr="005468F2">
        <w:rPr>
          <w:rFonts w:ascii="Arial" w:hAnsi="Arial" w:cs="Arial"/>
          <w:b/>
          <w:spacing w:val="-3"/>
        </w:rPr>
        <w:t xml:space="preserve"> </w:t>
      </w:r>
      <w:r w:rsidRPr="005468F2">
        <w:rPr>
          <w:rFonts w:ascii="Arial" w:hAnsi="Arial" w:cs="Arial"/>
          <w:b/>
        </w:rPr>
        <w:t>e/ou</w:t>
      </w:r>
      <w:r w:rsidRPr="005468F2">
        <w:rPr>
          <w:rFonts w:ascii="Arial" w:hAnsi="Arial" w:cs="Arial"/>
          <w:b/>
          <w:spacing w:val="-6"/>
        </w:rPr>
        <w:t xml:space="preserve"> </w:t>
      </w:r>
      <w:r w:rsidRPr="005468F2">
        <w:rPr>
          <w:rFonts w:ascii="Arial" w:hAnsi="Arial" w:cs="Arial"/>
          <w:b/>
        </w:rPr>
        <w:t>especificações</w:t>
      </w:r>
      <w:r w:rsidRPr="005468F2">
        <w:rPr>
          <w:rFonts w:ascii="Arial" w:hAnsi="Arial" w:cs="Arial"/>
          <w:b/>
          <w:spacing w:val="-2"/>
        </w:rPr>
        <w:t xml:space="preserve"> </w:t>
      </w:r>
      <w:r w:rsidRPr="005468F2">
        <w:rPr>
          <w:rFonts w:ascii="Arial" w:hAnsi="Arial" w:cs="Arial"/>
          <w:b/>
        </w:rPr>
        <w:t>apresentadas</w:t>
      </w:r>
      <w:r w:rsidRPr="005468F2">
        <w:rPr>
          <w:rFonts w:ascii="Arial" w:hAnsi="Arial" w:cs="Arial"/>
          <w:b/>
          <w:spacing w:val="-5"/>
        </w:rPr>
        <w:t xml:space="preserve"> </w:t>
      </w:r>
      <w:r w:rsidRPr="005468F2">
        <w:rPr>
          <w:rFonts w:ascii="Arial" w:hAnsi="Arial" w:cs="Arial"/>
          <w:b/>
        </w:rPr>
        <w:t>no</w:t>
      </w:r>
      <w:r w:rsidRPr="005468F2">
        <w:rPr>
          <w:rFonts w:ascii="Arial" w:hAnsi="Arial" w:cs="Arial"/>
          <w:b/>
          <w:spacing w:val="-4"/>
        </w:rPr>
        <w:t xml:space="preserve"> </w:t>
      </w:r>
      <w:r w:rsidRPr="005468F2">
        <w:rPr>
          <w:rFonts w:ascii="Arial" w:hAnsi="Arial" w:cs="Arial"/>
          <w:b/>
        </w:rPr>
        <w:t>sistema</w:t>
      </w:r>
      <w:r w:rsidRPr="005468F2">
        <w:rPr>
          <w:rFonts w:ascii="Arial" w:hAnsi="Arial" w:cs="Arial"/>
          <w:b/>
          <w:spacing w:val="-5"/>
        </w:rPr>
        <w:t xml:space="preserve"> </w:t>
      </w:r>
      <w:r w:rsidRPr="005468F2">
        <w:rPr>
          <w:rFonts w:ascii="Arial" w:hAnsi="Arial" w:cs="Arial"/>
          <w:b/>
        </w:rPr>
        <w:t>para</w:t>
      </w:r>
      <w:r w:rsidRPr="005468F2">
        <w:rPr>
          <w:rFonts w:ascii="Arial" w:hAnsi="Arial" w:cs="Arial"/>
          <w:b/>
          <w:spacing w:val="-5"/>
        </w:rPr>
        <w:t xml:space="preserve"> </w:t>
      </w:r>
      <w:r w:rsidRPr="005468F2">
        <w:rPr>
          <w:rFonts w:ascii="Arial" w:hAnsi="Arial" w:cs="Arial"/>
          <w:b/>
        </w:rPr>
        <w:t xml:space="preserve">o item e a nomenclatura e/ou especificações apresentadas neste Edital e seus anexos, prevalecerão as deste </w:t>
      </w:r>
      <w:r>
        <w:rPr>
          <w:rFonts w:ascii="Arial" w:hAnsi="Arial" w:cs="Arial"/>
          <w:b/>
        </w:rPr>
        <w:t>edital</w:t>
      </w:r>
      <w:r w:rsidRPr="005468F2">
        <w:rPr>
          <w:rFonts w:ascii="Arial" w:hAnsi="Arial" w:cs="Arial"/>
          <w:b/>
        </w:rPr>
        <w:t>, observado, em todo caso, o número atribuído ao</w:t>
      </w:r>
      <w:r w:rsidRPr="005468F2">
        <w:rPr>
          <w:rFonts w:ascii="Arial" w:hAnsi="Arial" w:cs="Arial"/>
          <w:b/>
          <w:spacing w:val="-16"/>
        </w:rPr>
        <w:t xml:space="preserve"> </w:t>
      </w:r>
      <w:r w:rsidRPr="005468F2">
        <w:rPr>
          <w:rFonts w:ascii="Arial" w:hAnsi="Arial" w:cs="Arial"/>
          <w:b/>
        </w:rPr>
        <w:t>item.</w:t>
      </w:r>
    </w:p>
    <w:p w14:paraId="0749C807" w14:textId="77777777" w:rsidR="005A127D" w:rsidRDefault="005A127D" w:rsidP="005A127D">
      <w:pPr>
        <w:keepNext/>
        <w:keepLines/>
        <w:pBdr>
          <w:top w:val="nil"/>
          <w:left w:val="nil"/>
          <w:bottom w:val="nil"/>
          <w:right w:val="nil"/>
          <w:between w:val="nil"/>
        </w:pBdr>
        <w:tabs>
          <w:tab w:val="left" w:pos="567"/>
        </w:tabs>
        <w:spacing w:after="0" w:line="276" w:lineRule="auto"/>
        <w:ind w:left="680"/>
        <w:jc w:val="both"/>
        <w:rPr>
          <w:rFonts w:ascii="Arial" w:eastAsia="Arial" w:hAnsi="Arial" w:cs="Arial"/>
          <w:b/>
          <w:color w:val="000000"/>
          <w:sz w:val="24"/>
          <w:szCs w:val="24"/>
        </w:rPr>
      </w:pPr>
    </w:p>
    <w:p w14:paraId="3079012F"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proposta deverá ser apresentada até a data e o horário estabelecidos no preâmbulo deste edital, exclusivamente por meio do sistema, concomitantemente com os documentos de habilitação exigidos no edital, proposta com a descrição do objeto ofertado e o preço.</w:t>
      </w:r>
    </w:p>
    <w:p w14:paraId="2D2F4669" w14:textId="77777777" w:rsidR="00524F00" w:rsidRPr="00391E59" w:rsidRDefault="00524F00" w:rsidP="00524F00">
      <w:pPr>
        <w:pStyle w:val="PargrafodaLista"/>
        <w:numPr>
          <w:ilvl w:val="1"/>
          <w:numId w:val="12"/>
        </w:numPr>
        <w:tabs>
          <w:tab w:val="left" w:pos="809"/>
        </w:tabs>
        <w:spacing w:line="276" w:lineRule="auto"/>
        <w:ind w:left="709" w:hanging="709"/>
        <w:rPr>
          <w:rFonts w:ascii="Arial" w:hAnsi="Arial" w:cs="Arial"/>
          <w:sz w:val="24"/>
          <w:szCs w:val="24"/>
        </w:rPr>
      </w:pPr>
      <w:r w:rsidRPr="00391E59">
        <w:rPr>
          <w:rFonts w:ascii="Arial" w:hAnsi="Arial" w:cs="Arial"/>
          <w:sz w:val="24"/>
          <w:szCs w:val="24"/>
        </w:rPr>
        <w:t>Poderão participar as empresas do ramo pertinente ao objeto ora licitado que atendam a todas</w:t>
      </w:r>
      <w:r w:rsidRPr="00391E59">
        <w:rPr>
          <w:rFonts w:ascii="Arial" w:hAnsi="Arial" w:cs="Arial"/>
          <w:spacing w:val="-14"/>
          <w:sz w:val="24"/>
          <w:szCs w:val="24"/>
        </w:rPr>
        <w:t xml:space="preserve"> </w:t>
      </w:r>
      <w:r w:rsidRPr="00391E59">
        <w:rPr>
          <w:rFonts w:ascii="Arial" w:hAnsi="Arial" w:cs="Arial"/>
          <w:sz w:val="24"/>
          <w:szCs w:val="24"/>
        </w:rPr>
        <w:t>as</w:t>
      </w:r>
      <w:r w:rsidRPr="00391E59">
        <w:rPr>
          <w:rFonts w:ascii="Arial" w:hAnsi="Arial" w:cs="Arial"/>
          <w:spacing w:val="-14"/>
          <w:sz w:val="24"/>
          <w:szCs w:val="24"/>
        </w:rPr>
        <w:t xml:space="preserve"> </w:t>
      </w:r>
      <w:r w:rsidRPr="00391E59">
        <w:rPr>
          <w:rFonts w:ascii="Arial" w:hAnsi="Arial" w:cs="Arial"/>
          <w:sz w:val="24"/>
          <w:szCs w:val="24"/>
        </w:rPr>
        <w:t>exigências</w:t>
      </w:r>
      <w:r w:rsidRPr="00391E59">
        <w:rPr>
          <w:rFonts w:ascii="Arial" w:hAnsi="Arial" w:cs="Arial"/>
          <w:spacing w:val="-13"/>
          <w:sz w:val="24"/>
          <w:szCs w:val="24"/>
        </w:rPr>
        <w:t xml:space="preserve"> </w:t>
      </w:r>
      <w:r w:rsidRPr="00391E59">
        <w:rPr>
          <w:rFonts w:ascii="Arial" w:hAnsi="Arial" w:cs="Arial"/>
          <w:sz w:val="24"/>
          <w:szCs w:val="24"/>
        </w:rPr>
        <w:t>constantes</w:t>
      </w:r>
      <w:r w:rsidRPr="00391E59">
        <w:rPr>
          <w:rFonts w:ascii="Arial" w:hAnsi="Arial" w:cs="Arial"/>
          <w:spacing w:val="-15"/>
          <w:sz w:val="24"/>
          <w:szCs w:val="24"/>
        </w:rPr>
        <w:t xml:space="preserve"> </w:t>
      </w:r>
      <w:r w:rsidRPr="00391E59">
        <w:rPr>
          <w:rFonts w:ascii="Arial" w:hAnsi="Arial" w:cs="Arial"/>
          <w:sz w:val="24"/>
          <w:szCs w:val="24"/>
        </w:rPr>
        <w:t>deste</w:t>
      </w:r>
      <w:r w:rsidRPr="00391E59">
        <w:rPr>
          <w:rFonts w:ascii="Arial" w:hAnsi="Arial" w:cs="Arial"/>
          <w:spacing w:val="-14"/>
          <w:sz w:val="24"/>
          <w:szCs w:val="24"/>
        </w:rPr>
        <w:t xml:space="preserve"> </w:t>
      </w:r>
      <w:r w:rsidRPr="00391E59">
        <w:rPr>
          <w:rFonts w:ascii="Arial" w:hAnsi="Arial" w:cs="Arial"/>
          <w:sz w:val="24"/>
          <w:szCs w:val="24"/>
        </w:rPr>
        <w:t>Edital</w:t>
      </w:r>
      <w:r w:rsidRPr="00391E59">
        <w:rPr>
          <w:rFonts w:ascii="Arial" w:hAnsi="Arial" w:cs="Arial"/>
          <w:spacing w:val="-13"/>
          <w:sz w:val="24"/>
          <w:szCs w:val="24"/>
        </w:rPr>
        <w:t xml:space="preserve"> </w:t>
      </w:r>
      <w:r w:rsidRPr="00391E59">
        <w:rPr>
          <w:rFonts w:ascii="Arial" w:hAnsi="Arial" w:cs="Arial"/>
          <w:sz w:val="24"/>
          <w:szCs w:val="24"/>
        </w:rPr>
        <w:t>e</w:t>
      </w:r>
      <w:r w:rsidRPr="00391E59">
        <w:rPr>
          <w:rFonts w:ascii="Arial" w:hAnsi="Arial" w:cs="Arial"/>
          <w:spacing w:val="-13"/>
          <w:sz w:val="24"/>
          <w:szCs w:val="24"/>
        </w:rPr>
        <w:t xml:space="preserve"> </w:t>
      </w:r>
      <w:r w:rsidRPr="00391E59">
        <w:rPr>
          <w:rFonts w:ascii="Arial" w:hAnsi="Arial" w:cs="Arial"/>
          <w:sz w:val="24"/>
          <w:szCs w:val="24"/>
        </w:rPr>
        <w:t>que</w:t>
      </w:r>
      <w:r w:rsidRPr="00391E59">
        <w:rPr>
          <w:rFonts w:ascii="Arial" w:hAnsi="Arial" w:cs="Arial"/>
          <w:spacing w:val="-13"/>
          <w:sz w:val="24"/>
          <w:szCs w:val="24"/>
        </w:rPr>
        <w:t xml:space="preserve"> </w:t>
      </w:r>
      <w:r w:rsidRPr="00391E59">
        <w:rPr>
          <w:rFonts w:ascii="Arial" w:hAnsi="Arial" w:cs="Arial"/>
          <w:sz w:val="24"/>
          <w:szCs w:val="24"/>
        </w:rPr>
        <w:t>estejam</w:t>
      </w:r>
      <w:r w:rsidRPr="00391E59">
        <w:rPr>
          <w:rFonts w:ascii="Arial" w:hAnsi="Arial" w:cs="Arial"/>
          <w:spacing w:val="-13"/>
          <w:sz w:val="24"/>
          <w:szCs w:val="24"/>
        </w:rPr>
        <w:t xml:space="preserve"> </w:t>
      </w:r>
      <w:r w:rsidRPr="00391E59">
        <w:rPr>
          <w:rFonts w:ascii="Arial" w:hAnsi="Arial" w:cs="Arial"/>
          <w:sz w:val="24"/>
          <w:szCs w:val="24"/>
        </w:rPr>
        <w:t>com</w:t>
      </w:r>
      <w:r w:rsidRPr="00391E59">
        <w:rPr>
          <w:rFonts w:ascii="Arial" w:hAnsi="Arial" w:cs="Arial"/>
          <w:spacing w:val="-13"/>
          <w:sz w:val="24"/>
          <w:szCs w:val="24"/>
        </w:rPr>
        <w:t xml:space="preserve"> </w:t>
      </w:r>
      <w:r w:rsidRPr="00391E59">
        <w:rPr>
          <w:rFonts w:ascii="Arial" w:hAnsi="Arial" w:cs="Arial"/>
          <w:sz w:val="24"/>
          <w:szCs w:val="24"/>
        </w:rPr>
        <w:t>credenciamento</w:t>
      </w:r>
      <w:r w:rsidRPr="00391E59">
        <w:rPr>
          <w:rFonts w:ascii="Arial" w:hAnsi="Arial" w:cs="Arial"/>
          <w:spacing w:val="-13"/>
          <w:sz w:val="24"/>
          <w:szCs w:val="24"/>
        </w:rPr>
        <w:t xml:space="preserve"> </w:t>
      </w:r>
      <w:r w:rsidRPr="00391E59">
        <w:rPr>
          <w:rFonts w:ascii="Arial" w:hAnsi="Arial" w:cs="Arial"/>
          <w:sz w:val="24"/>
          <w:szCs w:val="24"/>
        </w:rPr>
        <w:t>regular</w:t>
      </w:r>
      <w:r w:rsidRPr="00391E59">
        <w:rPr>
          <w:rFonts w:ascii="Arial" w:hAnsi="Arial" w:cs="Arial"/>
          <w:spacing w:val="-15"/>
          <w:sz w:val="24"/>
          <w:szCs w:val="24"/>
        </w:rPr>
        <w:t xml:space="preserve"> </w:t>
      </w:r>
      <w:r w:rsidRPr="00391E59">
        <w:rPr>
          <w:rFonts w:ascii="Arial" w:hAnsi="Arial" w:cs="Arial"/>
          <w:sz w:val="24"/>
          <w:szCs w:val="24"/>
        </w:rPr>
        <w:t>no</w:t>
      </w:r>
      <w:r w:rsidRPr="00391E59">
        <w:rPr>
          <w:rFonts w:ascii="Arial" w:hAnsi="Arial" w:cs="Arial"/>
          <w:spacing w:val="-11"/>
          <w:sz w:val="24"/>
          <w:szCs w:val="24"/>
        </w:rPr>
        <w:t xml:space="preserve"> </w:t>
      </w:r>
      <w:r w:rsidRPr="00391E59">
        <w:rPr>
          <w:rFonts w:ascii="Arial" w:hAnsi="Arial" w:cs="Arial"/>
          <w:sz w:val="24"/>
          <w:szCs w:val="24"/>
        </w:rPr>
        <w:t>Sistema de Cadastramento Unificado de Fornecedores –</w:t>
      </w:r>
      <w:r w:rsidRPr="00391E59">
        <w:rPr>
          <w:rFonts w:ascii="Arial" w:hAnsi="Arial" w:cs="Arial"/>
          <w:spacing w:val="-10"/>
          <w:sz w:val="24"/>
          <w:szCs w:val="24"/>
        </w:rPr>
        <w:t xml:space="preserve"> </w:t>
      </w:r>
      <w:r w:rsidRPr="00391E59">
        <w:rPr>
          <w:rFonts w:ascii="Arial" w:hAnsi="Arial" w:cs="Arial"/>
          <w:sz w:val="24"/>
          <w:szCs w:val="24"/>
        </w:rPr>
        <w:t>SICAF.</w:t>
      </w:r>
    </w:p>
    <w:p w14:paraId="09ACF7EC"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Os licitantes poderão retirar ou substituir a proposta e os documentos de habilitação anteriormente inseridos no sistema, até a abertura da sessão pública.</w:t>
      </w:r>
    </w:p>
    <w:p w14:paraId="4BAFE10A"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 licitante deverá enviar sua proposta, mediante o preenchimento, no sistema eletrônico, dos seguintes campos:</w:t>
      </w:r>
    </w:p>
    <w:p w14:paraId="35592156" w14:textId="77777777" w:rsidR="00BC2109" w:rsidRDefault="009546DE">
      <w:pPr>
        <w:numPr>
          <w:ilvl w:val="0"/>
          <w:numId w:val="1"/>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 xml:space="preserve">Valor unitário e total para cada item ou lote de itens (conforme o caso), em moeda corrente nacional, </w:t>
      </w:r>
      <w:r w:rsidR="00524F00" w:rsidRPr="000D5790">
        <w:rPr>
          <w:rFonts w:ascii="Arial" w:eastAsia="Arial" w:hAnsi="Arial" w:cs="Arial"/>
          <w:color w:val="000000"/>
          <w:sz w:val="24"/>
          <w:szCs w:val="24"/>
        </w:rPr>
        <w:t>até</w:t>
      </w:r>
      <w:r w:rsidR="00524F00" w:rsidRPr="000D5790">
        <w:rPr>
          <w:rFonts w:ascii="Arial" w:eastAsia="Arial" w:hAnsi="Arial" w:cs="Arial"/>
          <w:b/>
          <w:bCs/>
          <w:color w:val="000000"/>
          <w:sz w:val="24"/>
          <w:szCs w:val="24"/>
        </w:rPr>
        <w:t xml:space="preserve"> </w:t>
      </w:r>
      <w:r w:rsidR="007B76BA" w:rsidRPr="000D5790">
        <w:rPr>
          <w:rFonts w:ascii="Arial" w:eastAsia="Arial" w:hAnsi="Arial" w:cs="Arial"/>
          <w:b/>
          <w:bCs/>
          <w:color w:val="000000"/>
          <w:sz w:val="24"/>
          <w:szCs w:val="24"/>
        </w:rPr>
        <w:t>três</w:t>
      </w:r>
      <w:r w:rsidR="00524F00" w:rsidRPr="000D5790">
        <w:rPr>
          <w:rFonts w:ascii="Arial" w:eastAsia="Arial" w:hAnsi="Arial" w:cs="Arial"/>
          <w:color w:val="000000"/>
          <w:sz w:val="24"/>
          <w:szCs w:val="24"/>
        </w:rPr>
        <w:t xml:space="preserve"> </w:t>
      </w:r>
      <w:r>
        <w:rPr>
          <w:rFonts w:ascii="Arial" w:eastAsia="Arial" w:hAnsi="Arial" w:cs="Arial"/>
          <w:b/>
          <w:color w:val="000000"/>
          <w:sz w:val="24"/>
          <w:szCs w:val="24"/>
        </w:rPr>
        <w:t>casas decimais após a vírgula</w:t>
      </w:r>
      <w:r w:rsidR="007B76BA">
        <w:rPr>
          <w:rFonts w:ascii="Arial" w:eastAsia="Arial" w:hAnsi="Arial" w:cs="Arial"/>
          <w:b/>
          <w:color w:val="000000"/>
          <w:sz w:val="24"/>
          <w:szCs w:val="24"/>
        </w:rPr>
        <w:t xml:space="preserve">, </w:t>
      </w:r>
      <w:r w:rsidR="007B76BA" w:rsidRPr="003F48FA">
        <w:rPr>
          <w:rFonts w:ascii="Arial" w:hAnsi="Arial" w:cs="Arial"/>
          <w:sz w:val="24"/>
          <w:szCs w:val="24"/>
        </w:rPr>
        <w:t>englobando quaisquer vantagens, abatimentos, impostos, taxas e contribuições sociais, obrigações trabalhistas, previdenciárias, fiscais e comerciais, que eventualmente incidam sobre a operação ou, ainda, toda e qualquer despesa que venha a incidir sobre o preço do objeto ora</w:t>
      </w:r>
      <w:r w:rsidR="007B76BA" w:rsidRPr="003F48FA">
        <w:rPr>
          <w:rFonts w:ascii="Arial" w:hAnsi="Arial" w:cs="Arial"/>
          <w:spacing w:val="-2"/>
          <w:sz w:val="24"/>
          <w:szCs w:val="24"/>
        </w:rPr>
        <w:t xml:space="preserve"> </w:t>
      </w:r>
      <w:r w:rsidR="007B76BA" w:rsidRPr="003F48FA">
        <w:rPr>
          <w:rFonts w:ascii="Arial" w:hAnsi="Arial" w:cs="Arial"/>
          <w:sz w:val="24"/>
          <w:szCs w:val="24"/>
        </w:rPr>
        <w:t>licitado</w:t>
      </w:r>
      <w:r>
        <w:rPr>
          <w:rFonts w:ascii="Arial" w:eastAsia="Arial" w:hAnsi="Arial" w:cs="Arial"/>
          <w:color w:val="000000"/>
          <w:sz w:val="24"/>
          <w:szCs w:val="24"/>
        </w:rPr>
        <w:t>;</w:t>
      </w:r>
    </w:p>
    <w:p w14:paraId="3760BEE1" w14:textId="77777777" w:rsidR="00BC2109" w:rsidRDefault="009546DE">
      <w:pPr>
        <w:numPr>
          <w:ilvl w:val="0"/>
          <w:numId w:val="1"/>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Marca, modelo e fabricante de cada item ofertado (conforme o caso);</w:t>
      </w:r>
    </w:p>
    <w:p w14:paraId="15878107" w14:textId="77777777" w:rsidR="00BC2109" w:rsidRDefault="009546DE">
      <w:pPr>
        <w:numPr>
          <w:ilvl w:val="0"/>
          <w:numId w:val="1"/>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Descrição detalhada do objeto indicando, no que for aplicável, o modelo, prazo de validade ou de garantia, número do registro ou inscrição do bem no órgão competente, quando for o caso;</w:t>
      </w:r>
    </w:p>
    <w:p w14:paraId="0A6DA15E"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Todas as especificações do objeto contidas na proposta vinculam a Contratada e, havendo divergência entre as condições da proposta e as cláusulas deste Edital, incluindo seus anexos, prevalecerão as últimas. </w:t>
      </w:r>
    </w:p>
    <w:p w14:paraId="2AD452FD"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Nos valores propostos estarão inclusos todos os custos operacionais, encargos previdenciários, trabalhistas, tributários, comerciais e quaisquer outros que incidam direta ou indiretamente no fornecimento dos bens.</w:t>
      </w:r>
    </w:p>
    <w:p w14:paraId="2E808476"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 Prazo de validade da proposta é de no mínimo 60 (sessenta) dias, a contar da data da sessão deste Pregão Eletrônico, devendo ser declarado no sistema.</w:t>
      </w:r>
    </w:p>
    <w:p w14:paraId="13666076"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14:paraId="598F4E2E"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 xml:space="preserve">O licitante, ao enviar sua proposta, deverá preencher, em campo próprio do sistema eletrônico, as seguintes </w:t>
      </w:r>
      <w:r>
        <w:rPr>
          <w:rFonts w:ascii="Arial" w:eastAsia="Arial" w:hAnsi="Arial" w:cs="Arial"/>
          <w:b/>
          <w:color w:val="000000"/>
          <w:sz w:val="24"/>
          <w:szCs w:val="24"/>
        </w:rPr>
        <w:t xml:space="preserve">Declarações </w:t>
      </w:r>
      <w:r>
        <w:rPr>
          <w:rFonts w:ascii="Arial" w:eastAsia="Arial" w:hAnsi="Arial" w:cs="Arial"/>
          <w:b/>
          <w:i/>
          <w:color w:val="000000"/>
          <w:sz w:val="24"/>
          <w:szCs w:val="24"/>
        </w:rPr>
        <w:t>on-line</w:t>
      </w:r>
      <w:r>
        <w:rPr>
          <w:rFonts w:ascii="Arial" w:eastAsia="Arial" w:hAnsi="Arial" w:cs="Arial"/>
          <w:color w:val="000000"/>
          <w:sz w:val="24"/>
          <w:szCs w:val="24"/>
        </w:rPr>
        <w:t>, fornecidas pelo Sistema de Pregão Eletrônico:</w:t>
      </w:r>
    </w:p>
    <w:p w14:paraId="69B72734" w14:textId="77777777" w:rsidR="00BC2109" w:rsidRDefault="009546DE">
      <w:pPr>
        <w:numPr>
          <w:ilvl w:val="0"/>
          <w:numId w:val="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Declaração, sob as penas da Lei, que não ultrapassou o limite de faturamento e cumpre os requisitos estabelecidos no Art. 3º da Lei Complementar nº 123, de 14 de dezembro de 2006, sendo apto a usufruir do tratamento favorecido estabelecido nos artigos 42 ao 49 da referida Lei Complementar. A indicação do campo “não” apenas produzirá o efeito de a licitante não ter direito ao tratamento favorecido previsto na Lei Complementar nº 123, de 2006, mesmo que seja qualificada como microempresa ou empresa de pequeno porte;</w:t>
      </w:r>
    </w:p>
    <w:p w14:paraId="3267F6B2" w14:textId="77777777" w:rsidR="00BC2109" w:rsidRDefault="009546DE">
      <w:pPr>
        <w:numPr>
          <w:ilvl w:val="0"/>
          <w:numId w:val="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Declaração para fins do inciso XXXIII do artigo 7° da Constituição Federal, com redação dada pela Emenda Constitucional, nº 20/98, que não emprega menores de dezoito anos em trabalho noturno, perigoso ou insalubre e de que qualquer trabalho a menores de 16 anos;</w:t>
      </w:r>
    </w:p>
    <w:p w14:paraId="596FC75B" w14:textId="77777777" w:rsidR="00BC2109" w:rsidRDefault="009546DE">
      <w:pPr>
        <w:numPr>
          <w:ilvl w:val="0"/>
          <w:numId w:val="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Declaração de concordância com as condições contidas no edital e seus anexos, bem como de cumprimento pleno dos requisitos de habilitação definidos no edital;</w:t>
      </w:r>
    </w:p>
    <w:p w14:paraId="303FCCD8" w14:textId="77777777" w:rsidR="00BC2109" w:rsidRDefault="009546DE">
      <w:pPr>
        <w:numPr>
          <w:ilvl w:val="0"/>
          <w:numId w:val="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Sob pena de desclassificação, declaração que 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1AA24BB2" w14:textId="77777777" w:rsidR="00BC2109" w:rsidRDefault="009546DE">
      <w:pPr>
        <w:numPr>
          <w:ilvl w:val="0"/>
          <w:numId w:val="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Declaração de não possuir em sua cadeia produtiva, empregados executando trabalho degradante ou forçado, nos termos do inciso III e IV do art.1º e no inciso III do art.5º da Constituição Federal;</w:t>
      </w:r>
    </w:p>
    <w:p w14:paraId="5F3E9B3E" w14:textId="77777777" w:rsidR="00BC2109" w:rsidRDefault="009546DE">
      <w:pPr>
        <w:numPr>
          <w:ilvl w:val="0"/>
          <w:numId w:val="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Declaração, sob as penas da lei, que até a presente data inexistem fatos impeditivos para sua habilitação no presente processo licitatório, ciente da obrigatoriedade de declarar ocorrências posteriores.</w:t>
      </w:r>
    </w:p>
    <w:p w14:paraId="7FD68079" w14:textId="77777777" w:rsidR="00BC2109" w:rsidRDefault="009546DE">
      <w:pPr>
        <w:numPr>
          <w:ilvl w:val="0"/>
          <w:numId w:val="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lastRenderedPageBreak/>
        <w:t>Declaração de que cumpre as exigências de reserva de cargos para pessoa com deficiência e para reabilitado da Previdência Social, previstas em lei e em outras normas específicas.</w:t>
      </w:r>
    </w:p>
    <w:p w14:paraId="3E8CE8A3" w14:textId="3EC57FFE" w:rsidR="0004490E" w:rsidRPr="005E4FD9" w:rsidRDefault="0004490E">
      <w:pPr>
        <w:numPr>
          <w:ilvl w:val="0"/>
          <w:numId w:val="2"/>
        </w:numPr>
        <w:pBdr>
          <w:top w:val="nil"/>
          <w:left w:val="nil"/>
          <w:bottom w:val="nil"/>
          <w:right w:val="nil"/>
          <w:between w:val="nil"/>
        </w:pBdr>
        <w:spacing w:after="0" w:line="276" w:lineRule="auto"/>
        <w:ind w:left="680" w:hanging="680"/>
        <w:jc w:val="both"/>
        <w:rPr>
          <w:rFonts w:ascii="Arial" w:eastAsia="Arial" w:hAnsi="Arial" w:cs="Arial"/>
          <w:sz w:val="24"/>
          <w:szCs w:val="24"/>
        </w:rPr>
      </w:pPr>
      <w:r w:rsidRPr="005E4FD9">
        <w:rPr>
          <w:rFonts w:ascii="Arial" w:eastAsia="Arial" w:hAnsi="Arial" w:cs="Arial"/>
          <w:sz w:val="24"/>
          <w:szCs w:val="24"/>
        </w:rPr>
        <w:t>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630B91D3"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 xml:space="preserve">O licitante organizado em cooperativa deverá declarar, ainda, em campo próprio do sistema eletrônico, que cumpre os requisitos estabelecidos no </w:t>
      </w:r>
      <w:hyperlink r:id="rId18" w:anchor="art16">
        <w:r>
          <w:rPr>
            <w:rFonts w:ascii="Arial" w:eastAsia="Arial" w:hAnsi="Arial" w:cs="Arial"/>
            <w:color w:val="0000FF"/>
            <w:sz w:val="24"/>
            <w:szCs w:val="24"/>
            <w:u w:val="single"/>
          </w:rPr>
          <w:t>artigo 16 da Lei nº 14.133, de 2021</w:t>
        </w:r>
      </w:hyperlink>
      <w:r>
        <w:rPr>
          <w:rFonts w:ascii="Arial" w:eastAsia="Arial" w:hAnsi="Arial" w:cs="Arial"/>
          <w:color w:val="000000"/>
          <w:sz w:val="24"/>
          <w:szCs w:val="24"/>
        </w:rPr>
        <w:t>.</w:t>
      </w:r>
    </w:p>
    <w:p w14:paraId="4DE62CD5"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Declarações falsas, relativas ao cumprimento dos requisitos de habilitação e proposta, sujeitarão a licitante às sanções previstas neste Edital.</w:t>
      </w:r>
    </w:p>
    <w:p w14:paraId="1252D7C6"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0F2C8C18"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 licitante deverá comunicar imediatamente ao provedor do sistema qualquer acontecimento que possa comprometer o sigilo ou a segurança, para imediato bloqueio de acesso.</w:t>
      </w:r>
    </w:p>
    <w:p w14:paraId="3B071AEF" w14:textId="77777777" w:rsidR="00BC2109" w:rsidRDefault="00BC2109">
      <w:p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p>
    <w:p w14:paraId="1AA10EBB" w14:textId="77777777" w:rsidR="00BC2109" w:rsidRDefault="009546DE">
      <w:pPr>
        <w:keepNext/>
        <w:keepLines/>
        <w:numPr>
          <w:ilvl w:val="0"/>
          <w:numId w:val="12"/>
        </w:numPr>
        <w:pBdr>
          <w:top w:val="nil"/>
          <w:left w:val="nil"/>
          <w:bottom w:val="nil"/>
          <w:right w:val="nil"/>
          <w:between w:val="nil"/>
        </w:pBdr>
        <w:tabs>
          <w:tab w:val="left" w:pos="567"/>
        </w:tabs>
        <w:spacing w:after="0" w:line="276" w:lineRule="auto"/>
        <w:ind w:left="680" w:hanging="680"/>
        <w:jc w:val="both"/>
        <w:rPr>
          <w:rFonts w:ascii="Arial" w:eastAsia="Arial" w:hAnsi="Arial" w:cs="Arial"/>
          <w:b/>
          <w:color w:val="000000"/>
          <w:sz w:val="24"/>
          <w:szCs w:val="24"/>
        </w:rPr>
      </w:pPr>
      <w:bookmarkStart w:id="15" w:name="_heading=h.1ksv4uv" w:colFirst="0" w:colLast="0"/>
      <w:bookmarkEnd w:id="15"/>
      <w:r>
        <w:rPr>
          <w:rFonts w:ascii="Arial" w:eastAsia="Arial" w:hAnsi="Arial" w:cs="Arial"/>
          <w:b/>
          <w:color w:val="000000"/>
          <w:sz w:val="24"/>
          <w:szCs w:val="24"/>
        </w:rPr>
        <w:t>ABERTURA DA SESSÃO PÚBLICA E DO ENVIO DE LANCES:</w:t>
      </w:r>
    </w:p>
    <w:p w14:paraId="2FBECF7C"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 xml:space="preserve">A partir do horário previsto no edital, a sessão pública na internet será aberta pelo pregoeiro com a utilização de sua chave de acesso e senha. </w:t>
      </w:r>
    </w:p>
    <w:p w14:paraId="462AA0B0"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É facultado ao pregoeiro analisar as propostas e desclassificar aquelas que não estejam em conformidade com o estabelecido neste edital, devendo ser fundamentada esta decisão e registrada no sistema, sendo acompanhado em tempo real pelos participantes.</w:t>
      </w:r>
    </w:p>
    <w:p w14:paraId="6C635534"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Será desclassificada a proposta que identifique o licitante.</w:t>
      </w:r>
    </w:p>
    <w:p w14:paraId="39C8A0DB"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Quaisquer dúvidas concernentes à fase de lances deverão ser suscitadas exclusivamente pelo chat disponível pelo portal.</w:t>
      </w:r>
    </w:p>
    <w:p w14:paraId="60CFB9DD"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 sistema ordenará automaticamente as propostas classificadas pelo pregoeiro, participando da etapa de lances apenas as que forem classificadas.</w:t>
      </w:r>
    </w:p>
    <w:p w14:paraId="1C1A37FE"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Classificadas as propostas, o pregoeiro dará início à fase competitiva, oportunidade em que os licitantes poderão encaminhar lances exclusivamente por meio do sistema eletrônico.</w:t>
      </w:r>
    </w:p>
    <w:p w14:paraId="34E2C38C"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 xml:space="preserve">Os lances deverão ser sucessivos, podendo apenas oferecer valor inferior ao último lance por ele ofertado e registrado pelo sistema, observado, que incidirá tanto em </w:t>
      </w:r>
      <w:r>
        <w:rPr>
          <w:rFonts w:ascii="Arial" w:eastAsia="Arial" w:hAnsi="Arial" w:cs="Arial"/>
          <w:color w:val="000000"/>
          <w:sz w:val="24"/>
          <w:szCs w:val="24"/>
        </w:rPr>
        <w:lastRenderedPageBreak/>
        <w:t>relação aos lances intermediários quanto em relação ao lance que cobrir a melhor oferta.</w:t>
      </w:r>
    </w:p>
    <w:p w14:paraId="7A749524"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Não serão aceitos dois ou mais lances iguais e prevalecerá aquele que for recebido e registrado primeiro.</w:t>
      </w:r>
    </w:p>
    <w:p w14:paraId="658A8AA0"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Durante a sessão pública, os licitantes serão informados, em tempo real, do valor do menor lance registrado, vedada a identificação do licitante.</w:t>
      </w:r>
    </w:p>
    <w:p w14:paraId="0EF50268"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Caso seja utilizado o modo de disputa ABERTO/FECHADO, será definido o prazo de disputa de 15 (quinze) minutos por item, acrescidos de 10 (dez) minutos randômicos.</w:t>
      </w:r>
    </w:p>
    <w:p w14:paraId="686A00EF"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Transcorrido o prazo de 15 (quinze) minutos, o sistema encaminhará o aviso de fechamento iminente dos lances e, transcorrido o período de até dez minutos, aleatoriamente determinado, a recepção de lances será automaticamente encerrada.</w:t>
      </w:r>
    </w:p>
    <w:p w14:paraId="45B2B0A8"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Encerrado o prazo de que trata o item 4.10, o sistema abrirá a oportunidade para que o autor da oferta de valor mais baixo e os autores das ofertas com valores até 10% (dez por cento) superiores àquela, possam ofertar um lance final e fechado em até cinco minutos, que será sigiloso até o encerramento deste prazo.</w:t>
      </w:r>
    </w:p>
    <w:p w14:paraId="73300315"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Na ausência de, no mínimo, três ofertas nas condições de que trata o item 4.11, os autores dos melhores lances subsequentes, na ordem de classificação, até o máximo de três, poderão oferecer um lance final e fechado em até cinco minutos, que será sigiloso até o encerramento do prazo.</w:t>
      </w:r>
    </w:p>
    <w:p w14:paraId="13F3259B"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bookmarkStart w:id="16" w:name="_heading=h.44sinio" w:colFirst="0" w:colLast="0"/>
      <w:bookmarkEnd w:id="16"/>
      <w:r>
        <w:rPr>
          <w:rFonts w:ascii="Arial" w:eastAsia="Arial" w:hAnsi="Arial" w:cs="Arial"/>
          <w:color w:val="000000"/>
          <w:sz w:val="24"/>
          <w:szCs w:val="24"/>
        </w:rPr>
        <w:t>Caso seja adotado para o envio de lances no pregão eletrônico o modo de disputa ABERTO, os licitantes apresentarão lances públicos e sucessivos, com prorrogações.</w:t>
      </w:r>
    </w:p>
    <w:p w14:paraId="71F67137"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bookmarkStart w:id="17" w:name="_heading=h.2jxsxqh" w:colFirst="0" w:colLast="0"/>
      <w:bookmarkEnd w:id="17"/>
      <w:r>
        <w:rPr>
          <w:rFonts w:ascii="Arial" w:eastAsia="Arial" w:hAnsi="Arial" w:cs="Arial"/>
          <w:color w:val="000000"/>
          <w:sz w:val="24"/>
          <w:szCs w:val="24"/>
        </w:rPr>
        <w:t>A etapa de lances da sessão pública terá duração de dez minutos e, após isso, será prorrogada automaticamente pelo sistema quando houver lance ofertado nos últimos dois minutos do período de duração da sessão pública.</w:t>
      </w:r>
    </w:p>
    <w:p w14:paraId="166236E1"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prorrogação automática da etapa de lances, de que trata o subitem anterior, será de dois minutos e ocorrerá sucessivamente sempre que houver lances enviados nesse período de prorrogação, inclusive no caso de lances intermediários.</w:t>
      </w:r>
    </w:p>
    <w:p w14:paraId="50E01ECB"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Não havendo novos lances na forma estabelecida nos itens anteriores, a sessão pública encerrar-se-á automaticamente, e o sistema ordenará e divulgará os lances conforme a ordem final de classificação.</w:t>
      </w:r>
    </w:p>
    <w:p w14:paraId="410A2F68"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EC98492"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 sistema classificará as propostas mais vantajosas ao Município, em ordem crescente.</w:t>
      </w:r>
    </w:p>
    <w:p w14:paraId="53EF9C12"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lastRenderedPageBreak/>
        <w:t>Após a etapa de envio de lances, haverá a aplicação dos critérios de desempate previstos nos art. 44 e art. 45 da Lei Complementar nº 123, de 14 de dezembro de 2006</w:t>
      </w:r>
      <w:r>
        <w:rPr>
          <w:rFonts w:ascii="Arial" w:eastAsia="Arial" w:hAnsi="Arial" w:cs="Arial"/>
          <w:sz w:val="24"/>
          <w:szCs w:val="24"/>
        </w:rPr>
        <w:t>.</w:t>
      </w:r>
    </w:p>
    <w:p w14:paraId="70F625FA" w14:textId="28548192" w:rsidR="00BC2109" w:rsidRPr="0004490E" w:rsidRDefault="009546DE" w:rsidP="0004490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Na hipótese de persistir o empate, a proposta vencedora será sorteada pelo sistema eletrônico dentre as propostas empatadas.</w:t>
      </w:r>
    </w:p>
    <w:p w14:paraId="2E1BCB1A" w14:textId="77777777" w:rsidR="00BC2109" w:rsidRDefault="009546DE">
      <w:pPr>
        <w:keepNext/>
        <w:keepLines/>
        <w:numPr>
          <w:ilvl w:val="0"/>
          <w:numId w:val="12"/>
        </w:numPr>
        <w:pBdr>
          <w:top w:val="nil"/>
          <w:left w:val="nil"/>
          <w:bottom w:val="nil"/>
          <w:right w:val="nil"/>
          <w:between w:val="nil"/>
        </w:pBdr>
        <w:tabs>
          <w:tab w:val="left" w:pos="567"/>
        </w:tabs>
        <w:spacing w:after="0" w:line="240" w:lineRule="auto"/>
        <w:ind w:left="680" w:hanging="680"/>
        <w:jc w:val="both"/>
        <w:rPr>
          <w:rFonts w:ascii="Arial" w:eastAsia="Arial" w:hAnsi="Arial" w:cs="Arial"/>
          <w:b/>
          <w:color w:val="000000"/>
          <w:sz w:val="24"/>
          <w:szCs w:val="24"/>
        </w:rPr>
      </w:pPr>
      <w:bookmarkStart w:id="18" w:name="_heading=h.z337ya" w:colFirst="0" w:colLast="0"/>
      <w:bookmarkEnd w:id="18"/>
      <w:r>
        <w:rPr>
          <w:rFonts w:ascii="Arial" w:eastAsia="Arial" w:hAnsi="Arial" w:cs="Arial"/>
          <w:b/>
          <w:color w:val="000000"/>
          <w:sz w:val="24"/>
          <w:szCs w:val="24"/>
        </w:rPr>
        <w:t>FASE DE JULGAMENTO:</w:t>
      </w:r>
    </w:p>
    <w:p w14:paraId="7B4B71D8"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bookmarkStart w:id="19" w:name="_heading=h.3j2qqm3" w:colFirst="0" w:colLast="0"/>
      <w:bookmarkEnd w:id="19"/>
      <w:r>
        <w:rPr>
          <w:rFonts w:ascii="Arial" w:eastAsia="Arial" w:hAnsi="Arial" w:cs="Arial"/>
          <w:color w:val="000000"/>
          <w:sz w:val="24"/>
          <w:szCs w:val="24"/>
        </w:rPr>
        <w:t xml:space="preserve">Encerrada a etapa de negociação, o pregoeiro verificará se o licitante provisoriamente classificado em primeiro lugar atende às condições de participação no certame, conforme previsto no </w:t>
      </w:r>
      <w:hyperlink r:id="rId19" w:anchor="art14">
        <w:r>
          <w:rPr>
            <w:rFonts w:ascii="Arial" w:eastAsia="Arial" w:hAnsi="Arial" w:cs="Arial"/>
            <w:color w:val="0000FF"/>
            <w:sz w:val="24"/>
            <w:szCs w:val="24"/>
            <w:u w:val="single"/>
          </w:rPr>
          <w:t>art. 14 da Lei nº 14.133/2021</w:t>
        </w:r>
      </w:hyperlink>
      <w:r>
        <w:rPr>
          <w:rFonts w:ascii="Arial" w:eastAsia="Arial" w:hAnsi="Arial" w:cs="Arial"/>
          <w:color w:val="000000"/>
          <w:sz w:val="24"/>
          <w:szCs w:val="24"/>
        </w:rPr>
        <w:t>, legislação correlata e no item 2.7 do edital, especialmente quanto à existência de sanção que impeça a participação no certame ou a futura contratação.</w:t>
      </w:r>
    </w:p>
    <w:p w14:paraId="185B5DAA"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Constatada a existência de sanção, o licitante será reputado inabilitado, por falta de condição de participação.</w:t>
      </w:r>
    </w:p>
    <w:p w14:paraId="0424EF58"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Caso atendidas as condições de participação, será iniciado o procedimento de habilitação.</w:t>
      </w:r>
    </w:p>
    <w:p w14:paraId="17FEB95F"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Caso o licitante provisoriamente classificado em primeiro lugar tenha se utilizado de algum tratamento favorecido às ME/EPPs, o pregoeiro verificará se faz jus ao benefício, em conformidade com o item 2.5 deste edital.</w:t>
      </w:r>
    </w:p>
    <w:p w14:paraId="221A200B"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w:t>
      </w:r>
    </w:p>
    <w:p w14:paraId="5F4C181E"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Serão desclassificadas as propostas que:</w:t>
      </w:r>
      <w:bookmarkStart w:id="20" w:name="bookmark=id.1y810tw" w:colFirst="0" w:colLast="0"/>
      <w:bookmarkEnd w:id="20"/>
    </w:p>
    <w:p w14:paraId="054613BD" w14:textId="77777777" w:rsidR="00BC2109" w:rsidRDefault="009546DE">
      <w:pPr>
        <w:numPr>
          <w:ilvl w:val="0"/>
          <w:numId w:val="4"/>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contiverem vícios insanáveis;</w:t>
      </w:r>
      <w:bookmarkStart w:id="21" w:name="bookmark=id.4i7ojhp" w:colFirst="0" w:colLast="0"/>
      <w:bookmarkEnd w:id="21"/>
    </w:p>
    <w:p w14:paraId="6C6FEF28" w14:textId="77777777" w:rsidR="00BC2109" w:rsidRDefault="009546DE">
      <w:pPr>
        <w:numPr>
          <w:ilvl w:val="0"/>
          <w:numId w:val="4"/>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não obedecerem às especificações técnicas contidas no Termo de Referência;</w:t>
      </w:r>
      <w:bookmarkStart w:id="22" w:name="bookmark=id.2xcytpi" w:colFirst="0" w:colLast="0"/>
      <w:bookmarkEnd w:id="22"/>
    </w:p>
    <w:p w14:paraId="1D36C5E6" w14:textId="77777777" w:rsidR="00BC2109" w:rsidRDefault="009546DE">
      <w:pPr>
        <w:numPr>
          <w:ilvl w:val="0"/>
          <w:numId w:val="4"/>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apresentarem preços inexequíveis ou permanecerem acima do orçamento estimado para a contratação;</w:t>
      </w:r>
      <w:bookmarkStart w:id="23" w:name="bookmark=id.1ci93xb" w:colFirst="0" w:colLast="0"/>
      <w:bookmarkEnd w:id="23"/>
    </w:p>
    <w:p w14:paraId="5952BF7A" w14:textId="77777777" w:rsidR="00BC2109" w:rsidRDefault="009546DE">
      <w:pPr>
        <w:numPr>
          <w:ilvl w:val="0"/>
          <w:numId w:val="4"/>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não tiverem sua exequibilidade demonstrada, quando exigido pela Administração</w:t>
      </w:r>
      <w:bookmarkStart w:id="24" w:name="bookmark=id.3whwml4" w:colFirst="0" w:colLast="0"/>
      <w:bookmarkEnd w:id="24"/>
      <w:r>
        <w:rPr>
          <w:rFonts w:ascii="Arial" w:eastAsia="Arial" w:hAnsi="Arial" w:cs="Arial"/>
          <w:color w:val="000000"/>
          <w:sz w:val="24"/>
          <w:szCs w:val="24"/>
        </w:rPr>
        <w:t>;</w:t>
      </w:r>
    </w:p>
    <w:p w14:paraId="56888AA1" w14:textId="77777777" w:rsidR="00BC2109" w:rsidRDefault="009546DE">
      <w:pPr>
        <w:numPr>
          <w:ilvl w:val="0"/>
          <w:numId w:val="4"/>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apresentarem desconformidade com quaisquer outras exigências do edital, desde que insanável.</w:t>
      </w:r>
      <w:bookmarkStart w:id="25" w:name="bookmark=id.2bn6wsx" w:colFirst="0" w:colLast="0"/>
      <w:bookmarkEnd w:id="25"/>
    </w:p>
    <w:p w14:paraId="4F3B1E20"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verificação da conformidade das propostas poderá ser feita exclusivamente em relação à proposta mais bem classificada.</w:t>
      </w:r>
      <w:bookmarkStart w:id="26" w:name="bookmark=id.qsh70q" w:colFirst="0" w:colLast="0"/>
      <w:bookmarkEnd w:id="26"/>
    </w:p>
    <w:p w14:paraId="29FF9116"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Administração poderá realizar diligências para aferir a exequibilidade das propostas ou exigir dos licitantes que ela seja demonstrada, conforme disposto no inciso IV do item 6.7.</w:t>
      </w:r>
    </w:p>
    <w:p w14:paraId="4C6DBC34"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No caso de bens e serviços em geral, é indício de inexequibilidade das propostas valores inferiores a 50% (cinquenta por cento) do valor orçado pela Administração.</w:t>
      </w:r>
    </w:p>
    <w:p w14:paraId="28D9EE1C"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lastRenderedPageBreak/>
        <w:t>A inexequibilidade, na hipótese de que trata o item 5.10, só será considerada após diligência do pregoeiro, que comprove:</w:t>
      </w:r>
    </w:p>
    <w:p w14:paraId="4B906C22" w14:textId="77777777" w:rsidR="00BC2109" w:rsidRDefault="009546DE">
      <w:pPr>
        <w:numPr>
          <w:ilvl w:val="0"/>
          <w:numId w:val="6"/>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que o custo do licitante ultrapassa o valor da proposta; e</w:t>
      </w:r>
    </w:p>
    <w:p w14:paraId="7E912485" w14:textId="77777777" w:rsidR="00BC2109" w:rsidRDefault="009546DE">
      <w:pPr>
        <w:numPr>
          <w:ilvl w:val="0"/>
          <w:numId w:val="6"/>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inexistirem custos de oportunidade capazes de justificar o vulto da oferta.</w:t>
      </w:r>
    </w:p>
    <w:p w14:paraId="21331028"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3EFFA287"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Se houver indícios de inexequibilidade da proposta de preço, ou em caso da necessidade de esclarecimentos complementares, poderão ser efetuadas diligências, para que a empresa comprove a exequibilidade da proposta.</w:t>
      </w:r>
    </w:p>
    <w:p w14:paraId="700AE045"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6C4A9EFD"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05C24DB8"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 ajuste de que trata este dispositivo se limita a sanar erros ou falhas que não alterem a substância das propostas.</w:t>
      </w:r>
    </w:p>
    <w:p w14:paraId="0A2C3E6D"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Considera-se erro no preenchimento da planilha passível de correção a indicação de recolhimento de impostos e contribuições na forma do Simples Nacional, quando não cabível esse regime.</w:t>
      </w:r>
    </w:p>
    <w:p w14:paraId="5E638003"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Para fins de análise da proposta quanto ao cumprimento das especificações do objeto, poderá ser solicitada a manifestação escrita do setor requisitante do serviço ou da área especializada no objeto.</w:t>
      </w:r>
    </w:p>
    <w:p w14:paraId="2A32D792"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Caso o Termo de Referência exija a apresentação de amostra, o licitante classificado em primeiro lugar deverá apresentá-la, conforme disciplinado no Termo de Referência, sob pena de não aceitação da proposta.</w:t>
      </w:r>
    </w:p>
    <w:p w14:paraId="7B84C5C4"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Por meio de mensagem no sistema, será divulgado o local e horário de realização do procedimento para a avaliação das amostras, cuja presença será facultada a todos os interessados, incluindo os demais licitantes.</w:t>
      </w:r>
    </w:p>
    <w:p w14:paraId="2FA3E637"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Os resultados das avaliações serão divulgados por meio de mensagem no sistema.</w:t>
      </w:r>
    </w:p>
    <w:p w14:paraId="3DC3A91E"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No caso de não haver entrega da amostra ou ocorrer atraso na entrega, sem justificativa aceita pelo Pregoeiro, ou havendo entrega de amostra fora das especificações previstas neste Edital, a proposta do licitante será recusada.</w:t>
      </w:r>
    </w:p>
    <w:p w14:paraId="163BB546"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lastRenderedPageBreak/>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0BA5FBF3"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Em caso de empate entre duas ou mais propostas, serão utilizados os seguintes critérios de desempate, nesta ordem:</w:t>
      </w:r>
      <w:bookmarkStart w:id="27" w:name="bookmark=id.49x2ik5" w:colFirst="0" w:colLast="0"/>
      <w:bookmarkEnd w:id="27"/>
    </w:p>
    <w:p w14:paraId="79BF519F" w14:textId="77777777" w:rsidR="00BC2109" w:rsidRDefault="009546DE">
      <w:pPr>
        <w:numPr>
          <w:ilvl w:val="0"/>
          <w:numId w:val="8"/>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disputa final, hipótese em que os licitantes empatados poderão apresentar nova proposta em ato contínuo à classificação;</w:t>
      </w:r>
      <w:bookmarkStart w:id="28" w:name="bookmark=id.2p2csry" w:colFirst="0" w:colLast="0"/>
      <w:bookmarkEnd w:id="28"/>
    </w:p>
    <w:p w14:paraId="3BAB3161" w14:textId="77777777" w:rsidR="00BC2109" w:rsidRDefault="009546DE">
      <w:pPr>
        <w:numPr>
          <w:ilvl w:val="0"/>
          <w:numId w:val="8"/>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avaliação do desempenho contratual prévio dos licitantes, para a qual deverão preferencialmente ser utilizados registros cadastrais para efeito de atesto de cumprimento de obrigações previstos nesta Lei;</w:t>
      </w:r>
      <w:bookmarkStart w:id="29" w:name="bookmark=id.147n2zr" w:colFirst="0" w:colLast="0"/>
      <w:bookmarkEnd w:id="29"/>
    </w:p>
    <w:p w14:paraId="31923061" w14:textId="77777777" w:rsidR="00BC2109" w:rsidRDefault="009546DE">
      <w:pPr>
        <w:numPr>
          <w:ilvl w:val="0"/>
          <w:numId w:val="8"/>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desenvolvimento pelo licitante de ações de equidade entre homens e mulheres no ambiente de trabalho, conforme regulamento;</w:t>
      </w:r>
    </w:p>
    <w:p w14:paraId="5056C06B" w14:textId="77777777" w:rsidR="00BC2109" w:rsidRDefault="009546DE">
      <w:pPr>
        <w:numPr>
          <w:ilvl w:val="0"/>
          <w:numId w:val="8"/>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desenvolvimento pelo licitante de programa de integridade, conforme orientações dos órgãos de controle.</w:t>
      </w:r>
      <w:bookmarkStart w:id="30" w:name="bookmark=id.3o7alnk" w:colFirst="0" w:colLast="0"/>
      <w:bookmarkEnd w:id="30"/>
    </w:p>
    <w:p w14:paraId="2B20B824"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Em igualdade de condições, se não houver desempate, será assegurada preferência, sucessivamente, aos bens e serviços produzidos ou prestados por:</w:t>
      </w:r>
      <w:bookmarkStart w:id="31" w:name="bookmark=id.23ckvvd" w:colFirst="0" w:colLast="0"/>
      <w:bookmarkEnd w:id="31"/>
    </w:p>
    <w:p w14:paraId="21450CCE" w14:textId="77777777" w:rsidR="00BC2109" w:rsidRDefault="009546DE">
      <w:pPr>
        <w:numPr>
          <w:ilvl w:val="0"/>
          <w:numId w:val="9"/>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empresas estabelecidas no estado do Rio Grande do Sul;</w:t>
      </w:r>
      <w:bookmarkStart w:id="32" w:name="bookmark=id.ihv636" w:colFirst="0" w:colLast="0"/>
      <w:bookmarkEnd w:id="32"/>
    </w:p>
    <w:p w14:paraId="7108F880" w14:textId="77777777" w:rsidR="00BC2109" w:rsidRDefault="009546DE">
      <w:pPr>
        <w:numPr>
          <w:ilvl w:val="0"/>
          <w:numId w:val="9"/>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empresas brasileiras;</w:t>
      </w:r>
      <w:bookmarkStart w:id="33" w:name="bookmark=id.32hioqz" w:colFirst="0" w:colLast="0"/>
      <w:bookmarkEnd w:id="33"/>
    </w:p>
    <w:p w14:paraId="00323326" w14:textId="77777777" w:rsidR="00BC2109" w:rsidRDefault="009546DE">
      <w:pPr>
        <w:numPr>
          <w:ilvl w:val="0"/>
          <w:numId w:val="9"/>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empresas que invistam em pesquisa e no desenvolvimento de tecnologia no País;</w:t>
      </w:r>
      <w:bookmarkStart w:id="34" w:name="bookmark=id.1hmsyys" w:colFirst="0" w:colLast="0"/>
      <w:bookmarkEnd w:id="34"/>
    </w:p>
    <w:p w14:paraId="20E0FAF8" w14:textId="77777777" w:rsidR="00BC2109" w:rsidRDefault="009546DE">
      <w:pPr>
        <w:numPr>
          <w:ilvl w:val="0"/>
          <w:numId w:val="9"/>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empresas que comprovem a prática de mitigação, nos termos da </w:t>
      </w:r>
      <w:hyperlink r:id="rId20">
        <w:r>
          <w:rPr>
            <w:rFonts w:ascii="Arial" w:eastAsia="Arial" w:hAnsi="Arial" w:cs="Arial"/>
            <w:color w:val="000000"/>
            <w:sz w:val="24"/>
            <w:szCs w:val="24"/>
          </w:rPr>
          <w:t>Lei nº 12.187, de 29 de dezembro de 2009.</w:t>
        </w:r>
      </w:hyperlink>
      <w:bookmarkStart w:id="35" w:name="bookmark=id.41mghml" w:colFirst="0" w:colLast="0"/>
      <w:bookmarkEnd w:id="35"/>
    </w:p>
    <w:p w14:paraId="7208BE7B"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As regras de desempate previstas não prejudicarão a aplicação do disposto no </w:t>
      </w:r>
      <w:hyperlink r:id="rId21" w:anchor="art44">
        <w:r>
          <w:rPr>
            <w:rFonts w:ascii="Arial" w:eastAsia="Arial" w:hAnsi="Arial" w:cs="Arial"/>
            <w:color w:val="000000"/>
            <w:sz w:val="24"/>
            <w:szCs w:val="24"/>
          </w:rPr>
          <w:t>art. 44 da Lei Complementar nº 123, de 14 de dezembro de 2006.</w:t>
        </w:r>
      </w:hyperlink>
      <w:bookmarkStart w:id="36" w:name="bookmark=id.2grqrue" w:colFirst="0" w:colLast="0"/>
      <w:bookmarkEnd w:id="36"/>
    </w:p>
    <w:p w14:paraId="54805A5C"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Definido o resultado do julgamento, a Administração poderá negociar condições mais vantajosas com o primeiro colocado.</w:t>
      </w:r>
      <w:bookmarkStart w:id="37" w:name="bookmark=id.vx1227" w:colFirst="0" w:colLast="0"/>
      <w:bookmarkEnd w:id="37"/>
    </w:p>
    <w:p w14:paraId="5B1767FE"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bookmarkStart w:id="38" w:name="bookmark=id.3fwokq0" w:colFirst="0" w:colLast="0"/>
      <w:bookmarkEnd w:id="38"/>
    </w:p>
    <w:p w14:paraId="2BFD5CAF" w14:textId="77777777" w:rsidR="00BC2109" w:rsidRDefault="00BC2109">
      <w:p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p>
    <w:p w14:paraId="31D95E25" w14:textId="77777777" w:rsidR="00BC2109" w:rsidRDefault="009546DE">
      <w:pPr>
        <w:keepNext/>
        <w:keepLines/>
        <w:numPr>
          <w:ilvl w:val="0"/>
          <w:numId w:val="12"/>
        </w:numPr>
        <w:pBdr>
          <w:top w:val="nil"/>
          <w:left w:val="nil"/>
          <w:bottom w:val="nil"/>
          <w:right w:val="nil"/>
          <w:between w:val="nil"/>
        </w:pBdr>
        <w:tabs>
          <w:tab w:val="left" w:pos="567"/>
        </w:tabs>
        <w:spacing w:after="0" w:line="240" w:lineRule="auto"/>
        <w:ind w:left="680" w:hanging="680"/>
        <w:jc w:val="both"/>
        <w:rPr>
          <w:rFonts w:ascii="Arial" w:eastAsia="Arial" w:hAnsi="Arial" w:cs="Arial"/>
          <w:b/>
          <w:color w:val="000000"/>
          <w:sz w:val="24"/>
          <w:szCs w:val="24"/>
        </w:rPr>
      </w:pPr>
      <w:bookmarkStart w:id="39" w:name="_heading=h.1v1yuxt" w:colFirst="0" w:colLast="0"/>
      <w:bookmarkEnd w:id="39"/>
      <w:r>
        <w:rPr>
          <w:rFonts w:ascii="Arial" w:eastAsia="Arial" w:hAnsi="Arial" w:cs="Arial"/>
          <w:b/>
          <w:color w:val="000000"/>
          <w:sz w:val="24"/>
          <w:szCs w:val="24"/>
        </w:rPr>
        <w:t>HABILITAÇÃO:</w:t>
      </w:r>
    </w:p>
    <w:p w14:paraId="7AFD9099"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habilitação do licitante vencedor será verificada mediante a apresentação dos seguintes documentos:</w:t>
      </w:r>
    </w:p>
    <w:p w14:paraId="6CA131A5" w14:textId="77777777" w:rsidR="00BC2109" w:rsidRDefault="009546DE">
      <w:pPr>
        <w:numPr>
          <w:ilvl w:val="0"/>
          <w:numId w:val="13"/>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 xml:space="preserve">Ato Constitutivo, Estatuto ou Contrato Social, e alterações, se houver, devidamente registrado na Junta Comercial ou órgão semelhante, em se tratando de sociedades comerciais, acompanhado, no caso de sociedade por ações, de documento de </w:t>
      </w:r>
      <w:r>
        <w:rPr>
          <w:rFonts w:ascii="Arial" w:eastAsia="Arial" w:hAnsi="Arial" w:cs="Arial"/>
          <w:color w:val="000000"/>
          <w:sz w:val="24"/>
          <w:szCs w:val="24"/>
        </w:rPr>
        <w:lastRenderedPageBreak/>
        <w:t>eleição de seus atuais administradores; inscrição do ato constitutivo, no caso de sociedade civil, acompanhado de prova da diretoria em exercício; ou decreto de autorização, em se tratando de empresa ou sociedade estrangeira em funcionamento no País, em vigor.</w:t>
      </w:r>
    </w:p>
    <w:p w14:paraId="7EFA6EB7" w14:textId="77777777" w:rsidR="00BC2109" w:rsidRDefault="009546DE">
      <w:pPr>
        <w:numPr>
          <w:ilvl w:val="0"/>
          <w:numId w:val="13"/>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Prova de Inscrição no CNPJ (Cadastro Nacional de Pessoa Jurídica) ou CPF (cadastro de Pessoas Físicas);</w:t>
      </w:r>
    </w:p>
    <w:p w14:paraId="68765259" w14:textId="77777777" w:rsidR="00BC2109" w:rsidRDefault="009546DE">
      <w:pPr>
        <w:numPr>
          <w:ilvl w:val="0"/>
          <w:numId w:val="13"/>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Inscrição no cadastro de contribuintes estadual e/ou municipal, se houver, relativo ao domicílio ou sede do licitante, pertinente ao seu ramo de atividade e compatível com o objeto contratual</w:t>
      </w:r>
    </w:p>
    <w:p w14:paraId="1E420184" w14:textId="77777777" w:rsidR="00BC2109" w:rsidRDefault="009546DE">
      <w:pPr>
        <w:numPr>
          <w:ilvl w:val="0"/>
          <w:numId w:val="13"/>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 xml:space="preserve">Certidão Conjunta, emitida pela Secretaria da Receita Federal, referente a Tributos Federais e quanto à Dívida Ativa da União; </w:t>
      </w:r>
    </w:p>
    <w:p w14:paraId="6540EEFB" w14:textId="77777777" w:rsidR="00BC2109" w:rsidRDefault="009546DE">
      <w:pPr>
        <w:numPr>
          <w:ilvl w:val="0"/>
          <w:numId w:val="13"/>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 xml:space="preserve">Certidão Negativa de débitos para com a Fazenda Estadual do domicílio da sede da licitante; </w:t>
      </w:r>
    </w:p>
    <w:p w14:paraId="071CFEB6" w14:textId="77777777" w:rsidR="00BC2109" w:rsidRDefault="009546DE">
      <w:pPr>
        <w:numPr>
          <w:ilvl w:val="0"/>
          <w:numId w:val="13"/>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 xml:space="preserve">Certidão Negativa de débitos para com a Fazenda Municipal do domicílio da sede da licitante; </w:t>
      </w:r>
    </w:p>
    <w:p w14:paraId="7E643254" w14:textId="77777777" w:rsidR="00BC2109" w:rsidRDefault="009546DE">
      <w:pPr>
        <w:numPr>
          <w:ilvl w:val="0"/>
          <w:numId w:val="13"/>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 xml:space="preserve">Certificado de Regularidade do FGTS (CRF) perante o Fundo de Garantia do Tempo de Serviço; </w:t>
      </w:r>
    </w:p>
    <w:p w14:paraId="64EBB2C8" w14:textId="77777777" w:rsidR="00BC2109" w:rsidRDefault="009546DE">
      <w:pPr>
        <w:numPr>
          <w:ilvl w:val="0"/>
          <w:numId w:val="13"/>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 xml:space="preserve">Certidão negativa em Matéria falimentar, concordatária e recuperação judicial e extrajudicial, expedida pelo distribuidor da sede da licitante; </w:t>
      </w:r>
    </w:p>
    <w:p w14:paraId="41367CA5" w14:textId="77777777" w:rsidR="00BC2109" w:rsidRDefault="009546DE">
      <w:pPr>
        <w:numPr>
          <w:ilvl w:val="0"/>
          <w:numId w:val="13"/>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Prova de inexistência de débitos inadimplidos perante a Justiça do Trabalho, mediante a apresentação de Certidão Negativa de Débitos Trabalhistas - CNDT, nos termos do Título VII - A da Consolidação das Leis do Trabalho, aprovada pelo Decreto-Lei no 5.452, de 1º de maio de 1943, na aplicação da Lei nº 12.440 de 7 de julho de 2011;</w:t>
      </w:r>
    </w:p>
    <w:p w14:paraId="7DD3E35E" w14:textId="77777777" w:rsidR="00BC2109" w:rsidRDefault="009546DE">
      <w:pPr>
        <w:numPr>
          <w:ilvl w:val="0"/>
          <w:numId w:val="13"/>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Certidão Simplificada da Junta Comercial ou documento semelhante, para as empresas que usufruíram dos benefícios da Lei Complementar nº 123/2006.</w:t>
      </w:r>
    </w:p>
    <w:p w14:paraId="0E88BA46" w14:textId="05ED8158" w:rsidR="000410BC" w:rsidRPr="00104AE1" w:rsidRDefault="00F42145" w:rsidP="00F42145">
      <w:pPr>
        <w:numPr>
          <w:ilvl w:val="2"/>
          <w:numId w:val="12"/>
        </w:numPr>
        <w:pBdr>
          <w:top w:val="nil"/>
          <w:left w:val="nil"/>
          <w:bottom w:val="nil"/>
          <w:right w:val="nil"/>
          <w:between w:val="nil"/>
        </w:pBdr>
        <w:spacing w:after="0" w:line="276" w:lineRule="auto"/>
        <w:ind w:left="680" w:hanging="680"/>
        <w:jc w:val="both"/>
        <w:rPr>
          <w:rFonts w:ascii="Arial" w:eastAsia="Arial" w:hAnsi="Arial" w:cs="Arial"/>
          <w:b/>
          <w:sz w:val="24"/>
          <w:szCs w:val="24"/>
          <w:u w:val="single"/>
        </w:rPr>
      </w:pPr>
      <w:r w:rsidRPr="00104AE1">
        <w:rPr>
          <w:rFonts w:ascii="Arial" w:eastAsia="Arial" w:hAnsi="Arial" w:cs="Arial"/>
          <w:sz w:val="24"/>
          <w:szCs w:val="24"/>
        </w:rPr>
        <w:t>Apresentação de, no mínimo, 1 (um) atestado de capacidade técnica, em nome da empresa, emitido por pessoa jurídica de direito público ou privado, como forma de comprovação de que o mesmo cumpriu satisfatoriamente entrega com objeto igual ou similar ao ora licitado, com relação ao prazo e qualidade dos mesmos.</w:t>
      </w:r>
      <w:r w:rsidR="000410BC" w:rsidRPr="00104AE1">
        <w:rPr>
          <w:rFonts w:ascii="Arial" w:eastAsia="Arial" w:hAnsi="Arial" w:cs="Arial"/>
          <w:sz w:val="24"/>
          <w:szCs w:val="24"/>
        </w:rPr>
        <w:t xml:space="preserve"> </w:t>
      </w:r>
    </w:p>
    <w:p w14:paraId="2E5EC022"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documentação de habilitação poderá ser apresentada em original ou por cópia, preferencialmente assinados de forma eletrônica, quando necessários.</w:t>
      </w:r>
    </w:p>
    <w:p w14:paraId="03FDB4BE"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w:t>
      </w:r>
    </w:p>
    <w:p w14:paraId="370B8F14"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verificação pelo pregoeiro, em sítios eletrônicos oficiais de órgãos e entidades emissores de certidões constitui meio legal de prova, para fins de habilitação.</w:t>
      </w:r>
    </w:p>
    <w:p w14:paraId="517CB2A1"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lastRenderedPageBreak/>
        <w:t>Os documentos relativos à regularidade fiscal que constem do Termo de Referência somente serão exigidos, em qualquer caso, em momento posterior ao julgamento das propostas, e apenas do licitante mais bem classificado.</w:t>
      </w:r>
    </w:p>
    <w:p w14:paraId="37DDA574"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Após a entrega dos documentos para habilitação, não será permitida a substituição ou a apresentação de novos documentos, salvo em sede de diligência, para:</w:t>
      </w:r>
    </w:p>
    <w:p w14:paraId="4D211A3F" w14:textId="77777777" w:rsidR="00BC2109" w:rsidRDefault="009546DE">
      <w:pPr>
        <w:numPr>
          <w:ilvl w:val="0"/>
          <w:numId w:val="14"/>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complementação de informações acerca dos documentos já apresentados pelos licitantes e desde que necessária para apurar fatos existentes à época da abertura do certame; e</w:t>
      </w:r>
    </w:p>
    <w:p w14:paraId="09F8CB31" w14:textId="77777777" w:rsidR="00BC2109" w:rsidRDefault="009546DE">
      <w:pPr>
        <w:numPr>
          <w:ilvl w:val="0"/>
          <w:numId w:val="14"/>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atualização de documentos cuja validade tenha expirado após a data de recebimento das propostas;</w:t>
      </w:r>
    </w:p>
    <w:p w14:paraId="2897C449"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Na análise dos documentos de habilitação, o Pregoeiro poderá sanar erros ou falhas, que não alterem a substância dos documentos e sua validade jurídica, mediante decisão fundamentada, registrada em ata e acessível a todos, atribuindo-lhes eﬁcácia para fins de habilitação e classificação.</w:t>
      </w:r>
    </w:p>
    <w:p w14:paraId="6151E1CF"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Na hipótese de o licitante não atender às exigências para habilitação, o pregoeiro examinará a proposta subsequente e assim sucessivamente, na ordem de classificação, até a apuração de uma proposta que atenda ao presente edital.</w:t>
      </w:r>
    </w:p>
    <w:p w14:paraId="1D50B25F"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14:paraId="3BD796C4" w14:textId="77777777" w:rsidR="00BC2109" w:rsidRDefault="00BC2109">
      <w:p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p>
    <w:p w14:paraId="58BFB624" w14:textId="77777777" w:rsidR="00BC2109" w:rsidRDefault="009546DE" w:rsidP="00BF52D7">
      <w:pPr>
        <w:keepNext/>
        <w:keepLines/>
        <w:numPr>
          <w:ilvl w:val="0"/>
          <w:numId w:val="12"/>
        </w:numPr>
        <w:pBdr>
          <w:top w:val="nil"/>
          <w:left w:val="nil"/>
          <w:bottom w:val="nil"/>
          <w:right w:val="nil"/>
          <w:between w:val="nil"/>
        </w:pBdr>
        <w:spacing w:after="0" w:line="240" w:lineRule="auto"/>
        <w:ind w:left="680" w:hanging="680"/>
        <w:jc w:val="both"/>
        <w:rPr>
          <w:rFonts w:ascii="Arial" w:eastAsia="Arial" w:hAnsi="Arial" w:cs="Arial"/>
          <w:b/>
          <w:color w:val="000000"/>
          <w:sz w:val="24"/>
          <w:szCs w:val="24"/>
        </w:rPr>
      </w:pPr>
      <w:bookmarkStart w:id="40" w:name="_heading=h.4f1mdlm" w:colFirst="0" w:colLast="0"/>
      <w:bookmarkEnd w:id="40"/>
      <w:r>
        <w:rPr>
          <w:rFonts w:ascii="Arial" w:eastAsia="Arial" w:hAnsi="Arial" w:cs="Arial"/>
          <w:b/>
          <w:color w:val="000000"/>
          <w:sz w:val="24"/>
          <w:szCs w:val="24"/>
        </w:rPr>
        <w:t>DOTAÇÃO ORÇAMENTÁRIA:</w:t>
      </w:r>
    </w:p>
    <w:p w14:paraId="4DBB7438" w14:textId="77777777" w:rsidR="00BC2109" w:rsidRDefault="009546DE" w:rsidP="00BF52D7">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presente licitação onerará a dotação orçamentária da(s) Secretaria(s) requisitantes, constante no Termo de Referência, o qual faz parte integrante do presente Edital.</w:t>
      </w:r>
    </w:p>
    <w:p w14:paraId="2B666CD3" w14:textId="77777777" w:rsidR="00BC2109" w:rsidRDefault="00BC2109">
      <w:p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p>
    <w:p w14:paraId="1369A463" w14:textId="77777777" w:rsidR="00BC2109" w:rsidRDefault="009546DE">
      <w:pPr>
        <w:keepNext/>
        <w:keepLines/>
        <w:numPr>
          <w:ilvl w:val="0"/>
          <w:numId w:val="12"/>
        </w:numPr>
        <w:pBdr>
          <w:top w:val="nil"/>
          <w:left w:val="nil"/>
          <w:bottom w:val="nil"/>
          <w:right w:val="nil"/>
          <w:between w:val="nil"/>
        </w:pBdr>
        <w:tabs>
          <w:tab w:val="left" w:pos="567"/>
        </w:tabs>
        <w:spacing w:after="0" w:line="240" w:lineRule="auto"/>
        <w:ind w:left="680" w:hanging="680"/>
        <w:jc w:val="both"/>
        <w:rPr>
          <w:rFonts w:ascii="Arial" w:eastAsia="Arial" w:hAnsi="Arial" w:cs="Arial"/>
          <w:b/>
          <w:color w:val="000000"/>
          <w:sz w:val="24"/>
          <w:szCs w:val="24"/>
        </w:rPr>
      </w:pPr>
      <w:bookmarkStart w:id="41" w:name="_heading=h.2u6wntf" w:colFirst="0" w:colLast="0"/>
      <w:bookmarkEnd w:id="41"/>
      <w:r>
        <w:rPr>
          <w:rFonts w:ascii="Arial" w:eastAsia="Arial" w:hAnsi="Arial" w:cs="Arial"/>
          <w:b/>
          <w:color w:val="000000"/>
          <w:sz w:val="24"/>
          <w:szCs w:val="24"/>
        </w:rPr>
        <w:t>CONDIÇÕES DE PAGAMENTO:</w:t>
      </w:r>
    </w:p>
    <w:p w14:paraId="56D41340"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As condições de pagamento constam no Termo de Referência.</w:t>
      </w:r>
    </w:p>
    <w:p w14:paraId="20F35B50"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Caso a presente licitação determine a elaboração de contrato, as condições de pagamento constarão na Minuta Contratual.</w:t>
      </w:r>
    </w:p>
    <w:p w14:paraId="3302D678" w14:textId="77777777" w:rsidR="00BC2109" w:rsidRDefault="00BC2109">
      <w:pPr>
        <w:pBdr>
          <w:top w:val="nil"/>
          <w:left w:val="nil"/>
          <w:bottom w:val="nil"/>
          <w:right w:val="nil"/>
          <w:between w:val="nil"/>
        </w:pBdr>
        <w:spacing w:after="0" w:line="276" w:lineRule="auto"/>
        <w:ind w:left="680" w:hanging="431"/>
        <w:jc w:val="both"/>
        <w:rPr>
          <w:rFonts w:ascii="Arial" w:eastAsia="Arial" w:hAnsi="Arial" w:cs="Arial"/>
          <w:color w:val="000000"/>
          <w:sz w:val="24"/>
          <w:szCs w:val="24"/>
        </w:rPr>
      </w:pPr>
    </w:p>
    <w:p w14:paraId="0EEA7B3C" w14:textId="77777777" w:rsidR="00BC2109" w:rsidRDefault="009546DE">
      <w:pPr>
        <w:keepNext/>
        <w:keepLines/>
        <w:numPr>
          <w:ilvl w:val="0"/>
          <w:numId w:val="12"/>
        </w:numPr>
        <w:pBdr>
          <w:top w:val="nil"/>
          <w:left w:val="nil"/>
          <w:bottom w:val="nil"/>
          <w:right w:val="nil"/>
          <w:between w:val="nil"/>
        </w:pBdr>
        <w:tabs>
          <w:tab w:val="left" w:pos="567"/>
        </w:tabs>
        <w:spacing w:after="0" w:line="240" w:lineRule="auto"/>
        <w:ind w:left="680" w:hanging="680"/>
        <w:jc w:val="both"/>
        <w:rPr>
          <w:rFonts w:ascii="Arial" w:eastAsia="Arial" w:hAnsi="Arial" w:cs="Arial"/>
          <w:b/>
          <w:color w:val="000000"/>
          <w:sz w:val="24"/>
          <w:szCs w:val="24"/>
        </w:rPr>
      </w:pPr>
      <w:bookmarkStart w:id="42" w:name="_heading=h.19c6y18" w:colFirst="0" w:colLast="0"/>
      <w:bookmarkEnd w:id="42"/>
      <w:r>
        <w:rPr>
          <w:rFonts w:ascii="Arial" w:eastAsia="Arial" w:hAnsi="Arial" w:cs="Arial"/>
          <w:b/>
          <w:color w:val="000000"/>
          <w:sz w:val="24"/>
          <w:szCs w:val="24"/>
        </w:rPr>
        <w:t>IMPUGNAÇÃO AO EDITAL E PEDIDOS DE ESCLARECIMENTOS:</w:t>
      </w:r>
    </w:p>
    <w:p w14:paraId="548664C4"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Qualquer pessoa é parte legítima para impugnar este Edital por irregularidade na aplicação da Lei nº 14.133, de 2021, devendo protocolar o pedido até 3 (três) dias úteis antes da data da abertura do certame.</w:t>
      </w:r>
    </w:p>
    <w:p w14:paraId="42D4A758"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resposta à impugnação ou ao pedido de esclarecimento será divulgado em sítio eletrônico oficial no prazo de até 3 (três) dias úteis, limitado ao último dia útil anterior à data da abertura do certame.</w:t>
      </w:r>
    </w:p>
    <w:p w14:paraId="7324A346"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A impugnação e o pedido de esclarecimento poderão ser realizados por forma eletrônica, diretamente pelo site </w:t>
      </w:r>
      <w:r w:rsidR="00047E49" w:rsidRPr="00A06ECE">
        <w:rPr>
          <w:rFonts w:ascii="Arial" w:hAnsi="Arial" w:cs="Arial"/>
        </w:rPr>
        <w:t xml:space="preserve">– </w:t>
      </w:r>
      <w:hyperlink r:id="rId22">
        <w:r w:rsidR="00047E49" w:rsidRPr="00A06ECE">
          <w:rPr>
            <w:rFonts w:ascii="Arial" w:hAnsi="Arial" w:cs="Arial"/>
            <w:color w:val="000080"/>
            <w:u w:val="single" w:color="000080"/>
          </w:rPr>
          <w:t>https://www.gov.br/compras/pt-br</w:t>
        </w:r>
      </w:hyperlink>
      <w:r>
        <w:rPr>
          <w:rFonts w:ascii="Arial" w:eastAsia="Arial" w:hAnsi="Arial" w:cs="Arial"/>
          <w:color w:val="000000"/>
          <w:sz w:val="24"/>
          <w:szCs w:val="24"/>
        </w:rPr>
        <w:t xml:space="preserve"> ou através do(s) seguinte(s) e-mail(s):</w:t>
      </w:r>
    </w:p>
    <w:p w14:paraId="5F989922" w14:textId="77777777" w:rsidR="00BC2109" w:rsidRPr="003274C8" w:rsidRDefault="00047E49">
      <w:pPr>
        <w:numPr>
          <w:ilvl w:val="0"/>
          <w:numId w:val="15"/>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sidRPr="000D5790">
        <w:rPr>
          <w:rFonts w:ascii="Arial" w:eastAsia="Times New Roman" w:hAnsi="Arial" w:cs="Arial"/>
          <w:color w:val="000000"/>
          <w:sz w:val="24"/>
          <w:szCs w:val="24"/>
        </w:rPr>
        <w:t>licitacoes@protasioalves.rs.gov.br</w:t>
      </w:r>
    </w:p>
    <w:p w14:paraId="7C378BFC"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As impugnações e pedidos de esclarecimentos não suspendem os prazos previstos no certame.</w:t>
      </w:r>
    </w:p>
    <w:p w14:paraId="7A022C31"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concessão de efeito suspensivo à impugnação é medida excepcional e deverá ser motivada pelo pregoeiro, nos autos do processo de licitação.</w:t>
      </w:r>
    </w:p>
    <w:p w14:paraId="40665880"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Acolhida a impugnação, será definida e publicada nova data para a realização do certame.</w:t>
      </w:r>
    </w:p>
    <w:p w14:paraId="315DF45A" w14:textId="77777777" w:rsidR="00BC2109" w:rsidRDefault="00BC2109">
      <w:p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p>
    <w:p w14:paraId="7C73EFF7" w14:textId="77777777" w:rsidR="00BC2109" w:rsidRDefault="009546DE">
      <w:pPr>
        <w:keepNext/>
        <w:keepLines/>
        <w:numPr>
          <w:ilvl w:val="0"/>
          <w:numId w:val="12"/>
        </w:numPr>
        <w:pBdr>
          <w:top w:val="nil"/>
          <w:left w:val="nil"/>
          <w:bottom w:val="nil"/>
          <w:right w:val="nil"/>
          <w:between w:val="nil"/>
        </w:pBdr>
        <w:tabs>
          <w:tab w:val="left" w:pos="567"/>
        </w:tabs>
        <w:spacing w:after="0" w:line="240" w:lineRule="auto"/>
        <w:ind w:left="680" w:hanging="680"/>
        <w:jc w:val="both"/>
        <w:rPr>
          <w:rFonts w:ascii="Arial" w:eastAsia="Arial" w:hAnsi="Arial" w:cs="Arial"/>
          <w:b/>
          <w:color w:val="000000"/>
          <w:sz w:val="24"/>
          <w:szCs w:val="24"/>
        </w:rPr>
      </w:pPr>
      <w:bookmarkStart w:id="43" w:name="_heading=h.3tbugp1" w:colFirst="0" w:colLast="0"/>
      <w:bookmarkEnd w:id="43"/>
      <w:r>
        <w:rPr>
          <w:rFonts w:ascii="Arial" w:eastAsia="Arial" w:hAnsi="Arial" w:cs="Arial"/>
          <w:b/>
          <w:color w:val="000000"/>
          <w:sz w:val="24"/>
          <w:szCs w:val="24"/>
        </w:rPr>
        <w:t>RECURSOS:</w:t>
      </w:r>
    </w:p>
    <w:p w14:paraId="06C9DDAE"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interposição de recurso referente ao julgamento das propostas, à habilitação ou inabilitação de licitantes, à anulação ou revogação da licitação, observará o disposto no art. 165 da Lei nº 14.133, de 2021.</w:t>
      </w:r>
    </w:p>
    <w:p w14:paraId="094A14EF"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Declarado o vencedor, qualquer licitante poderá, durante o prazo concedido na sessão pública, de forma imediata, em campo próprio do sistema, manifestar sua intenção de recorrer.</w:t>
      </w:r>
    </w:p>
    <w:p w14:paraId="7A11DB8E"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 prazo recursal é de 3 (três) dias úteis, contados da data de intimação ou de lavratura da ata.</w:t>
      </w:r>
    </w:p>
    <w:p w14:paraId="1A20C269"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Os recursos deverão ser encaminhados em campo próprio do sistema.</w:t>
      </w:r>
    </w:p>
    <w:p w14:paraId="75CEF84E"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2018B117"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ausência de manifestação imediata e motivada do licitante quanto à intenção de recorrer, nos termos do item 10.2, importará na decadência desse direito, e o pregoeiro estará autorizado a adjudicar o objeto ao licitante declarado vencedor.</w:t>
      </w:r>
    </w:p>
    <w:p w14:paraId="6E4E706E"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523C2B30"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 recurso e o pedido de reconsideração terão efeito suspensivo do ato ou da decisão recorrida até que sobrevenha decisão final da autoridade competente.</w:t>
      </w:r>
    </w:p>
    <w:p w14:paraId="6951BAC2"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 acolhimento do recurso invalida tão somente os atos insuscetíveis de aproveitamento.</w:t>
      </w:r>
    </w:p>
    <w:p w14:paraId="7F769B02" w14:textId="77777777" w:rsidR="00BC2109" w:rsidRDefault="00BC2109">
      <w:p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p>
    <w:p w14:paraId="0425A992" w14:textId="77777777" w:rsidR="00BC2109" w:rsidRDefault="009546DE">
      <w:pPr>
        <w:keepNext/>
        <w:keepLines/>
        <w:numPr>
          <w:ilvl w:val="0"/>
          <w:numId w:val="12"/>
        </w:numPr>
        <w:pBdr>
          <w:top w:val="nil"/>
          <w:left w:val="nil"/>
          <w:bottom w:val="nil"/>
          <w:right w:val="nil"/>
          <w:between w:val="nil"/>
        </w:pBdr>
        <w:tabs>
          <w:tab w:val="left" w:pos="567"/>
        </w:tabs>
        <w:spacing w:after="0" w:line="240" w:lineRule="auto"/>
        <w:ind w:left="680" w:hanging="680"/>
        <w:jc w:val="both"/>
        <w:rPr>
          <w:rFonts w:ascii="Arial" w:eastAsia="Arial" w:hAnsi="Arial" w:cs="Arial"/>
          <w:b/>
          <w:color w:val="000000"/>
          <w:sz w:val="24"/>
          <w:szCs w:val="24"/>
        </w:rPr>
      </w:pPr>
      <w:bookmarkStart w:id="44" w:name="_heading=h.28h4qwu" w:colFirst="0" w:colLast="0"/>
      <w:bookmarkEnd w:id="44"/>
      <w:r>
        <w:rPr>
          <w:rFonts w:ascii="Arial" w:eastAsia="Arial" w:hAnsi="Arial" w:cs="Arial"/>
          <w:b/>
          <w:color w:val="000000"/>
          <w:sz w:val="24"/>
          <w:szCs w:val="24"/>
        </w:rPr>
        <w:lastRenderedPageBreak/>
        <w:t>DAS INFRAÇÕES ADMINISTRATIVAS E SANÇÕES:</w:t>
      </w:r>
    </w:p>
    <w:p w14:paraId="33E6F3AC"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Comete infração administrativa, nos termos da lei, o licitante que, com dolo ou culpa:</w:t>
      </w:r>
    </w:p>
    <w:p w14:paraId="3E1ED8B6"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deixar de entregar a documentação exigida para o certame ou não entregar qualquer documento que tenha sido solicitado pelo/a pregoeiro/a durante o certame.</w:t>
      </w:r>
    </w:p>
    <w:p w14:paraId="406CA60B"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Salvo em decorrência de fato superveniente devidamente justificado, não mantiver a proposta em especial quando:</w:t>
      </w:r>
    </w:p>
    <w:p w14:paraId="232ACB5D" w14:textId="77777777" w:rsidR="00BC2109" w:rsidRDefault="009546DE">
      <w:pPr>
        <w:numPr>
          <w:ilvl w:val="0"/>
          <w:numId w:val="3"/>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não enviar a proposta adequada ao último lance ofertado ou após a negociação;</w:t>
      </w:r>
    </w:p>
    <w:p w14:paraId="3BC880AF" w14:textId="77777777" w:rsidR="00BC2109" w:rsidRDefault="009546DE">
      <w:pPr>
        <w:numPr>
          <w:ilvl w:val="0"/>
          <w:numId w:val="3"/>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recusar-se a enviar o detalhamento da proposta quando exigível;</w:t>
      </w:r>
    </w:p>
    <w:p w14:paraId="15FD8182" w14:textId="77777777" w:rsidR="00BC2109" w:rsidRDefault="009546DE">
      <w:pPr>
        <w:numPr>
          <w:ilvl w:val="0"/>
          <w:numId w:val="3"/>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pedir para ser desclassificado quando encerrada a etapa competitiva; ou</w:t>
      </w:r>
    </w:p>
    <w:p w14:paraId="395E1A17" w14:textId="77777777" w:rsidR="00BC2109" w:rsidRDefault="009546DE">
      <w:pPr>
        <w:numPr>
          <w:ilvl w:val="0"/>
          <w:numId w:val="3"/>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deixar de apresentar amostra (quando exigida);</w:t>
      </w:r>
    </w:p>
    <w:p w14:paraId="6A1BB13B" w14:textId="77777777" w:rsidR="00BC2109" w:rsidRDefault="009546DE">
      <w:pPr>
        <w:numPr>
          <w:ilvl w:val="0"/>
          <w:numId w:val="3"/>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apresentar proposta ou amostra em desacordo com as especificações do edital;</w:t>
      </w:r>
    </w:p>
    <w:p w14:paraId="436B0C36"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Não celebrar o contrato ou não entregar a documentação exigida para a contratação, quando convocado dentro do prazo de validade de sua proposta;</w:t>
      </w:r>
    </w:p>
    <w:p w14:paraId="7CC03D0B"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Recusar-se, sem justificativa, a assinar o contrato ou a ata de registro de preço, ou a aceitar ou retirar o instrumento equivalente no prazo estabelecido pela Administração.</w:t>
      </w:r>
    </w:p>
    <w:p w14:paraId="75F2CF7F"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Apresentar declaração ou documentação falsa exigida para o certame ou prestar declaração falsa durante a licitação.</w:t>
      </w:r>
    </w:p>
    <w:p w14:paraId="7F0F28C1"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Fraudar a licitação.</w:t>
      </w:r>
    </w:p>
    <w:p w14:paraId="039B6A6E"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Comportar-se de modo inidôneo ou cometer fraude de qualquer natureza, em especial quando:</w:t>
      </w:r>
    </w:p>
    <w:p w14:paraId="7C4EAA3D" w14:textId="77777777" w:rsidR="00BC2109" w:rsidRDefault="009546DE">
      <w:pPr>
        <w:numPr>
          <w:ilvl w:val="0"/>
          <w:numId w:val="5"/>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agir em conluio ou em desconformidade com a lei;</w:t>
      </w:r>
    </w:p>
    <w:p w14:paraId="70E5F3C6" w14:textId="77777777" w:rsidR="00BC2109" w:rsidRDefault="009546DE">
      <w:pPr>
        <w:numPr>
          <w:ilvl w:val="0"/>
          <w:numId w:val="5"/>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induzir deliberadamente a erro no julgamento;</w:t>
      </w:r>
    </w:p>
    <w:p w14:paraId="40C5D875" w14:textId="77777777" w:rsidR="00BC2109" w:rsidRDefault="009546DE">
      <w:pPr>
        <w:numPr>
          <w:ilvl w:val="0"/>
          <w:numId w:val="5"/>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apresentar amostra falsificada ou deteriorada;</w:t>
      </w:r>
    </w:p>
    <w:p w14:paraId="010DDF24"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Praticar atos ilícitos com vistas a frustrar os objetivos da licitação.</w:t>
      </w:r>
    </w:p>
    <w:p w14:paraId="0C362B5E"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Praticar ato lesivo previsto no art. 5º da Lei n.º 12.846, de 2013.</w:t>
      </w:r>
    </w:p>
    <w:p w14:paraId="152A6CF9"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Com fulcro na Lei nº 14.133, de 2021, a Administração poderá, garantida a prévia defesa, aplicar aos licitantes e/ou adjudicatários as seguintes sanções, sem prejuízo das responsabilidades civil e criminal:</w:t>
      </w:r>
    </w:p>
    <w:p w14:paraId="17A357CD" w14:textId="77777777" w:rsidR="00BC2109" w:rsidRDefault="009546DE">
      <w:pPr>
        <w:numPr>
          <w:ilvl w:val="0"/>
          <w:numId w:val="7"/>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advertência;</w:t>
      </w:r>
    </w:p>
    <w:p w14:paraId="706C0C4E" w14:textId="77777777" w:rsidR="00BC2109" w:rsidRDefault="009546DE">
      <w:pPr>
        <w:numPr>
          <w:ilvl w:val="0"/>
          <w:numId w:val="7"/>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multa;</w:t>
      </w:r>
    </w:p>
    <w:p w14:paraId="7C20F0B3" w14:textId="77777777" w:rsidR="00BC2109" w:rsidRDefault="009546DE">
      <w:pPr>
        <w:numPr>
          <w:ilvl w:val="0"/>
          <w:numId w:val="7"/>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impedimento de licitar e contratar e;</w:t>
      </w:r>
    </w:p>
    <w:p w14:paraId="16BEFBE4" w14:textId="77777777" w:rsidR="00BC2109" w:rsidRDefault="009546DE">
      <w:pPr>
        <w:numPr>
          <w:ilvl w:val="0"/>
          <w:numId w:val="7"/>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declaração de inidoneidade para licitar ou contratar, enquanto perdurarem os motivos determinantes da punição ou até que seja promovida sua reabilitação perante a própria autoridade que aplicou a penalidade.</w:t>
      </w:r>
    </w:p>
    <w:p w14:paraId="37D20CDB"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Na aplicação das sanções serão considerados:</w:t>
      </w:r>
    </w:p>
    <w:p w14:paraId="1043FBC9"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natureza e a gravidade da infração cometida.</w:t>
      </w:r>
    </w:p>
    <w:p w14:paraId="1B1F19C6"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As peculiaridades do caso concreto.</w:t>
      </w:r>
    </w:p>
    <w:p w14:paraId="132C8CE9"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lastRenderedPageBreak/>
        <w:t>As circunstâncias agravantes ou atenuantes.</w:t>
      </w:r>
    </w:p>
    <w:p w14:paraId="2F26812A"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Os danos que dela provierem para a Administração.</w:t>
      </w:r>
    </w:p>
    <w:p w14:paraId="7335FCC6"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multa será recolhida em percentual de 0,5% a 30% incidente sobre o valor do contrato licitado, recolhida no prazo máximo de 30 (trinta) dias úteis, a contar da comunicação oficial.</w:t>
      </w:r>
    </w:p>
    <w:p w14:paraId="792F33EF"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Para as infrações previstas nos itens 11.1.1, 11.1.2, 11.1.3 e 11.1.4, a multa será de 0,5% a 15% do valor do contrato licitado.</w:t>
      </w:r>
    </w:p>
    <w:p w14:paraId="22E84958" w14:textId="77777777" w:rsidR="00BC2109" w:rsidRDefault="009546DE">
      <w:pPr>
        <w:numPr>
          <w:ilvl w:val="2"/>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Para as infrações previstas nos itens 11.1.5, 11.1.6, 11.1.7, 11.1.8 e 11.1.9, a multa será de 15% a 30% do valor do contrato licitado.</w:t>
      </w:r>
    </w:p>
    <w:p w14:paraId="44526FA3"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As sanções de advertência, impedimento de licitar e contratar e declaração de inidoneidade para licitar ou contratar poderão ser aplicadas, cumulativamente ou não, à penalidade de multa.</w:t>
      </w:r>
    </w:p>
    <w:p w14:paraId="2991A2AC"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Na aplicação da sanção de multa será facultada a defesa do interessado no prazo de 15 (quinze) dias úteis, contado da data de sua intimação, a qual poderá ser feita através de publicação na imprensa oficial, através de meios eletrônicos ou, em último caso, através de correspondência devidamente registrada.</w:t>
      </w:r>
    </w:p>
    <w:p w14:paraId="531A6DE2"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sanção de impedimento de licitar e contratar será aplicada ao responsável em decorrência das infrações administrativas relacionadas nos itens 11.1.1, 11.1.2, 11.1.3 e 11.1.4,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37F6694B"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Poderá ser aplicada ao responsável a sanção de declaração de inidoneidade para licitar ou contratar, em decorrência da prática das infrações dispostas nos itens 11.1.5, 11.1.6, 11.1.7, 11.1.8 e 11.1.9, bem como pelas infrações administrativas previstas nos itens 11.1.1, 11.1.2, 11.1.3 e 11.1.4 que justifiquem a imposição de penalidade mais grave que a sanção de impedimento de licitar e contratar, cuja duração observará o prazo previsto no art. 156, §5º, da Lei n.º 14.133/2021.</w:t>
      </w:r>
    </w:p>
    <w:p w14:paraId="03323532"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14:paraId="382F7590"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w:t>
      </w:r>
      <w:r>
        <w:rPr>
          <w:rFonts w:ascii="Arial" w:eastAsia="Arial" w:hAnsi="Arial" w:cs="Arial"/>
          <w:color w:val="000000"/>
          <w:sz w:val="24"/>
          <w:szCs w:val="24"/>
        </w:rPr>
        <w:lastRenderedPageBreak/>
        <w:t>a reconsiderar no prazo de 5 (cinco) dias úteis, encaminhará o recurso com sua motivação à autoridade superior, que deverá proferir sua decisão no prazo máximo de 20 (vinte) dias úteis, contado do recebimento dos autos.</w:t>
      </w:r>
    </w:p>
    <w:p w14:paraId="0FBDEA36"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03CEDC62"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 recurso e o pedido de reconsideração terão efeito suspensivo do ato ou da decisão recorrida até que sobrevenha decisão final da autoridade competente.</w:t>
      </w:r>
    </w:p>
    <w:p w14:paraId="31E94902"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aplicação das sanções previstas neste edital não exclui, em hipótese alguma, a obrigação de reparação integral dos danos causados.</w:t>
      </w:r>
    </w:p>
    <w:p w14:paraId="5DA2AE69" w14:textId="77777777" w:rsidR="00BC2109" w:rsidRDefault="00BC2109">
      <w:p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p>
    <w:p w14:paraId="4509E66F" w14:textId="77777777" w:rsidR="00BC2109" w:rsidRDefault="009546DE">
      <w:pPr>
        <w:keepNext/>
        <w:keepLines/>
        <w:numPr>
          <w:ilvl w:val="0"/>
          <w:numId w:val="12"/>
        </w:numPr>
        <w:pBdr>
          <w:top w:val="nil"/>
          <w:left w:val="nil"/>
          <w:bottom w:val="nil"/>
          <w:right w:val="nil"/>
          <w:between w:val="nil"/>
        </w:pBdr>
        <w:tabs>
          <w:tab w:val="left" w:pos="567"/>
        </w:tabs>
        <w:spacing w:after="0" w:line="240" w:lineRule="auto"/>
        <w:ind w:left="680" w:hanging="680"/>
        <w:jc w:val="both"/>
        <w:rPr>
          <w:rFonts w:ascii="Arial" w:eastAsia="Arial" w:hAnsi="Arial" w:cs="Arial"/>
          <w:b/>
          <w:color w:val="000000"/>
          <w:sz w:val="24"/>
          <w:szCs w:val="24"/>
        </w:rPr>
      </w:pPr>
      <w:bookmarkStart w:id="45" w:name="_heading=h.nmf14n" w:colFirst="0" w:colLast="0"/>
      <w:bookmarkEnd w:id="45"/>
      <w:r>
        <w:rPr>
          <w:rFonts w:ascii="Arial" w:eastAsia="Arial" w:hAnsi="Arial" w:cs="Arial"/>
          <w:b/>
          <w:color w:val="000000"/>
          <w:sz w:val="24"/>
          <w:szCs w:val="24"/>
        </w:rPr>
        <w:t>ADJUDICAÇÃO E HOMOLOGAÇÃO:</w:t>
      </w:r>
    </w:p>
    <w:p w14:paraId="723AC522" w14:textId="4AF37BB6"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w:t>
      </w:r>
      <w:r w:rsidR="00CF3B71">
        <w:rPr>
          <w:rFonts w:ascii="Arial" w:eastAsia="Arial" w:hAnsi="Arial" w:cs="Arial"/>
          <w:color w:val="000000"/>
          <w:sz w:val="24"/>
          <w:szCs w:val="24"/>
        </w:rPr>
        <w:t xml:space="preserve"> Adjudicação e</w:t>
      </w:r>
      <w:r>
        <w:rPr>
          <w:rFonts w:ascii="Arial" w:eastAsia="Arial" w:hAnsi="Arial" w:cs="Arial"/>
          <w:color w:val="000000"/>
          <w:sz w:val="24"/>
          <w:szCs w:val="24"/>
        </w:rPr>
        <w:t xml:space="preserve"> homologação da licitação é de responsabilidade da Autoridade competente, e só poderá ser realizada depois da adjudicação do objeto ao proponente vencedor pelo Pregoeiro ou, quando houver recurso, pela própria autoridade competente.</w:t>
      </w:r>
    </w:p>
    <w:p w14:paraId="53A9AF19" w14:textId="77777777" w:rsidR="00BC2109" w:rsidRDefault="00BC2109">
      <w:p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p>
    <w:p w14:paraId="2FAF34C4" w14:textId="77777777" w:rsidR="00BC2109" w:rsidRDefault="009546DE">
      <w:pPr>
        <w:keepNext/>
        <w:keepLines/>
        <w:numPr>
          <w:ilvl w:val="0"/>
          <w:numId w:val="12"/>
        </w:numPr>
        <w:pBdr>
          <w:top w:val="nil"/>
          <w:left w:val="nil"/>
          <w:bottom w:val="nil"/>
          <w:right w:val="nil"/>
          <w:between w:val="nil"/>
        </w:pBdr>
        <w:tabs>
          <w:tab w:val="left" w:pos="567"/>
        </w:tabs>
        <w:spacing w:after="0" w:line="240" w:lineRule="auto"/>
        <w:ind w:left="680" w:hanging="680"/>
        <w:jc w:val="both"/>
        <w:rPr>
          <w:rFonts w:ascii="Arial" w:eastAsia="Arial" w:hAnsi="Arial" w:cs="Arial"/>
          <w:b/>
          <w:color w:val="000000"/>
          <w:sz w:val="24"/>
          <w:szCs w:val="24"/>
        </w:rPr>
      </w:pPr>
      <w:bookmarkStart w:id="46" w:name="_heading=h.37m2jsg" w:colFirst="0" w:colLast="0"/>
      <w:bookmarkEnd w:id="46"/>
      <w:r>
        <w:rPr>
          <w:rFonts w:ascii="Arial" w:eastAsia="Arial" w:hAnsi="Arial" w:cs="Arial"/>
          <w:b/>
          <w:color w:val="000000"/>
          <w:sz w:val="24"/>
          <w:szCs w:val="24"/>
        </w:rPr>
        <w:t>PRAZO PARA ASSINATURA DO CONTRATO:</w:t>
      </w:r>
    </w:p>
    <w:p w14:paraId="6F87FF25"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Caso a licitação ensejar a elaboração de contrato, o licitante vencedor terá o prazo de, no máximo, 5 (cinco) dias úteis para a assinatura, sob pena de incorrer nas sanções previstas no item 11 do presente edital.</w:t>
      </w:r>
    </w:p>
    <w:p w14:paraId="4F541445" w14:textId="77777777" w:rsidR="00BC2109" w:rsidRDefault="00BC2109">
      <w:p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p>
    <w:p w14:paraId="679A6F35" w14:textId="77777777" w:rsidR="00BC2109" w:rsidRDefault="009546DE">
      <w:pPr>
        <w:keepNext/>
        <w:keepLines/>
        <w:numPr>
          <w:ilvl w:val="0"/>
          <w:numId w:val="12"/>
        </w:numPr>
        <w:pBdr>
          <w:top w:val="nil"/>
          <w:left w:val="nil"/>
          <w:bottom w:val="nil"/>
          <w:right w:val="nil"/>
          <w:between w:val="nil"/>
        </w:pBdr>
        <w:tabs>
          <w:tab w:val="left" w:pos="567"/>
        </w:tabs>
        <w:spacing w:after="0" w:line="240" w:lineRule="auto"/>
        <w:ind w:left="680" w:hanging="680"/>
        <w:jc w:val="both"/>
        <w:rPr>
          <w:rFonts w:ascii="Arial" w:eastAsia="Arial" w:hAnsi="Arial" w:cs="Arial"/>
          <w:b/>
          <w:color w:val="000000"/>
          <w:sz w:val="24"/>
          <w:szCs w:val="24"/>
        </w:rPr>
      </w:pPr>
      <w:bookmarkStart w:id="47" w:name="_heading=h.1mrcu09" w:colFirst="0" w:colLast="0"/>
      <w:bookmarkEnd w:id="47"/>
      <w:r>
        <w:rPr>
          <w:rFonts w:ascii="Arial" w:eastAsia="Arial" w:hAnsi="Arial" w:cs="Arial"/>
          <w:b/>
          <w:color w:val="000000"/>
          <w:sz w:val="24"/>
          <w:szCs w:val="24"/>
        </w:rPr>
        <w:t>DISPOSIÇÕES GERAIS:</w:t>
      </w:r>
    </w:p>
    <w:p w14:paraId="2AA943C9"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Será divulgada ata da sessão pública no sistema eletrônico.</w:t>
      </w:r>
    </w:p>
    <w:p w14:paraId="3A9A2F57"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4816F4B9"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Todas as referências de tempo no Edital, no aviso e durante a sessão pública observarão o horário de Brasília/DF.</w:t>
      </w:r>
    </w:p>
    <w:p w14:paraId="33B72810"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 homologação do resultado desta licitação não implicará direito à contratação.</w:t>
      </w:r>
    </w:p>
    <w:p w14:paraId="1488B2E6"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As normas disciplinadoras da licitação serão sempre interpretadas em favor da ampliação da disputa entre os interessados, desde que não comprometam o interesse da Administração, o princípio da isonomia, a finalidade e a segurança da contratação.</w:t>
      </w:r>
    </w:p>
    <w:p w14:paraId="5B43E729"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lastRenderedPageBreak/>
        <w:t>Os licitantes assumem todos os custos de preparação e apresentação de suas propostas e a Administração não será, em nenhum caso, responsável por esses custos, independentemente da condução ou do resultado do processo licitatório.</w:t>
      </w:r>
    </w:p>
    <w:p w14:paraId="57080648"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Na contagem dos prazos estabelecidos neste Edital e seus Anexos, excluir-se-á o dia do início e incluir-se-á o do vencimento. Só se iniciam e vencem os prazos em dias de expediente na Administração.</w:t>
      </w:r>
    </w:p>
    <w:p w14:paraId="69E5D1B1"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O desatendimento de exigências formais não essenciais não importará o afastamento do licitante, desde que seja possível o aproveitamento do ato, observados os princípios da isonomia e do interesse público.</w:t>
      </w:r>
    </w:p>
    <w:p w14:paraId="30AA75D4"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Em caso de divergência entre disposições deste Edital e de seus anexos ou demais peças que compõem o processo, prevalecerá as deste Edital.</w:t>
      </w:r>
    </w:p>
    <w:p w14:paraId="16770987"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 xml:space="preserve">O Edital e seus anexos estão disponíveis, na íntegra, no Portal Nacional de Contratações Públicas (PNCP) no site </w:t>
      </w:r>
      <w:hyperlink r:id="rId23">
        <w:r>
          <w:rPr>
            <w:rFonts w:ascii="Arial" w:eastAsia="Arial" w:hAnsi="Arial" w:cs="Arial"/>
            <w:color w:val="0000FF"/>
            <w:sz w:val="24"/>
            <w:szCs w:val="24"/>
            <w:u w:val="single"/>
          </w:rPr>
          <w:t>www.portaldecompraspublicas.com.br</w:t>
        </w:r>
      </w:hyperlink>
      <w:r>
        <w:rPr>
          <w:rFonts w:ascii="Arial" w:eastAsia="Arial" w:hAnsi="Arial" w:cs="Arial"/>
          <w:color w:val="000000"/>
          <w:sz w:val="24"/>
          <w:szCs w:val="24"/>
        </w:rPr>
        <w:t xml:space="preserve"> e no site oficial do município, </w:t>
      </w:r>
      <w:r w:rsidR="00D15768" w:rsidRPr="000D5790">
        <w:rPr>
          <w:rFonts w:ascii="Arial" w:eastAsia="Arial" w:hAnsi="Arial" w:cs="Arial"/>
          <w:color w:val="000000"/>
          <w:sz w:val="24"/>
          <w:szCs w:val="24"/>
          <w:u w:val="single"/>
        </w:rPr>
        <w:t>www.</w:t>
      </w:r>
      <w:r w:rsidR="004665E9" w:rsidRPr="000D5790">
        <w:rPr>
          <w:rFonts w:ascii="Arial" w:eastAsia="Arial" w:hAnsi="Arial" w:cs="Arial"/>
          <w:color w:val="000000"/>
          <w:sz w:val="24"/>
          <w:szCs w:val="24"/>
          <w:u w:val="single"/>
        </w:rPr>
        <w:t>protasioalves.rs.gov.br</w:t>
      </w:r>
    </w:p>
    <w:p w14:paraId="6FB54CC4" w14:textId="77777777" w:rsidR="00BC2109" w:rsidRDefault="009546DE">
      <w:pPr>
        <w:numPr>
          <w:ilvl w:val="1"/>
          <w:numId w:val="12"/>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Integram este Edital, para todos os fins e efeitos, os seguintes anexos:</w:t>
      </w:r>
    </w:p>
    <w:p w14:paraId="060F9688" w14:textId="38296316" w:rsidR="00285955" w:rsidRPr="004C7E98" w:rsidRDefault="00285955">
      <w:pPr>
        <w:numPr>
          <w:ilvl w:val="0"/>
          <w:numId w:val="10"/>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sidRPr="004C7E98">
        <w:rPr>
          <w:rFonts w:ascii="Arial" w:eastAsia="Arial" w:hAnsi="Arial" w:cs="Arial"/>
          <w:color w:val="000000"/>
          <w:sz w:val="24"/>
          <w:szCs w:val="24"/>
        </w:rPr>
        <w:t>Anexo I –</w:t>
      </w:r>
      <w:r w:rsidR="008279C1" w:rsidRPr="004C7E98">
        <w:rPr>
          <w:rFonts w:ascii="Arial" w:eastAsia="Arial" w:hAnsi="Arial" w:cs="Arial"/>
          <w:color w:val="000000"/>
          <w:sz w:val="24"/>
          <w:szCs w:val="24"/>
        </w:rPr>
        <w:t>Termos de Referência</w:t>
      </w:r>
      <w:r w:rsidR="004C2CEF">
        <w:rPr>
          <w:rFonts w:ascii="Arial" w:eastAsia="Arial" w:hAnsi="Arial" w:cs="Arial"/>
          <w:color w:val="000000"/>
          <w:sz w:val="24"/>
          <w:szCs w:val="24"/>
        </w:rPr>
        <w:t>;</w:t>
      </w:r>
    </w:p>
    <w:p w14:paraId="1F0E9967" w14:textId="77777777" w:rsidR="008279C1" w:rsidRPr="004C7E98" w:rsidRDefault="008279C1" w:rsidP="0089735F">
      <w:pPr>
        <w:pStyle w:val="PargrafodaLista"/>
        <w:numPr>
          <w:ilvl w:val="0"/>
          <w:numId w:val="30"/>
        </w:numPr>
        <w:pBdr>
          <w:top w:val="nil"/>
          <w:left w:val="nil"/>
          <w:bottom w:val="nil"/>
          <w:right w:val="nil"/>
          <w:between w:val="nil"/>
        </w:pBdr>
        <w:ind w:left="1037" w:hanging="357"/>
        <w:rPr>
          <w:rFonts w:ascii="Arial" w:eastAsia="Arial" w:hAnsi="Arial" w:cs="Arial"/>
          <w:sz w:val="24"/>
          <w:szCs w:val="24"/>
        </w:rPr>
      </w:pPr>
      <w:r w:rsidRPr="004C7E98">
        <w:rPr>
          <w:rFonts w:ascii="Arial" w:eastAsia="Arial" w:hAnsi="Arial" w:cs="Arial"/>
          <w:sz w:val="24"/>
          <w:szCs w:val="24"/>
        </w:rPr>
        <w:t>TR 0</w:t>
      </w:r>
      <w:r w:rsidR="00E40F84" w:rsidRPr="004C7E98">
        <w:rPr>
          <w:rFonts w:ascii="Arial" w:eastAsia="Arial" w:hAnsi="Arial" w:cs="Arial"/>
          <w:sz w:val="24"/>
          <w:szCs w:val="24"/>
        </w:rPr>
        <w:t>10</w:t>
      </w:r>
      <w:r w:rsidRPr="004C7E98">
        <w:rPr>
          <w:rFonts w:ascii="Arial" w:eastAsia="Arial" w:hAnsi="Arial" w:cs="Arial"/>
          <w:sz w:val="24"/>
          <w:szCs w:val="24"/>
        </w:rPr>
        <w:t>-</w:t>
      </w:r>
      <w:r w:rsidR="0089735F">
        <w:rPr>
          <w:rFonts w:ascii="Arial" w:eastAsia="Arial" w:hAnsi="Arial" w:cs="Arial"/>
          <w:sz w:val="24"/>
          <w:szCs w:val="24"/>
        </w:rPr>
        <w:t xml:space="preserve"> </w:t>
      </w:r>
      <w:r w:rsidRPr="004C7E98">
        <w:rPr>
          <w:rFonts w:ascii="Arial" w:eastAsia="Arial" w:hAnsi="Arial" w:cs="Arial"/>
          <w:sz w:val="24"/>
          <w:szCs w:val="24"/>
        </w:rPr>
        <w:t>Secretaria  Municipal de Educação</w:t>
      </w:r>
      <w:r w:rsidR="004C2CEF">
        <w:rPr>
          <w:rFonts w:ascii="Arial" w:eastAsia="Arial" w:hAnsi="Arial" w:cs="Arial"/>
          <w:sz w:val="24"/>
          <w:szCs w:val="24"/>
        </w:rPr>
        <w:t>;</w:t>
      </w:r>
    </w:p>
    <w:p w14:paraId="0E1FCE87" w14:textId="77777777" w:rsidR="00E614B1" w:rsidRPr="004C7E98" w:rsidRDefault="00E614B1" w:rsidP="0089735F">
      <w:pPr>
        <w:pStyle w:val="PargrafodaLista"/>
        <w:numPr>
          <w:ilvl w:val="0"/>
          <w:numId w:val="30"/>
        </w:numPr>
        <w:pBdr>
          <w:top w:val="nil"/>
          <w:left w:val="nil"/>
          <w:bottom w:val="nil"/>
          <w:right w:val="nil"/>
          <w:between w:val="nil"/>
        </w:pBdr>
        <w:ind w:left="1037" w:hanging="357"/>
        <w:rPr>
          <w:rFonts w:ascii="Arial" w:eastAsia="Arial" w:hAnsi="Arial" w:cs="Arial"/>
          <w:sz w:val="24"/>
          <w:szCs w:val="24"/>
        </w:rPr>
      </w:pPr>
      <w:r w:rsidRPr="004C7E98">
        <w:rPr>
          <w:rFonts w:ascii="Arial" w:eastAsia="Arial" w:hAnsi="Arial" w:cs="Arial"/>
          <w:sz w:val="24"/>
          <w:szCs w:val="24"/>
        </w:rPr>
        <w:t>TR 0</w:t>
      </w:r>
      <w:r w:rsidR="00985C0F" w:rsidRPr="004C7E98">
        <w:rPr>
          <w:rFonts w:ascii="Arial" w:eastAsia="Arial" w:hAnsi="Arial" w:cs="Arial"/>
          <w:sz w:val="24"/>
          <w:szCs w:val="24"/>
        </w:rPr>
        <w:t>06</w:t>
      </w:r>
      <w:r w:rsidRPr="004C7E98">
        <w:rPr>
          <w:rFonts w:ascii="Arial" w:eastAsia="Arial" w:hAnsi="Arial" w:cs="Arial"/>
          <w:sz w:val="24"/>
          <w:szCs w:val="24"/>
        </w:rPr>
        <w:t>-</w:t>
      </w:r>
      <w:r w:rsidR="0089735F">
        <w:rPr>
          <w:rFonts w:ascii="Arial" w:eastAsia="Arial" w:hAnsi="Arial" w:cs="Arial"/>
          <w:sz w:val="24"/>
          <w:szCs w:val="24"/>
        </w:rPr>
        <w:t xml:space="preserve"> </w:t>
      </w:r>
      <w:r w:rsidRPr="004C7E98">
        <w:rPr>
          <w:rFonts w:ascii="Arial" w:eastAsia="Arial" w:hAnsi="Arial" w:cs="Arial"/>
          <w:sz w:val="24"/>
          <w:szCs w:val="24"/>
        </w:rPr>
        <w:t>Secretaria Municipal do Turismo</w:t>
      </w:r>
      <w:r w:rsidR="00011965" w:rsidRPr="004C7E98">
        <w:rPr>
          <w:rFonts w:ascii="Arial" w:eastAsia="Arial" w:hAnsi="Arial" w:cs="Arial"/>
          <w:sz w:val="24"/>
          <w:szCs w:val="24"/>
        </w:rPr>
        <w:t>, Cultura e Desportos</w:t>
      </w:r>
      <w:r w:rsidR="004C2CEF">
        <w:rPr>
          <w:rFonts w:ascii="Arial" w:eastAsia="Arial" w:hAnsi="Arial" w:cs="Arial"/>
          <w:sz w:val="24"/>
          <w:szCs w:val="24"/>
        </w:rPr>
        <w:t>;</w:t>
      </w:r>
    </w:p>
    <w:p w14:paraId="7542B6CE" w14:textId="77777777" w:rsidR="00011965" w:rsidRPr="004C7E98" w:rsidRDefault="00011965" w:rsidP="0089735F">
      <w:pPr>
        <w:numPr>
          <w:ilvl w:val="0"/>
          <w:numId w:val="30"/>
        </w:numPr>
        <w:pBdr>
          <w:top w:val="nil"/>
          <w:left w:val="nil"/>
          <w:bottom w:val="nil"/>
          <w:right w:val="nil"/>
          <w:between w:val="nil"/>
        </w:pBdr>
        <w:spacing w:after="0" w:line="240" w:lineRule="auto"/>
        <w:ind w:left="1037" w:hanging="357"/>
        <w:rPr>
          <w:rFonts w:ascii="Arial" w:hAnsi="Arial" w:cs="Arial"/>
          <w:bCs/>
          <w:sz w:val="23"/>
          <w:szCs w:val="23"/>
        </w:rPr>
      </w:pPr>
      <w:r w:rsidRPr="004C7E98">
        <w:rPr>
          <w:rFonts w:ascii="Arial" w:eastAsia="Arial" w:hAnsi="Arial" w:cs="Arial"/>
          <w:sz w:val="24"/>
          <w:szCs w:val="24"/>
        </w:rPr>
        <w:t>TR 001-</w:t>
      </w:r>
      <w:r w:rsidRPr="004C7E98">
        <w:rPr>
          <w:rFonts w:ascii="Arial" w:hAnsi="Arial" w:cs="Arial"/>
          <w:bCs/>
          <w:sz w:val="23"/>
          <w:szCs w:val="23"/>
        </w:rPr>
        <w:t xml:space="preserve"> Secretaria Municipal da Saúde e Assistência Social</w:t>
      </w:r>
      <w:r w:rsidR="004C2CEF">
        <w:rPr>
          <w:rFonts w:ascii="Arial" w:hAnsi="Arial" w:cs="Arial"/>
          <w:bCs/>
          <w:sz w:val="23"/>
          <w:szCs w:val="23"/>
        </w:rPr>
        <w:t>;</w:t>
      </w:r>
    </w:p>
    <w:p w14:paraId="1B6BEBA8" w14:textId="77777777" w:rsidR="00011965" w:rsidRPr="004C7E98" w:rsidRDefault="00011965" w:rsidP="0089735F">
      <w:pPr>
        <w:numPr>
          <w:ilvl w:val="0"/>
          <w:numId w:val="30"/>
        </w:numPr>
        <w:pBdr>
          <w:top w:val="nil"/>
          <w:left w:val="nil"/>
          <w:bottom w:val="nil"/>
          <w:right w:val="nil"/>
          <w:between w:val="nil"/>
        </w:pBdr>
        <w:spacing w:after="0" w:line="240" w:lineRule="auto"/>
        <w:ind w:left="1037" w:hanging="357"/>
        <w:rPr>
          <w:rFonts w:ascii="Arial" w:hAnsi="Arial" w:cs="Arial"/>
          <w:bCs/>
          <w:sz w:val="23"/>
          <w:szCs w:val="23"/>
        </w:rPr>
      </w:pPr>
      <w:r w:rsidRPr="004C7E98">
        <w:rPr>
          <w:rFonts w:ascii="Arial" w:eastAsia="Arial" w:hAnsi="Arial" w:cs="Arial"/>
          <w:sz w:val="24"/>
          <w:szCs w:val="24"/>
        </w:rPr>
        <w:t>TR 006-</w:t>
      </w:r>
      <w:r w:rsidRPr="004C7E98">
        <w:rPr>
          <w:rFonts w:ascii="Arial" w:hAnsi="Arial" w:cs="Arial"/>
          <w:bCs/>
          <w:sz w:val="23"/>
          <w:szCs w:val="23"/>
        </w:rPr>
        <w:t xml:space="preserve"> Secretaria Municipal de Fazenda e Administração</w:t>
      </w:r>
      <w:r w:rsidR="004C2CEF">
        <w:rPr>
          <w:rFonts w:ascii="Arial" w:hAnsi="Arial" w:cs="Arial"/>
          <w:bCs/>
          <w:sz w:val="23"/>
          <w:szCs w:val="23"/>
        </w:rPr>
        <w:t>;</w:t>
      </w:r>
    </w:p>
    <w:p w14:paraId="163C5863" w14:textId="77777777" w:rsidR="008279C1" w:rsidRPr="004C7E98" w:rsidRDefault="00E614B1" w:rsidP="0089735F">
      <w:pPr>
        <w:pStyle w:val="PargrafodaLista"/>
        <w:numPr>
          <w:ilvl w:val="0"/>
          <w:numId w:val="30"/>
        </w:numPr>
        <w:pBdr>
          <w:top w:val="nil"/>
          <w:left w:val="nil"/>
          <w:bottom w:val="nil"/>
          <w:right w:val="nil"/>
          <w:between w:val="nil"/>
        </w:pBdr>
        <w:ind w:left="1037" w:hanging="357"/>
        <w:rPr>
          <w:rFonts w:ascii="Arial" w:eastAsia="Arial" w:hAnsi="Arial" w:cs="Arial"/>
          <w:color w:val="000000"/>
          <w:sz w:val="24"/>
          <w:szCs w:val="24"/>
        </w:rPr>
      </w:pPr>
      <w:r w:rsidRPr="004C7E98">
        <w:rPr>
          <w:rFonts w:ascii="Arial" w:eastAsia="Arial" w:hAnsi="Arial" w:cs="Arial"/>
          <w:color w:val="000000"/>
          <w:sz w:val="24"/>
          <w:szCs w:val="24"/>
        </w:rPr>
        <w:t>TR 00</w:t>
      </w:r>
      <w:r w:rsidR="00011965" w:rsidRPr="004C7E98">
        <w:rPr>
          <w:rFonts w:ascii="Arial" w:eastAsia="Arial" w:hAnsi="Arial" w:cs="Arial"/>
          <w:color w:val="000000"/>
          <w:sz w:val="24"/>
          <w:szCs w:val="24"/>
        </w:rPr>
        <w:t>8</w:t>
      </w:r>
      <w:r w:rsidRPr="004C7E98">
        <w:rPr>
          <w:rFonts w:ascii="Arial" w:eastAsia="Arial" w:hAnsi="Arial" w:cs="Arial"/>
          <w:color w:val="000000"/>
          <w:sz w:val="24"/>
          <w:szCs w:val="24"/>
        </w:rPr>
        <w:t>-</w:t>
      </w:r>
      <w:r w:rsidR="00561C5B" w:rsidRPr="004C7E98">
        <w:rPr>
          <w:rFonts w:ascii="Arial" w:eastAsia="Arial" w:hAnsi="Arial" w:cs="Arial"/>
          <w:color w:val="000000"/>
          <w:sz w:val="24"/>
          <w:szCs w:val="24"/>
        </w:rPr>
        <w:t xml:space="preserve"> </w:t>
      </w:r>
      <w:r w:rsidRPr="004C7E98">
        <w:rPr>
          <w:rFonts w:ascii="Arial" w:eastAsia="Arial" w:hAnsi="Arial" w:cs="Arial"/>
          <w:color w:val="000000"/>
          <w:sz w:val="24"/>
          <w:szCs w:val="24"/>
        </w:rPr>
        <w:t>Secretaria Municipal d</w:t>
      </w:r>
      <w:r w:rsidR="00011965" w:rsidRPr="004C7E98">
        <w:rPr>
          <w:rFonts w:ascii="Arial" w:eastAsia="Arial" w:hAnsi="Arial" w:cs="Arial"/>
          <w:color w:val="000000"/>
          <w:sz w:val="24"/>
          <w:szCs w:val="24"/>
        </w:rPr>
        <w:t>e Obras e Trânsito;</w:t>
      </w:r>
    </w:p>
    <w:p w14:paraId="241784F7" w14:textId="26CB1EC8" w:rsidR="00FD3C4C" w:rsidRPr="004C7E98" w:rsidRDefault="00056D9A">
      <w:pPr>
        <w:numPr>
          <w:ilvl w:val="0"/>
          <w:numId w:val="10"/>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sidRPr="004C7E98">
        <w:rPr>
          <w:rFonts w:ascii="Arial" w:eastAsia="Arial" w:hAnsi="Arial" w:cs="Arial"/>
          <w:color w:val="000000"/>
          <w:sz w:val="24"/>
          <w:szCs w:val="24"/>
        </w:rPr>
        <w:t xml:space="preserve">Anexo </w:t>
      </w:r>
      <w:r w:rsidR="00011965" w:rsidRPr="004C7E98">
        <w:rPr>
          <w:rFonts w:ascii="Arial" w:eastAsia="Arial" w:hAnsi="Arial" w:cs="Arial"/>
          <w:color w:val="000000"/>
          <w:sz w:val="24"/>
          <w:szCs w:val="24"/>
        </w:rPr>
        <w:t>II</w:t>
      </w:r>
      <w:r w:rsidRPr="004C7E98">
        <w:rPr>
          <w:rFonts w:ascii="Arial" w:eastAsia="Arial" w:hAnsi="Arial" w:cs="Arial"/>
          <w:color w:val="000000"/>
          <w:sz w:val="24"/>
          <w:szCs w:val="24"/>
        </w:rPr>
        <w:t xml:space="preserve"> – Minuta de Contrato</w:t>
      </w:r>
      <w:r w:rsidR="004C2CEF">
        <w:rPr>
          <w:rFonts w:ascii="Arial" w:eastAsia="Arial" w:hAnsi="Arial" w:cs="Arial"/>
          <w:color w:val="000000"/>
          <w:sz w:val="24"/>
          <w:szCs w:val="24"/>
        </w:rPr>
        <w:t>;</w:t>
      </w:r>
    </w:p>
    <w:p w14:paraId="3554B7A5" w14:textId="31842CDF" w:rsidR="00BB025B" w:rsidRPr="004C7E98" w:rsidRDefault="00971631">
      <w:pPr>
        <w:numPr>
          <w:ilvl w:val="0"/>
          <w:numId w:val="10"/>
        </w:num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r>
        <w:rPr>
          <w:rFonts w:ascii="Arial" w:eastAsia="Arial" w:hAnsi="Arial" w:cs="Arial"/>
          <w:color w:val="000000"/>
          <w:sz w:val="24"/>
          <w:szCs w:val="24"/>
        </w:rPr>
        <w:t xml:space="preserve">Anexo III - </w:t>
      </w:r>
      <w:r w:rsidR="00BB025B" w:rsidRPr="004C7E98">
        <w:rPr>
          <w:rFonts w:ascii="Arial" w:eastAsia="Arial" w:hAnsi="Arial" w:cs="Arial"/>
          <w:color w:val="000000"/>
          <w:sz w:val="24"/>
          <w:szCs w:val="24"/>
        </w:rPr>
        <w:t xml:space="preserve">Brasões e </w:t>
      </w:r>
      <w:r w:rsidR="00141E13" w:rsidRPr="004C7E98">
        <w:rPr>
          <w:rFonts w:ascii="Arial" w:eastAsia="Arial" w:hAnsi="Arial" w:cs="Arial"/>
          <w:color w:val="000000"/>
          <w:sz w:val="24"/>
          <w:szCs w:val="24"/>
        </w:rPr>
        <w:t>L</w:t>
      </w:r>
      <w:r w:rsidR="00BB025B" w:rsidRPr="004C7E98">
        <w:rPr>
          <w:rFonts w:ascii="Arial" w:eastAsia="Arial" w:hAnsi="Arial" w:cs="Arial"/>
          <w:color w:val="000000"/>
          <w:sz w:val="24"/>
          <w:szCs w:val="24"/>
        </w:rPr>
        <w:t>ogomarcas</w:t>
      </w:r>
      <w:r w:rsidR="00141E13" w:rsidRPr="004C7E98">
        <w:rPr>
          <w:rFonts w:ascii="Arial" w:eastAsia="Arial" w:hAnsi="Arial" w:cs="Arial"/>
          <w:color w:val="000000"/>
          <w:sz w:val="24"/>
          <w:szCs w:val="24"/>
        </w:rPr>
        <w:t xml:space="preserve"> do Município de Protásio Alves </w:t>
      </w:r>
      <w:r w:rsidR="009223A1">
        <w:rPr>
          <w:rFonts w:ascii="Arial" w:eastAsia="Arial" w:hAnsi="Arial" w:cs="Arial"/>
          <w:color w:val="000000"/>
          <w:sz w:val="24"/>
          <w:szCs w:val="24"/>
        </w:rPr>
        <w:t>–</w:t>
      </w:r>
      <w:r w:rsidR="00141E13" w:rsidRPr="004C7E98">
        <w:rPr>
          <w:rFonts w:ascii="Arial" w:eastAsia="Arial" w:hAnsi="Arial" w:cs="Arial"/>
          <w:color w:val="000000"/>
          <w:sz w:val="24"/>
          <w:szCs w:val="24"/>
        </w:rPr>
        <w:t xml:space="preserve"> RS</w:t>
      </w:r>
      <w:r w:rsidR="009223A1">
        <w:rPr>
          <w:rFonts w:ascii="Arial" w:eastAsia="Arial" w:hAnsi="Arial" w:cs="Arial"/>
          <w:color w:val="000000"/>
          <w:sz w:val="24"/>
          <w:szCs w:val="24"/>
        </w:rPr>
        <w:t>;</w:t>
      </w:r>
    </w:p>
    <w:p w14:paraId="0E160C76" w14:textId="6A9AD3E1" w:rsidR="00141E13" w:rsidRPr="009223A1" w:rsidRDefault="00971631">
      <w:pPr>
        <w:numPr>
          <w:ilvl w:val="0"/>
          <w:numId w:val="10"/>
        </w:numPr>
        <w:pBdr>
          <w:top w:val="nil"/>
          <w:left w:val="nil"/>
          <w:bottom w:val="nil"/>
          <w:right w:val="nil"/>
          <w:between w:val="nil"/>
        </w:pBdr>
        <w:spacing w:after="0" w:line="276" w:lineRule="auto"/>
        <w:ind w:left="680" w:hanging="680"/>
        <w:jc w:val="both"/>
        <w:rPr>
          <w:rFonts w:ascii="Arial" w:eastAsia="Arial" w:hAnsi="Arial" w:cs="Arial"/>
          <w:color w:val="00B050"/>
          <w:sz w:val="24"/>
          <w:szCs w:val="24"/>
        </w:rPr>
      </w:pPr>
      <w:r>
        <w:rPr>
          <w:rFonts w:ascii="Arial" w:eastAsia="Arial" w:hAnsi="Arial" w:cs="Arial"/>
          <w:color w:val="000000"/>
          <w:sz w:val="24"/>
          <w:szCs w:val="24"/>
        </w:rPr>
        <w:t xml:space="preserve">Anexo VI - </w:t>
      </w:r>
      <w:r w:rsidR="00141E13" w:rsidRPr="004C7E98">
        <w:rPr>
          <w:rFonts w:ascii="Arial" w:eastAsia="Arial" w:hAnsi="Arial" w:cs="Arial"/>
          <w:color w:val="000000"/>
          <w:sz w:val="24"/>
          <w:szCs w:val="24"/>
        </w:rPr>
        <w:t>Modelos</w:t>
      </w:r>
      <w:r w:rsidR="009223A1">
        <w:rPr>
          <w:rFonts w:ascii="Arial" w:eastAsia="Arial" w:hAnsi="Arial" w:cs="Arial"/>
          <w:color w:val="000000"/>
          <w:sz w:val="24"/>
          <w:szCs w:val="24"/>
        </w:rPr>
        <w:t>.</w:t>
      </w:r>
    </w:p>
    <w:p w14:paraId="7EE8C455" w14:textId="77777777" w:rsidR="00BC2109" w:rsidRPr="000D5790" w:rsidRDefault="00BC2109">
      <w:p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p>
    <w:p w14:paraId="42C0FD4B" w14:textId="08C1611B" w:rsidR="00BC2109" w:rsidRPr="000D5790" w:rsidRDefault="00056D9A">
      <w:pPr>
        <w:pBdr>
          <w:top w:val="nil"/>
          <w:left w:val="nil"/>
          <w:bottom w:val="nil"/>
          <w:right w:val="nil"/>
          <w:between w:val="nil"/>
        </w:pBdr>
        <w:spacing w:after="0" w:line="276" w:lineRule="auto"/>
        <w:ind w:left="680" w:hanging="680"/>
        <w:jc w:val="center"/>
        <w:rPr>
          <w:rFonts w:ascii="Arial" w:eastAsia="Arial" w:hAnsi="Arial" w:cs="Arial"/>
          <w:b/>
          <w:color w:val="000000"/>
          <w:sz w:val="24"/>
          <w:szCs w:val="24"/>
        </w:rPr>
      </w:pPr>
      <w:r w:rsidRPr="000D5790">
        <w:rPr>
          <w:rFonts w:ascii="Arial" w:eastAsia="Arial" w:hAnsi="Arial" w:cs="Arial"/>
          <w:b/>
          <w:color w:val="000000"/>
          <w:sz w:val="24"/>
          <w:szCs w:val="24"/>
        </w:rPr>
        <w:t>Protásio Alves</w:t>
      </w:r>
      <w:r w:rsidR="009546DE" w:rsidRPr="000D5790">
        <w:rPr>
          <w:rFonts w:ascii="Arial" w:eastAsia="Arial" w:hAnsi="Arial" w:cs="Arial"/>
          <w:b/>
          <w:color w:val="000000"/>
          <w:sz w:val="24"/>
          <w:szCs w:val="24"/>
        </w:rPr>
        <w:t>/RS,</w:t>
      </w:r>
      <w:r w:rsidRPr="000D5790">
        <w:rPr>
          <w:rFonts w:ascii="Arial" w:eastAsia="Arial" w:hAnsi="Arial" w:cs="Arial"/>
          <w:b/>
          <w:color w:val="000000"/>
          <w:sz w:val="24"/>
          <w:szCs w:val="24"/>
        </w:rPr>
        <w:t xml:space="preserve"> </w:t>
      </w:r>
      <w:r w:rsidR="00CF3B71">
        <w:rPr>
          <w:rFonts w:ascii="Arial" w:eastAsia="Arial" w:hAnsi="Arial" w:cs="Arial"/>
          <w:b/>
          <w:color w:val="000000"/>
          <w:sz w:val="24"/>
          <w:szCs w:val="24"/>
        </w:rPr>
        <w:t xml:space="preserve">10 </w:t>
      </w:r>
      <w:r w:rsidRPr="000D5790">
        <w:rPr>
          <w:rFonts w:ascii="Arial" w:eastAsia="Arial" w:hAnsi="Arial" w:cs="Arial"/>
          <w:b/>
          <w:color w:val="000000"/>
          <w:sz w:val="24"/>
          <w:szCs w:val="24"/>
        </w:rPr>
        <w:t xml:space="preserve">de </w:t>
      </w:r>
      <w:r w:rsidR="008B55B5">
        <w:rPr>
          <w:rFonts w:ascii="Arial" w:eastAsia="Arial" w:hAnsi="Arial" w:cs="Arial"/>
          <w:b/>
          <w:color w:val="000000"/>
          <w:sz w:val="24"/>
          <w:szCs w:val="24"/>
        </w:rPr>
        <w:t>maio</w:t>
      </w:r>
      <w:r w:rsidRPr="000D5790">
        <w:rPr>
          <w:rFonts w:ascii="Arial" w:eastAsia="Arial" w:hAnsi="Arial" w:cs="Arial"/>
          <w:b/>
          <w:color w:val="000000"/>
          <w:sz w:val="24"/>
          <w:szCs w:val="24"/>
        </w:rPr>
        <w:t xml:space="preserve"> de 2024</w:t>
      </w:r>
      <w:r w:rsidR="009546DE" w:rsidRPr="000D5790">
        <w:rPr>
          <w:rFonts w:ascii="Arial" w:eastAsia="Arial" w:hAnsi="Arial" w:cs="Arial"/>
          <w:b/>
          <w:color w:val="000000"/>
          <w:sz w:val="24"/>
          <w:szCs w:val="24"/>
        </w:rPr>
        <w:t>.</w:t>
      </w:r>
    </w:p>
    <w:p w14:paraId="00C20F60" w14:textId="77777777" w:rsidR="00BC2109" w:rsidRDefault="00BC2109">
      <w:p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p>
    <w:p w14:paraId="2FD48348" w14:textId="77777777" w:rsidR="00BC2109" w:rsidRDefault="00BC2109">
      <w:pPr>
        <w:pBdr>
          <w:top w:val="nil"/>
          <w:left w:val="nil"/>
          <w:bottom w:val="nil"/>
          <w:right w:val="nil"/>
          <w:between w:val="nil"/>
        </w:pBdr>
        <w:spacing w:after="0" w:line="276" w:lineRule="auto"/>
        <w:ind w:left="680" w:hanging="680"/>
        <w:jc w:val="both"/>
        <w:rPr>
          <w:rFonts w:ascii="Arial" w:eastAsia="Arial" w:hAnsi="Arial" w:cs="Arial"/>
          <w:color w:val="000000"/>
          <w:sz w:val="24"/>
          <w:szCs w:val="24"/>
        </w:rPr>
      </w:pPr>
    </w:p>
    <w:p w14:paraId="06BD3DD9" w14:textId="77777777" w:rsidR="00BC2109" w:rsidRDefault="009546DE">
      <w:pPr>
        <w:pBdr>
          <w:top w:val="nil"/>
          <w:left w:val="nil"/>
          <w:bottom w:val="nil"/>
          <w:right w:val="nil"/>
          <w:between w:val="nil"/>
        </w:pBdr>
        <w:spacing w:after="0" w:line="276" w:lineRule="auto"/>
        <w:ind w:left="680" w:hanging="680"/>
        <w:jc w:val="center"/>
        <w:rPr>
          <w:rFonts w:ascii="Arial" w:eastAsia="Arial" w:hAnsi="Arial" w:cs="Arial"/>
          <w:b/>
          <w:color w:val="000000"/>
          <w:sz w:val="24"/>
          <w:szCs w:val="24"/>
        </w:rPr>
      </w:pPr>
      <w:r>
        <w:rPr>
          <w:rFonts w:ascii="Arial" w:eastAsia="Arial" w:hAnsi="Arial" w:cs="Arial"/>
          <w:b/>
          <w:color w:val="000000"/>
          <w:sz w:val="24"/>
          <w:szCs w:val="24"/>
        </w:rPr>
        <w:t>__________________________</w:t>
      </w:r>
    </w:p>
    <w:p w14:paraId="24FA60E6" w14:textId="77777777" w:rsidR="00BC2109" w:rsidRDefault="000658CF">
      <w:pPr>
        <w:pBdr>
          <w:top w:val="nil"/>
          <w:left w:val="nil"/>
          <w:bottom w:val="nil"/>
          <w:right w:val="nil"/>
          <w:between w:val="nil"/>
        </w:pBdr>
        <w:spacing w:after="0" w:line="276" w:lineRule="auto"/>
        <w:ind w:left="680" w:hanging="680"/>
        <w:jc w:val="center"/>
        <w:rPr>
          <w:rFonts w:ascii="Arial" w:eastAsia="Arial" w:hAnsi="Arial" w:cs="Arial"/>
          <w:b/>
          <w:color w:val="000000"/>
          <w:sz w:val="24"/>
          <w:szCs w:val="24"/>
        </w:rPr>
      </w:pPr>
      <w:r>
        <w:rPr>
          <w:rFonts w:ascii="Arial" w:eastAsia="Arial" w:hAnsi="Arial" w:cs="Arial"/>
          <w:b/>
          <w:color w:val="000000"/>
          <w:sz w:val="24"/>
          <w:szCs w:val="24"/>
        </w:rPr>
        <w:t>ITAMAR ANTÔNIO GIRARDI</w:t>
      </w:r>
    </w:p>
    <w:p w14:paraId="34641615" w14:textId="77777777" w:rsidR="00BC2109" w:rsidRDefault="009546DE">
      <w:pPr>
        <w:pBdr>
          <w:top w:val="nil"/>
          <w:left w:val="nil"/>
          <w:bottom w:val="nil"/>
          <w:right w:val="nil"/>
          <w:between w:val="nil"/>
        </w:pBdr>
        <w:spacing w:after="0" w:line="276" w:lineRule="auto"/>
        <w:ind w:left="680" w:hanging="680"/>
        <w:jc w:val="center"/>
        <w:rPr>
          <w:rFonts w:ascii="Arial" w:eastAsia="Arial" w:hAnsi="Arial" w:cs="Arial"/>
          <w:b/>
          <w:color w:val="000000"/>
          <w:sz w:val="24"/>
          <w:szCs w:val="24"/>
        </w:rPr>
      </w:pPr>
      <w:r>
        <w:rPr>
          <w:rFonts w:ascii="Arial" w:eastAsia="Arial" w:hAnsi="Arial" w:cs="Arial"/>
          <w:b/>
          <w:color w:val="000000"/>
          <w:sz w:val="24"/>
          <w:szCs w:val="24"/>
        </w:rPr>
        <w:t>Prefeito Municipal</w:t>
      </w:r>
    </w:p>
    <w:p w14:paraId="3902C46D" w14:textId="741DD961" w:rsidR="000F48D6" w:rsidRPr="00971631" w:rsidRDefault="00727B73" w:rsidP="00971631">
      <w:pPr>
        <w:spacing w:after="0" w:line="240" w:lineRule="auto"/>
        <w:jc w:val="center"/>
        <w:rPr>
          <w:rFonts w:ascii="Arial" w:hAnsi="Arial" w:cs="Arial"/>
          <w:b/>
          <w:sz w:val="24"/>
          <w:szCs w:val="24"/>
        </w:rPr>
      </w:pPr>
      <w:r>
        <w:rPr>
          <w:rFonts w:ascii="Arial" w:hAnsi="Arial" w:cs="Arial"/>
          <w:b/>
          <w:sz w:val="24"/>
          <w:szCs w:val="24"/>
        </w:rPr>
        <w:br w:type="page"/>
      </w:r>
      <w:r w:rsidRPr="00727B73">
        <w:rPr>
          <w:rFonts w:ascii="Arial" w:hAnsi="Arial" w:cs="Arial"/>
          <w:b/>
          <w:bCs/>
          <w:u w:val="single"/>
        </w:rPr>
        <w:lastRenderedPageBreak/>
        <w:t>ANEXO I – (a)</w:t>
      </w:r>
    </w:p>
    <w:tbl>
      <w:tblPr>
        <w:tblStyle w:val="Tabelacomgrade3"/>
        <w:tblW w:w="8647" w:type="dxa"/>
        <w:tblInd w:w="817" w:type="dxa"/>
        <w:shd w:val="clear" w:color="auto" w:fill="5B9BD5"/>
        <w:tblLook w:val="04A0" w:firstRow="1" w:lastRow="0" w:firstColumn="1" w:lastColumn="0" w:noHBand="0" w:noVBand="1"/>
      </w:tblPr>
      <w:tblGrid>
        <w:gridCol w:w="8647"/>
      </w:tblGrid>
      <w:tr w:rsidR="00727B73" w:rsidRPr="00727B73" w14:paraId="02D077D3" w14:textId="77777777" w:rsidTr="00727B73">
        <w:tc>
          <w:tcPr>
            <w:tcW w:w="8647" w:type="dxa"/>
            <w:tcBorders>
              <w:top w:val="single" w:sz="4" w:space="0" w:color="auto"/>
              <w:left w:val="single" w:sz="4" w:space="0" w:color="auto"/>
              <w:bottom w:val="single" w:sz="4" w:space="0" w:color="auto"/>
              <w:right w:val="single" w:sz="4" w:space="0" w:color="auto"/>
            </w:tcBorders>
            <w:shd w:val="clear" w:color="auto" w:fill="5B9BD5"/>
            <w:hideMark/>
          </w:tcPr>
          <w:p w14:paraId="11263BCA" w14:textId="77777777" w:rsidR="00727B73" w:rsidRPr="00727B73" w:rsidRDefault="00727B73" w:rsidP="00727B73">
            <w:pPr>
              <w:spacing w:after="0" w:line="240" w:lineRule="auto"/>
              <w:jc w:val="center"/>
              <w:rPr>
                <w:color w:val="000000"/>
                <w:sz w:val="24"/>
                <w:szCs w:val="24"/>
                <w:lang w:eastAsia="zh-CN"/>
              </w:rPr>
            </w:pPr>
            <w:r w:rsidRPr="00727B73">
              <w:rPr>
                <w:color w:val="FFFFFF"/>
                <w:sz w:val="24"/>
                <w:szCs w:val="24"/>
                <w:lang w:eastAsia="zh-CN"/>
              </w:rPr>
              <w:t xml:space="preserve">TERMO DE REFERÊNCIA </w:t>
            </w:r>
          </w:p>
        </w:tc>
      </w:tr>
    </w:tbl>
    <w:p w14:paraId="1291790D" w14:textId="77777777" w:rsidR="00727B73" w:rsidRPr="00727B73" w:rsidRDefault="00727B73" w:rsidP="00727B73">
      <w:pPr>
        <w:spacing w:after="0" w:line="240" w:lineRule="auto"/>
        <w:ind w:left="680" w:hanging="680"/>
        <w:jc w:val="center"/>
        <w:rPr>
          <w:rFonts w:ascii="Arial" w:eastAsia="Arial" w:hAnsi="Arial" w:cs="Arial"/>
          <w:b/>
          <w:color w:val="000000"/>
          <w:sz w:val="24"/>
          <w:szCs w:val="24"/>
          <w:lang w:eastAsia="zh-CN"/>
        </w:rPr>
      </w:pPr>
    </w:p>
    <w:p w14:paraId="5E35F516" w14:textId="48E3B645" w:rsidR="00727B73" w:rsidRPr="00727B73" w:rsidRDefault="00727B73" w:rsidP="00673582">
      <w:pPr>
        <w:pBdr>
          <w:top w:val="nil"/>
          <w:left w:val="nil"/>
          <w:bottom w:val="nil"/>
          <w:right w:val="nil"/>
          <w:between w:val="nil"/>
        </w:pBdr>
        <w:spacing w:after="0" w:line="240" w:lineRule="auto"/>
        <w:ind w:left="680" w:firstLine="28"/>
        <w:rPr>
          <w:rFonts w:ascii="Arial" w:eastAsia="Arial" w:hAnsi="Arial" w:cs="Arial"/>
          <w:b/>
          <w:color w:val="000000"/>
          <w:sz w:val="24"/>
          <w:szCs w:val="24"/>
          <w:lang w:eastAsia="zh-CN"/>
        </w:rPr>
      </w:pPr>
      <w:r w:rsidRPr="00727B73">
        <w:rPr>
          <w:rFonts w:ascii="Arial" w:eastAsia="Arial" w:hAnsi="Arial" w:cs="Arial"/>
          <w:b/>
          <w:color w:val="000000"/>
          <w:sz w:val="24"/>
          <w:szCs w:val="24"/>
          <w:lang w:eastAsia="zh-CN"/>
        </w:rPr>
        <w:t>PROCESSO ADMINISTRATIVO Nº 10</w:t>
      </w:r>
    </w:p>
    <w:p w14:paraId="73A0532E" w14:textId="62D45400" w:rsidR="00727B73" w:rsidRPr="00727B73" w:rsidRDefault="00673582" w:rsidP="00673582">
      <w:pPr>
        <w:pBdr>
          <w:top w:val="nil"/>
          <w:left w:val="nil"/>
          <w:bottom w:val="nil"/>
          <w:right w:val="nil"/>
          <w:between w:val="nil"/>
        </w:pBdr>
        <w:spacing w:after="0" w:line="240" w:lineRule="auto"/>
        <w:ind w:left="680" w:firstLine="28"/>
        <w:rPr>
          <w:rFonts w:ascii="Arial" w:eastAsia="Arial" w:hAnsi="Arial" w:cs="Arial"/>
          <w:bCs/>
          <w:color w:val="000000"/>
          <w:sz w:val="24"/>
          <w:szCs w:val="24"/>
          <w:lang w:eastAsia="zh-CN"/>
        </w:rPr>
      </w:pPr>
      <w:r>
        <w:rPr>
          <w:rFonts w:ascii="Arial" w:eastAsia="Arial" w:hAnsi="Arial" w:cs="Arial"/>
          <w:bCs/>
          <w:color w:val="000000"/>
          <w:sz w:val="24"/>
          <w:szCs w:val="24"/>
          <w:lang w:eastAsia="zh-CN"/>
        </w:rPr>
        <w:t>Município de Protásio Alves</w:t>
      </w:r>
    </w:p>
    <w:p w14:paraId="68A3FBE0" w14:textId="77777777" w:rsidR="00727B73" w:rsidRPr="00727B73" w:rsidRDefault="00727B73" w:rsidP="00673582">
      <w:pPr>
        <w:pBdr>
          <w:top w:val="nil"/>
          <w:left w:val="nil"/>
          <w:bottom w:val="nil"/>
          <w:right w:val="nil"/>
          <w:between w:val="nil"/>
        </w:pBdr>
        <w:spacing w:after="0" w:line="240" w:lineRule="auto"/>
        <w:ind w:left="680" w:firstLine="28"/>
        <w:rPr>
          <w:rFonts w:ascii="Arial" w:eastAsia="Arial" w:hAnsi="Arial" w:cs="Arial"/>
          <w:bCs/>
          <w:color w:val="000000"/>
          <w:sz w:val="24"/>
          <w:szCs w:val="24"/>
          <w:lang w:eastAsia="zh-CN"/>
        </w:rPr>
      </w:pPr>
      <w:r w:rsidRPr="00727B73">
        <w:rPr>
          <w:rFonts w:ascii="Arial" w:eastAsia="Arial" w:hAnsi="Arial" w:cs="Arial"/>
          <w:bCs/>
          <w:color w:val="000000"/>
          <w:sz w:val="24"/>
          <w:szCs w:val="24"/>
          <w:lang w:eastAsia="zh-CN"/>
        </w:rPr>
        <w:t>Secretaria Municipal de Educação</w:t>
      </w:r>
    </w:p>
    <w:p w14:paraId="622A04DE" w14:textId="77777777" w:rsidR="00727B73" w:rsidRPr="00727B73" w:rsidRDefault="00727B73" w:rsidP="00727B73">
      <w:pPr>
        <w:pBdr>
          <w:top w:val="nil"/>
          <w:left w:val="nil"/>
          <w:bottom w:val="nil"/>
          <w:right w:val="nil"/>
          <w:between w:val="nil"/>
        </w:pBdr>
        <w:spacing w:after="0" w:line="276" w:lineRule="auto"/>
        <w:ind w:left="680" w:hanging="680"/>
        <w:jc w:val="center"/>
        <w:rPr>
          <w:rFonts w:ascii="Arial" w:eastAsia="Arial" w:hAnsi="Arial" w:cs="Arial"/>
          <w:color w:val="538135"/>
          <w:sz w:val="24"/>
          <w:szCs w:val="24"/>
          <w:lang w:eastAsia="zh-CN"/>
        </w:rPr>
      </w:pPr>
    </w:p>
    <w:p w14:paraId="0109A5AC" w14:textId="77777777" w:rsidR="00727B73" w:rsidRPr="00727B73" w:rsidRDefault="00727B73" w:rsidP="00727B73">
      <w:pPr>
        <w:numPr>
          <w:ilvl w:val="0"/>
          <w:numId w:val="18"/>
        </w:numPr>
        <w:pBdr>
          <w:top w:val="nil"/>
          <w:left w:val="nil"/>
          <w:bottom w:val="nil"/>
          <w:right w:val="nil"/>
          <w:between w:val="nil"/>
        </w:pBdr>
        <w:spacing w:after="0" w:line="276" w:lineRule="auto"/>
        <w:contextualSpacing/>
        <w:jc w:val="both"/>
        <w:rPr>
          <w:rFonts w:ascii="Arial" w:eastAsia="Arial" w:hAnsi="Arial" w:cs="Arial"/>
          <w:b/>
          <w:color w:val="000000"/>
          <w:sz w:val="24"/>
          <w:szCs w:val="24"/>
          <w:lang w:eastAsia="zh-CN"/>
        </w:rPr>
      </w:pPr>
      <w:r w:rsidRPr="00727B73">
        <w:rPr>
          <w:rFonts w:ascii="Arial" w:eastAsia="Arial" w:hAnsi="Arial" w:cs="Arial"/>
          <w:b/>
          <w:color w:val="000000"/>
          <w:sz w:val="24"/>
          <w:szCs w:val="24"/>
          <w:lang w:eastAsia="zh-CN"/>
        </w:rPr>
        <w:t>DESCRIÇÃO DO OBJETO:</w:t>
      </w:r>
    </w:p>
    <w:p w14:paraId="6A2575F9"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color w:val="000000"/>
          <w:sz w:val="24"/>
          <w:szCs w:val="24"/>
          <w:lang w:eastAsia="zh-CN"/>
        </w:rPr>
      </w:pPr>
      <w:r w:rsidRPr="00727B73">
        <w:rPr>
          <w:rFonts w:ascii="Arial" w:eastAsia="Arial" w:hAnsi="Arial" w:cs="Arial"/>
          <w:color w:val="000000"/>
          <w:sz w:val="24"/>
          <w:szCs w:val="24"/>
          <w:lang w:eastAsia="zh-CN"/>
        </w:rPr>
        <w:tab/>
      </w:r>
      <w:r w:rsidRPr="00727B73">
        <w:rPr>
          <w:rFonts w:ascii="Arial" w:eastAsia="Arial" w:hAnsi="Arial" w:cs="Arial"/>
          <w:sz w:val="24"/>
          <w:szCs w:val="24"/>
          <w:lang w:eastAsia="zh-CN"/>
        </w:rPr>
        <w:t xml:space="preserve">1.1 O presente Termo de Referência tem por objetivo a contratação de empresa especializada para confecção e fornecimento de kits de uniformes escolares personalizados (calça/legging, camiseta e casaco de moletom), os quais serão distribuídos gratuitamente, para os alunos matriculados nas escolas EMEF Caetano Peluso e EMEI Recanto do Saber, bem como a aquisição de uniformes para funcionários (motoristas, merendeiras, auxiliares de serviços gerais, professores), conselheiros do Conselho Municipal da Alimentação Escolar CAE e alunos participantes do Programa Educacional de Resistência às Drogas e à Violência- PROERD, conforme descritivo, valor e </w:t>
      </w:r>
      <w:r w:rsidRPr="00727B73">
        <w:rPr>
          <w:rFonts w:ascii="Arial" w:eastAsia="Arial" w:hAnsi="Arial" w:cs="Arial"/>
          <w:color w:val="000000"/>
          <w:sz w:val="24"/>
          <w:szCs w:val="24"/>
          <w:lang w:eastAsia="zh-CN"/>
        </w:rPr>
        <w:t xml:space="preserve">quantitativo na tabela abaixo:  </w:t>
      </w:r>
    </w:p>
    <w:tbl>
      <w:tblPr>
        <w:tblStyle w:val="Tabelacomgrade3"/>
        <w:tblW w:w="8930" w:type="dxa"/>
        <w:tblInd w:w="817" w:type="dxa"/>
        <w:tblLook w:val="04A0" w:firstRow="1" w:lastRow="0" w:firstColumn="1" w:lastColumn="0" w:noHBand="0" w:noVBand="1"/>
      </w:tblPr>
      <w:tblGrid>
        <w:gridCol w:w="790"/>
        <w:gridCol w:w="3149"/>
        <w:gridCol w:w="736"/>
        <w:gridCol w:w="723"/>
        <w:gridCol w:w="1591"/>
        <w:gridCol w:w="1941"/>
      </w:tblGrid>
      <w:tr w:rsidR="00727B73" w:rsidRPr="00727B73" w14:paraId="5B27E5B5" w14:textId="77777777" w:rsidTr="00673582">
        <w:tc>
          <w:tcPr>
            <w:tcW w:w="790" w:type="dxa"/>
            <w:shd w:val="clear" w:color="auto" w:fill="5B9BD5"/>
            <w:vAlign w:val="center"/>
          </w:tcPr>
          <w:p w14:paraId="3A2BBE08" w14:textId="77777777" w:rsidR="00727B73" w:rsidRPr="00727B73" w:rsidRDefault="00727B73" w:rsidP="00727B73">
            <w:pPr>
              <w:spacing w:after="0" w:line="276" w:lineRule="auto"/>
              <w:jc w:val="center"/>
              <w:rPr>
                <w:bCs/>
                <w:color w:val="FFFFFF"/>
                <w:sz w:val="24"/>
                <w:szCs w:val="24"/>
                <w:lang w:eastAsia="zh-CN"/>
              </w:rPr>
            </w:pPr>
            <w:r w:rsidRPr="00727B73">
              <w:rPr>
                <w:bCs/>
                <w:color w:val="FFFFFF"/>
                <w:sz w:val="24"/>
                <w:szCs w:val="24"/>
                <w:lang w:eastAsia="zh-CN"/>
              </w:rPr>
              <w:t>ITEM</w:t>
            </w:r>
          </w:p>
        </w:tc>
        <w:tc>
          <w:tcPr>
            <w:tcW w:w="3149" w:type="dxa"/>
            <w:shd w:val="clear" w:color="auto" w:fill="5B9BD5"/>
            <w:vAlign w:val="center"/>
          </w:tcPr>
          <w:p w14:paraId="3B25FF6A" w14:textId="77777777" w:rsidR="00727B73" w:rsidRPr="00727B73" w:rsidRDefault="00727B73" w:rsidP="00727B73">
            <w:pPr>
              <w:spacing w:after="0" w:line="276" w:lineRule="auto"/>
              <w:jc w:val="center"/>
              <w:rPr>
                <w:bCs/>
                <w:color w:val="FFFFFF"/>
                <w:sz w:val="24"/>
                <w:szCs w:val="24"/>
                <w:lang w:eastAsia="zh-CN"/>
              </w:rPr>
            </w:pPr>
            <w:r w:rsidRPr="00727B73">
              <w:rPr>
                <w:bCs/>
                <w:color w:val="FFFFFF"/>
                <w:sz w:val="24"/>
                <w:szCs w:val="24"/>
                <w:lang w:eastAsia="zh-CN"/>
              </w:rPr>
              <w:t>DESCRIÇÃO</w:t>
            </w:r>
          </w:p>
        </w:tc>
        <w:tc>
          <w:tcPr>
            <w:tcW w:w="736" w:type="dxa"/>
            <w:shd w:val="clear" w:color="auto" w:fill="5B9BD5"/>
            <w:vAlign w:val="center"/>
          </w:tcPr>
          <w:p w14:paraId="3BC45C6D" w14:textId="77777777" w:rsidR="00727B73" w:rsidRPr="00727B73" w:rsidRDefault="00727B73" w:rsidP="00727B73">
            <w:pPr>
              <w:spacing w:after="0" w:line="276" w:lineRule="auto"/>
              <w:jc w:val="center"/>
              <w:rPr>
                <w:bCs/>
                <w:color w:val="FFFFFF"/>
                <w:sz w:val="24"/>
                <w:szCs w:val="24"/>
                <w:lang w:eastAsia="zh-CN"/>
              </w:rPr>
            </w:pPr>
            <w:r w:rsidRPr="00727B73">
              <w:rPr>
                <w:bCs/>
                <w:color w:val="FFFFFF"/>
                <w:sz w:val="24"/>
                <w:szCs w:val="24"/>
                <w:lang w:eastAsia="zh-CN"/>
              </w:rPr>
              <w:t>UND</w:t>
            </w:r>
          </w:p>
        </w:tc>
        <w:tc>
          <w:tcPr>
            <w:tcW w:w="723" w:type="dxa"/>
            <w:shd w:val="clear" w:color="auto" w:fill="5B9BD5"/>
            <w:vAlign w:val="center"/>
          </w:tcPr>
          <w:p w14:paraId="771A900B" w14:textId="77777777" w:rsidR="00727B73" w:rsidRPr="00727B73" w:rsidRDefault="00727B73" w:rsidP="00727B73">
            <w:pPr>
              <w:spacing w:after="0" w:line="276" w:lineRule="auto"/>
              <w:jc w:val="center"/>
              <w:rPr>
                <w:bCs/>
                <w:color w:val="FFFFFF"/>
                <w:sz w:val="24"/>
                <w:szCs w:val="24"/>
                <w:lang w:eastAsia="zh-CN"/>
              </w:rPr>
            </w:pPr>
            <w:r w:rsidRPr="00727B73">
              <w:rPr>
                <w:bCs/>
                <w:color w:val="FFFFFF"/>
                <w:sz w:val="24"/>
                <w:szCs w:val="24"/>
                <w:lang w:eastAsia="zh-CN"/>
              </w:rPr>
              <w:t>QTD</w:t>
            </w:r>
          </w:p>
        </w:tc>
        <w:tc>
          <w:tcPr>
            <w:tcW w:w="1591" w:type="dxa"/>
            <w:shd w:val="clear" w:color="auto" w:fill="5B9BD5"/>
            <w:vAlign w:val="center"/>
          </w:tcPr>
          <w:p w14:paraId="5114FD04" w14:textId="77777777" w:rsidR="00727B73" w:rsidRPr="00727B73" w:rsidRDefault="00727B73" w:rsidP="00727B73">
            <w:pPr>
              <w:spacing w:after="0" w:line="276" w:lineRule="auto"/>
              <w:jc w:val="center"/>
              <w:rPr>
                <w:bCs/>
                <w:color w:val="FFFFFF"/>
                <w:sz w:val="24"/>
                <w:szCs w:val="24"/>
                <w:lang w:eastAsia="zh-CN"/>
              </w:rPr>
            </w:pPr>
            <w:r w:rsidRPr="00727B73">
              <w:rPr>
                <w:bCs/>
                <w:color w:val="FFFFFF"/>
                <w:sz w:val="24"/>
                <w:szCs w:val="24"/>
                <w:lang w:eastAsia="zh-CN"/>
              </w:rPr>
              <w:t>VLR. UNIT.</w:t>
            </w:r>
          </w:p>
        </w:tc>
        <w:tc>
          <w:tcPr>
            <w:tcW w:w="1941" w:type="dxa"/>
            <w:shd w:val="clear" w:color="auto" w:fill="5B9BD5"/>
            <w:vAlign w:val="center"/>
          </w:tcPr>
          <w:p w14:paraId="2D3B6895" w14:textId="77777777" w:rsidR="00727B73" w:rsidRPr="00727B73" w:rsidRDefault="00727B73" w:rsidP="00727B73">
            <w:pPr>
              <w:spacing w:after="0" w:line="276" w:lineRule="auto"/>
              <w:jc w:val="center"/>
              <w:rPr>
                <w:bCs/>
                <w:color w:val="FFFFFF"/>
                <w:sz w:val="24"/>
                <w:szCs w:val="24"/>
                <w:lang w:eastAsia="zh-CN"/>
              </w:rPr>
            </w:pPr>
            <w:r w:rsidRPr="00727B73">
              <w:rPr>
                <w:bCs/>
                <w:color w:val="FFFFFF"/>
                <w:sz w:val="24"/>
                <w:szCs w:val="24"/>
                <w:lang w:eastAsia="zh-CN"/>
              </w:rPr>
              <w:t>VLR. TOTAL</w:t>
            </w:r>
          </w:p>
        </w:tc>
      </w:tr>
      <w:tr w:rsidR="00727B73" w:rsidRPr="00727B73" w14:paraId="4C50ABCF" w14:textId="77777777" w:rsidTr="00673582">
        <w:tc>
          <w:tcPr>
            <w:tcW w:w="790" w:type="dxa"/>
            <w:shd w:val="clear" w:color="auto" w:fill="D9D9D9"/>
          </w:tcPr>
          <w:p w14:paraId="24A438D5"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01</w:t>
            </w:r>
          </w:p>
        </w:tc>
        <w:tc>
          <w:tcPr>
            <w:tcW w:w="3149" w:type="dxa"/>
            <w:shd w:val="clear" w:color="auto" w:fill="D9D9D9"/>
          </w:tcPr>
          <w:p w14:paraId="4B250251" w14:textId="49255A81" w:rsidR="00727B73" w:rsidRPr="00727B73" w:rsidRDefault="00727B73" w:rsidP="00727B73">
            <w:pPr>
              <w:spacing w:after="0" w:line="276" w:lineRule="auto"/>
              <w:jc w:val="both"/>
              <w:rPr>
                <w:sz w:val="24"/>
                <w:szCs w:val="24"/>
                <w:lang w:eastAsia="zh-CN"/>
              </w:rPr>
            </w:pPr>
            <w:r w:rsidRPr="00727B73">
              <w:rPr>
                <w:sz w:val="24"/>
                <w:szCs w:val="24"/>
                <w:lang w:eastAsia="zh-CN"/>
              </w:rPr>
              <w:t xml:space="preserve">CAMISETAS, manga curta, em tecido PV poli viscose, composição de 65% de poliéster e 35% de viscose, na cor branca, gola redonda, gola em ribana, sendo o acabamento de gola (cor da gola vermelho), barra de manga e da camisa em maquina galoneira 3 fios, perfeito acabamento, sendo a cor da manga vermelho, Brasão do Município na manga esquerda (tamanho aproximado de 07 cm a 10 cm) e o Brasão do Estado na manga direita (tamanho aproximado de 07 cm a 10 cm) escrito "PROERD", em serigrafia nas costas </w:t>
            </w:r>
            <w:r w:rsidRPr="00727B73">
              <w:rPr>
                <w:sz w:val="24"/>
                <w:szCs w:val="24"/>
                <w:lang w:eastAsia="zh-CN"/>
              </w:rPr>
              <w:lastRenderedPageBreak/>
              <w:t>(centralizado, tamanho aproximado de 15 cm a 20 cm de largura e 08 cm a 10 cm de altura),  tamanhos sob medida.</w:t>
            </w:r>
            <w:r w:rsidR="00104AE1">
              <w:rPr>
                <w:sz w:val="24"/>
                <w:szCs w:val="24"/>
                <w:lang w:eastAsia="zh-CN"/>
              </w:rPr>
              <w:t xml:space="preserve"> Será apresentado uma amostra no momento medição.</w:t>
            </w:r>
          </w:p>
        </w:tc>
        <w:tc>
          <w:tcPr>
            <w:tcW w:w="736" w:type="dxa"/>
            <w:shd w:val="clear" w:color="auto" w:fill="D9D9D9"/>
          </w:tcPr>
          <w:p w14:paraId="65D6CD71"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lastRenderedPageBreak/>
              <w:t>UN</w:t>
            </w:r>
          </w:p>
        </w:tc>
        <w:tc>
          <w:tcPr>
            <w:tcW w:w="723" w:type="dxa"/>
            <w:shd w:val="clear" w:color="auto" w:fill="D9D9D9"/>
          </w:tcPr>
          <w:p w14:paraId="7C945717"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50</w:t>
            </w:r>
          </w:p>
        </w:tc>
        <w:tc>
          <w:tcPr>
            <w:tcW w:w="1591" w:type="dxa"/>
            <w:shd w:val="clear" w:color="auto" w:fill="D9D9D9"/>
          </w:tcPr>
          <w:p w14:paraId="61DE14E6" w14:textId="77777777" w:rsidR="00727B73" w:rsidRPr="00727B73" w:rsidRDefault="00727B73" w:rsidP="00727B73">
            <w:pPr>
              <w:spacing w:after="0" w:line="276" w:lineRule="auto"/>
              <w:jc w:val="center"/>
              <w:rPr>
                <w:sz w:val="24"/>
                <w:szCs w:val="24"/>
                <w:lang w:eastAsia="zh-CN"/>
              </w:rPr>
            </w:pPr>
            <w:r w:rsidRPr="00727B73">
              <w:rPr>
                <w:sz w:val="24"/>
                <w:szCs w:val="24"/>
                <w:lang w:eastAsia="zh-CN"/>
              </w:rPr>
              <w:t>R$ 43,60</w:t>
            </w:r>
          </w:p>
          <w:p w14:paraId="1FD4AC06" w14:textId="77777777" w:rsidR="00727B73" w:rsidRPr="00727B73" w:rsidRDefault="00727B73" w:rsidP="00727B73">
            <w:pPr>
              <w:spacing w:after="0" w:line="276" w:lineRule="auto"/>
              <w:jc w:val="center"/>
              <w:rPr>
                <w:sz w:val="24"/>
                <w:szCs w:val="24"/>
                <w:lang w:eastAsia="zh-CN"/>
              </w:rPr>
            </w:pPr>
          </w:p>
        </w:tc>
        <w:tc>
          <w:tcPr>
            <w:tcW w:w="1941" w:type="dxa"/>
            <w:shd w:val="clear" w:color="auto" w:fill="D9D9D9"/>
          </w:tcPr>
          <w:p w14:paraId="3CD82E4F" w14:textId="77777777" w:rsidR="00727B73" w:rsidRPr="00727B73" w:rsidRDefault="00727B73" w:rsidP="00727B73">
            <w:pPr>
              <w:spacing w:after="0" w:line="276" w:lineRule="auto"/>
              <w:jc w:val="center"/>
              <w:rPr>
                <w:sz w:val="24"/>
                <w:szCs w:val="24"/>
                <w:lang w:eastAsia="zh-CN"/>
              </w:rPr>
            </w:pPr>
            <w:r w:rsidRPr="00727B73">
              <w:rPr>
                <w:sz w:val="24"/>
                <w:szCs w:val="24"/>
                <w:lang w:eastAsia="zh-CN"/>
              </w:rPr>
              <w:t>R$ 2.180,00</w:t>
            </w:r>
          </w:p>
          <w:p w14:paraId="4C755528" w14:textId="77777777" w:rsidR="00727B73" w:rsidRPr="00727B73" w:rsidRDefault="00727B73" w:rsidP="00727B73">
            <w:pPr>
              <w:spacing w:after="0" w:line="276" w:lineRule="auto"/>
              <w:jc w:val="center"/>
              <w:rPr>
                <w:sz w:val="24"/>
                <w:szCs w:val="24"/>
                <w:lang w:eastAsia="zh-CN"/>
              </w:rPr>
            </w:pPr>
          </w:p>
        </w:tc>
      </w:tr>
      <w:tr w:rsidR="00727B73" w:rsidRPr="00727B73" w14:paraId="30D671A8" w14:textId="77777777" w:rsidTr="00673582">
        <w:tc>
          <w:tcPr>
            <w:tcW w:w="790" w:type="dxa"/>
            <w:shd w:val="clear" w:color="auto" w:fill="D9D9D9"/>
          </w:tcPr>
          <w:p w14:paraId="4DDBFA97"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02</w:t>
            </w:r>
          </w:p>
        </w:tc>
        <w:tc>
          <w:tcPr>
            <w:tcW w:w="3149" w:type="dxa"/>
            <w:shd w:val="clear" w:color="auto" w:fill="D9D9D9"/>
          </w:tcPr>
          <w:p w14:paraId="0B295D42"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CAMISA POLO, masculina, manga curta, com gola polo, cor verde escuro, tecido piquet Sumner, com três botões na frente (cor verde escuro), com brasão do Município de Protásio Alves bordado colorido no lado esquerdo frontal (tamanho aproximado de 07 cm a 10 cm) e serigrafia com a escrita "Secretaria Municipal de Educação" na cor branca nas costas (tamanho aproximado de 20 cm a 25 cm de comprimento e 08 cm a 12 cm de altura), tamanho sob medida.</w:t>
            </w:r>
          </w:p>
          <w:p w14:paraId="4CEB5DC1" w14:textId="2B114D91" w:rsidR="00727B73" w:rsidRPr="00727B73" w:rsidRDefault="00727B73" w:rsidP="00727B73">
            <w:pPr>
              <w:spacing w:after="0" w:line="276" w:lineRule="auto"/>
              <w:jc w:val="both"/>
              <w:rPr>
                <w:color w:val="000000"/>
                <w:sz w:val="24"/>
                <w:szCs w:val="24"/>
                <w:lang w:eastAsia="zh-CN"/>
              </w:rPr>
            </w:pPr>
            <w:r w:rsidRPr="00727B73">
              <w:rPr>
                <w:sz w:val="24"/>
                <w:szCs w:val="24"/>
                <w:lang w:eastAsia="zh-CN"/>
              </w:rPr>
              <w:t>(Quantidade aproximada de cada tamanho: 2 G e 6 GG)</w:t>
            </w:r>
            <w:r w:rsidR="00104AE1">
              <w:rPr>
                <w:sz w:val="24"/>
                <w:szCs w:val="24"/>
                <w:lang w:eastAsia="zh-CN"/>
              </w:rPr>
              <w:t>. Será apresentado uma amostra no momento medição.</w:t>
            </w:r>
          </w:p>
        </w:tc>
        <w:tc>
          <w:tcPr>
            <w:tcW w:w="736" w:type="dxa"/>
            <w:shd w:val="clear" w:color="auto" w:fill="D9D9D9"/>
          </w:tcPr>
          <w:p w14:paraId="7C789877"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UN</w:t>
            </w:r>
          </w:p>
        </w:tc>
        <w:tc>
          <w:tcPr>
            <w:tcW w:w="723" w:type="dxa"/>
            <w:shd w:val="clear" w:color="auto" w:fill="D9D9D9"/>
          </w:tcPr>
          <w:p w14:paraId="397E07E4"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08</w:t>
            </w:r>
          </w:p>
        </w:tc>
        <w:tc>
          <w:tcPr>
            <w:tcW w:w="1591" w:type="dxa"/>
            <w:shd w:val="clear" w:color="auto" w:fill="D9D9D9"/>
          </w:tcPr>
          <w:p w14:paraId="330176A4"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R$ 78,9666</w:t>
            </w:r>
          </w:p>
        </w:tc>
        <w:tc>
          <w:tcPr>
            <w:tcW w:w="1941" w:type="dxa"/>
            <w:shd w:val="clear" w:color="auto" w:fill="D9D9D9"/>
          </w:tcPr>
          <w:p w14:paraId="5A314FFD"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R$ 631,73</w:t>
            </w:r>
          </w:p>
        </w:tc>
      </w:tr>
      <w:tr w:rsidR="00727B73" w:rsidRPr="00727B73" w14:paraId="293068EC" w14:textId="77777777" w:rsidTr="00673582">
        <w:tc>
          <w:tcPr>
            <w:tcW w:w="790" w:type="dxa"/>
            <w:shd w:val="clear" w:color="auto" w:fill="D9D9D9"/>
          </w:tcPr>
          <w:p w14:paraId="2DD2FE38"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03</w:t>
            </w:r>
          </w:p>
        </w:tc>
        <w:tc>
          <w:tcPr>
            <w:tcW w:w="3149" w:type="dxa"/>
            <w:shd w:val="clear" w:color="auto" w:fill="D9D9D9"/>
          </w:tcPr>
          <w:p w14:paraId="126F6910"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 xml:space="preserve">CAMISA POLO, masculina, manga curta, em tecido Piquet PV 67% poliéster 33% viscose, na cor branca, 3 botões frontais (na cor branca), com brasão do Município </w:t>
            </w:r>
            <w:r w:rsidRPr="00727B73">
              <w:rPr>
                <w:sz w:val="24"/>
                <w:szCs w:val="24"/>
                <w:lang w:eastAsia="zh-CN"/>
              </w:rPr>
              <w:lastRenderedPageBreak/>
              <w:t>bordado colorido (frente, tamanho de 08cm x 08cm) e escrita (costas) "Conselho de Alimentação Escolar- CAE " bordado na cor preta (tamanho aproximado de 03 cm a 05 cm de altura e 18 cm a 22 cm de comprimento), tamanho sob medida.</w:t>
            </w:r>
          </w:p>
          <w:p w14:paraId="1DF50238" w14:textId="77777777" w:rsidR="00727B73" w:rsidRDefault="00727B73" w:rsidP="00727B73">
            <w:pPr>
              <w:spacing w:after="0" w:line="276" w:lineRule="auto"/>
              <w:jc w:val="both"/>
              <w:rPr>
                <w:sz w:val="24"/>
                <w:szCs w:val="24"/>
                <w:lang w:eastAsia="zh-CN"/>
              </w:rPr>
            </w:pPr>
            <w:r w:rsidRPr="00727B73">
              <w:rPr>
                <w:sz w:val="24"/>
                <w:szCs w:val="24"/>
                <w:lang w:eastAsia="zh-CN"/>
              </w:rPr>
              <w:t>(Quantidade aproximada de cada tamanho: 2 GG).</w:t>
            </w:r>
          </w:p>
          <w:p w14:paraId="571E3F90" w14:textId="5B62E5C0" w:rsidR="00104AE1" w:rsidRPr="00727B73" w:rsidRDefault="00104AE1" w:rsidP="00727B73">
            <w:pPr>
              <w:spacing w:after="0" w:line="276" w:lineRule="auto"/>
              <w:jc w:val="both"/>
              <w:rPr>
                <w:sz w:val="24"/>
                <w:szCs w:val="24"/>
                <w:lang w:eastAsia="zh-CN"/>
              </w:rPr>
            </w:pPr>
            <w:r>
              <w:rPr>
                <w:sz w:val="24"/>
                <w:szCs w:val="24"/>
                <w:lang w:eastAsia="zh-CN"/>
              </w:rPr>
              <w:t>Será apresentado uma amostra no momento medição.</w:t>
            </w:r>
          </w:p>
        </w:tc>
        <w:tc>
          <w:tcPr>
            <w:tcW w:w="736" w:type="dxa"/>
            <w:shd w:val="clear" w:color="auto" w:fill="D9D9D9"/>
          </w:tcPr>
          <w:p w14:paraId="3E794C5B"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lastRenderedPageBreak/>
              <w:t>UN</w:t>
            </w:r>
          </w:p>
        </w:tc>
        <w:tc>
          <w:tcPr>
            <w:tcW w:w="723" w:type="dxa"/>
            <w:shd w:val="clear" w:color="auto" w:fill="D9D9D9"/>
          </w:tcPr>
          <w:p w14:paraId="4E731F1E"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02</w:t>
            </w:r>
          </w:p>
        </w:tc>
        <w:tc>
          <w:tcPr>
            <w:tcW w:w="1591" w:type="dxa"/>
            <w:shd w:val="clear" w:color="auto" w:fill="D9D9D9"/>
          </w:tcPr>
          <w:p w14:paraId="317D967E"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R$ 80,10</w:t>
            </w:r>
          </w:p>
        </w:tc>
        <w:tc>
          <w:tcPr>
            <w:tcW w:w="1941" w:type="dxa"/>
            <w:shd w:val="clear" w:color="auto" w:fill="D9D9D9"/>
          </w:tcPr>
          <w:p w14:paraId="3A033C63"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R$ 160,20</w:t>
            </w:r>
          </w:p>
        </w:tc>
      </w:tr>
      <w:tr w:rsidR="00727B73" w:rsidRPr="00727B73" w14:paraId="30BCF605" w14:textId="77777777" w:rsidTr="00673582">
        <w:tc>
          <w:tcPr>
            <w:tcW w:w="790" w:type="dxa"/>
            <w:shd w:val="clear" w:color="auto" w:fill="D9D9D9"/>
          </w:tcPr>
          <w:p w14:paraId="41360019"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04</w:t>
            </w:r>
          </w:p>
        </w:tc>
        <w:tc>
          <w:tcPr>
            <w:tcW w:w="3149" w:type="dxa"/>
            <w:shd w:val="clear" w:color="auto" w:fill="D9D9D9"/>
          </w:tcPr>
          <w:p w14:paraId="4FAE9B2B"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CAMISA POLO, Feminina, manga curta, em tecido Piquet PV 67% poliéster 33% viscose, na cor branca, 3 botões frontais (na cor branca), com brasão do Município bordado colorido (frente, tamanho de 08cm x 08cm) e escrita (costas) "Conselho de Alimentação Escolar- CAE " bordado na cor preta (tamanho aproximado de 03 cm a 05 cm de altura e 18 cm a 22 cm de comprimento), tamanho sob medida.</w:t>
            </w:r>
          </w:p>
          <w:p w14:paraId="7883A386" w14:textId="462B5BAC" w:rsidR="00727B73" w:rsidRPr="00727B73" w:rsidRDefault="00727B73" w:rsidP="00727B73">
            <w:pPr>
              <w:spacing w:after="0" w:line="276" w:lineRule="auto"/>
              <w:jc w:val="both"/>
              <w:rPr>
                <w:sz w:val="24"/>
                <w:szCs w:val="24"/>
                <w:lang w:eastAsia="zh-CN"/>
              </w:rPr>
            </w:pPr>
            <w:r w:rsidRPr="00727B73">
              <w:rPr>
                <w:sz w:val="24"/>
                <w:szCs w:val="24"/>
                <w:lang w:eastAsia="zh-CN"/>
              </w:rPr>
              <w:t>(Quantidade aproximada de cada tamanho: 3 P e 2 M).</w:t>
            </w:r>
            <w:r w:rsidR="00104AE1">
              <w:rPr>
                <w:sz w:val="24"/>
                <w:szCs w:val="24"/>
                <w:lang w:eastAsia="zh-CN"/>
              </w:rPr>
              <w:t xml:space="preserve"> Será apresentado uma amostra no momento medição.</w:t>
            </w:r>
          </w:p>
        </w:tc>
        <w:tc>
          <w:tcPr>
            <w:tcW w:w="736" w:type="dxa"/>
            <w:shd w:val="clear" w:color="auto" w:fill="D9D9D9"/>
          </w:tcPr>
          <w:p w14:paraId="6D2542E3"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UN</w:t>
            </w:r>
          </w:p>
        </w:tc>
        <w:tc>
          <w:tcPr>
            <w:tcW w:w="723" w:type="dxa"/>
            <w:shd w:val="clear" w:color="auto" w:fill="D9D9D9"/>
          </w:tcPr>
          <w:p w14:paraId="4983FE5E"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05</w:t>
            </w:r>
          </w:p>
        </w:tc>
        <w:tc>
          <w:tcPr>
            <w:tcW w:w="1591" w:type="dxa"/>
            <w:shd w:val="clear" w:color="auto" w:fill="D9D9D9"/>
          </w:tcPr>
          <w:p w14:paraId="67C23862"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R$ 80,10</w:t>
            </w:r>
          </w:p>
        </w:tc>
        <w:tc>
          <w:tcPr>
            <w:tcW w:w="1941" w:type="dxa"/>
            <w:shd w:val="clear" w:color="auto" w:fill="D9D9D9"/>
          </w:tcPr>
          <w:p w14:paraId="20F9F872"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R$ 400,50</w:t>
            </w:r>
          </w:p>
        </w:tc>
      </w:tr>
      <w:tr w:rsidR="00727B73" w:rsidRPr="00727B73" w14:paraId="142DB6CF" w14:textId="77777777" w:rsidTr="00673582">
        <w:tc>
          <w:tcPr>
            <w:tcW w:w="790" w:type="dxa"/>
            <w:shd w:val="clear" w:color="auto" w:fill="D9D9D9"/>
          </w:tcPr>
          <w:p w14:paraId="5C36F807"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lastRenderedPageBreak/>
              <w:t>05</w:t>
            </w:r>
          </w:p>
        </w:tc>
        <w:tc>
          <w:tcPr>
            <w:tcW w:w="3149" w:type="dxa"/>
            <w:shd w:val="clear" w:color="auto" w:fill="D9D9D9"/>
          </w:tcPr>
          <w:p w14:paraId="43D6190E"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JAQUETA, masculina, na cor verde escuro estofada 100% poliéster matelado com fechamento em zíper com bolsos laterais, e descrição "Secretaria Municipal de Educação de Protásio Alves" nas costas em bordado na cor branca (tamanho aproximado de 20 cm a 25 cm de comprimento e 04 cm a 06 cm de altura, e brasão do município em bordado colorido no lado superior esquerdo da frente (tamanho aproximado de 07 cm a 10 cm), tamanho sob medida.</w:t>
            </w:r>
          </w:p>
          <w:p w14:paraId="078C193D" w14:textId="21325B6D" w:rsidR="00727B73" w:rsidRPr="00727B73" w:rsidRDefault="00727B73" w:rsidP="00727B73">
            <w:pPr>
              <w:spacing w:after="0" w:line="276" w:lineRule="auto"/>
              <w:jc w:val="both"/>
              <w:rPr>
                <w:sz w:val="24"/>
                <w:szCs w:val="24"/>
                <w:lang w:eastAsia="zh-CN"/>
              </w:rPr>
            </w:pPr>
            <w:r w:rsidRPr="00727B73">
              <w:rPr>
                <w:sz w:val="24"/>
                <w:szCs w:val="24"/>
                <w:lang w:eastAsia="zh-CN"/>
              </w:rPr>
              <w:t>(Quantidade aproximada de cada tamanho: 1 M, 1 G, 1 GG e 1 XG)</w:t>
            </w:r>
            <w:r w:rsidR="00104AE1">
              <w:rPr>
                <w:sz w:val="24"/>
                <w:szCs w:val="24"/>
                <w:lang w:eastAsia="zh-CN"/>
              </w:rPr>
              <w:t>. Será apresentado uma amostra no momento medição.</w:t>
            </w:r>
          </w:p>
        </w:tc>
        <w:tc>
          <w:tcPr>
            <w:tcW w:w="736" w:type="dxa"/>
            <w:shd w:val="clear" w:color="auto" w:fill="D9D9D9"/>
          </w:tcPr>
          <w:p w14:paraId="24B0E2E6"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UN</w:t>
            </w:r>
          </w:p>
        </w:tc>
        <w:tc>
          <w:tcPr>
            <w:tcW w:w="723" w:type="dxa"/>
            <w:shd w:val="clear" w:color="auto" w:fill="D9D9D9"/>
          </w:tcPr>
          <w:p w14:paraId="30FD4BB3"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04</w:t>
            </w:r>
          </w:p>
        </w:tc>
        <w:tc>
          <w:tcPr>
            <w:tcW w:w="1591" w:type="dxa"/>
            <w:shd w:val="clear" w:color="auto" w:fill="D9D9D9"/>
          </w:tcPr>
          <w:p w14:paraId="004DEA13"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191,3333</w:t>
            </w:r>
          </w:p>
        </w:tc>
        <w:tc>
          <w:tcPr>
            <w:tcW w:w="1941" w:type="dxa"/>
            <w:shd w:val="clear" w:color="auto" w:fill="D9D9D9"/>
          </w:tcPr>
          <w:p w14:paraId="4819786D"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R$ 765,33</w:t>
            </w:r>
          </w:p>
        </w:tc>
      </w:tr>
      <w:tr w:rsidR="00727B73" w:rsidRPr="00727B73" w14:paraId="707BAC35" w14:textId="77777777" w:rsidTr="00673582">
        <w:tc>
          <w:tcPr>
            <w:tcW w:w="790" w:type="dxa"/>
            <w:shd w:val="clear" w:color="auto" w:fill="D9D9D9"/>
          </w:tcPr>
          <w:p w14:paraId="38CAD075"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06</w:t>
            </w:r>
          </w:p>
        </w:tc>
        <w:tc>
          <w:tcPr>
            <w:tcW w:w="3149" w:type="dxa"/>
            <w:shd w:val="clear" w:color="auto" w:fill="D9D9D9"/>
          </w:tcPr>
          <w:p w14:paraId="57ABE741" w14:textId="67B5B68B" w:rsidR="00727B73" w:rsidRPr="00727B73" w:rsidRDefault="00727B73" w:rsidP="00727B73">
            <w:pPr>
              <w:spacing w:after="0" w:line="276" w:lineRule="auto"/>
              <w:jc w:val="both"/>
              <w:rPr>
                <w:sz w:val="24"/>
                <w:szCs w:val="24"/>
                <w:lang w:eastAsia="zh-CN"/>
              </w:rPr>
            </w:pPr>
            <w:r w:rsidRPr="00727B73">
              <w:rPr>
                <w:sz w:val="24"/>
                <w:szCs w:val="24"/>
                <w:lang w:eastAsia="zh-CN"/>
              </w:rPr>
              <w:t>CALÇA, uniforme escolar infantil, tamanho sob medida, em tecido malha colegial 58% poliéster e 42% algodão, na cor azul marinho, com friso lateral azul celeste, dois bolsos na frente.</w:t>
            </w:r>
            <w:r w:rsidR="00104AE1">
              <w:rPr>
                <w:sz w:val="24"/>
                <w:szCs w:val="24"/>
                <w:lang w:eastAsia="zh-CN"/>
              </w:rPr>
              <w:t xml:space="preserve"> Será apresentado uma amostra no momento medição.</w:t>
            </w:r>
          </w:p>
        </w:tc>
        <w:tc>
          <w:tcPr>
            <w:tcW w:w="736" w:type="dxa"/>
            <w:shd w:val="clear" w:color="auto" w:fill="D9D9D9"/>
          </w:tcPr>
          <w:p w14:paraId="78D37EC7"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UN</w:t>
            </w:r>
          </w:p>
        </w:tc>
        <w:tc>
          <w:tcPr>
            <w:tcW w:w="723" w:type="dxa"/>
            <w:shd w:val="clear" w:color="auto" w:fill="D9D9D9"/>
          </w:tcPr>
          <w:p w14:paraId="64B39426"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88</w:t>
            </w:r>
          </w:p>
        </w:tc>
        <w:tc>
          <w:tcPr>
            <w:tcW w:w="1591" w:type="dxa"/>
            <w:shd w:val="clear" w:color="auto" w:fill="D9D9D9"/>
          </w:tcPr>
          <w:p w14:paraId="58475962"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R$ 72,00</w:t>
            </w:r>
          </w:p>
        </w:tc>
        <w:tc>
          <w:tcPr>
            <w:tcW w:w="1941" w:type="dxa"/>
            <w:shd w:val="clear" w:color="auto" w:fill="D9D9D9"/>
          </w:tcPr>
          <w:p w14:paraId="443CEDCD"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R$6.336,00</w:t>
            </w:r>
          </w:p>
        </w:tc>
      </w:tr>
      <w:tr w:rsidR="00727B73" w:rsidRPr="00727B73" w14:paraId="004AF6F2" w14:textId="77777777" w:rsidTr="00673582">
        <w:tc>
          <w:tcPr>
            <w:tcW w:w="790" w:type="dxa"/>
            <w:shd w:val="clear" w:color="auto" w:fill="D9D9D9"/>
          </w:tcPr>
          <w:p w14:paraId="538A6C2E"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07</w:t>
            </w:r>
          </w:p>
        </w:tc>
        <w:tc>
          <w:tcPr>
            <w:tcW w:w="3149" w:type="dxa"/>
            <w:shd w:val="clear" w:color="auto" w:fill="D9D9D9"/>
          </w:tcPr>
          <w:p w14:paraId="00651587" w14:textId="5AF0AED4" w:rsidR="00727B73" w:rsidRPr="00727B73" w:rsidRDefault="00727B73" w:rsidP="00727B73">
            <w:pPr>
              <w:spacing w:after="0" w:line="276" w:lineRule="auto"/>
              <w:jc w:val="both"/>
              <w:rPr>
                <w:sz w:val="24"/>
                <w:szCs w:val="24"/>
                <w:lang w:eastAsia="zh-CN"/>
              </w:rPr>
            </w:pPr>
            <w:r w:rsidRPr="00727B73">
              <w:rPr>
                <w:sz w:val="24"/>
                <w:szCs w:val="24"/>
                <w:lang w:eastAsia="zh-CN"/>
              </w:rPr>
              <w:t xml:space="preserve">CALÇA, uniforme escolar legging suplex 88%, poliamida e 12% elastano infantil, tamanho sob </w:t>
            </w:r>
            <w:r w:rsidRPr="00727B73">
              <w:rPr>
                <w:sz w:val="24"/>
                <w:szCs w:val="24"/>
                <w:lang w:eastAsia="zh-CN"/>
              </w:rPr>
              <w:lastRenderedPageBreak/>
              <w:t>medida, na cor azul marinho.</w:t>
            </w:r>
            <w:r w:rsidR="00104AE1">
              <w:rPr>
                <w:sz w:val="24"/>
                <w:szCs w:val="24"/>
                <w:lang w:eastAsia="zh-CN"/>
              </w:rPr>
              <w:t xml:space="preserve"> Será apresentado uma amostra no momento medição.</w:t>
            </w:r>
          </w:p>
        </w:tc>
        <w:tc>
          <w:tcPr>
            <w:tcW w:w="736" w:type="dxa"/>
            <w:shd w:val="clear" w:color="auto" w:fill="D9D9D9"/>
          </w:tcPr>
          <w:p w14:paraId="40F79656"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lastRenderedPageBreak/>
              <w:t>UN</w:t>
            </w:r>
          </w:p>
        </w:tc>
        <w:tc>
          <w:tcPr>
            <w:tcW w:w="723" w:type="dxa"/>
            <w:shd w:val="clear" w:color="auto" w:fill="D9D9D9"/>
          </w:tcPr>
          <w:p w14:paraId="754F4738"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80</w:t>
            </w:r>
          </w:p>
        </w:tc>
        <w:tc>
          <w:tcPr>
            <w:tcW w:w="1591" w:type="dxa"/>
            <w:shd w:val="clear" w:color="auto" w:fill="D9D9D9"/>
          </w:tcPr>
          <w:p w14:paraId="7D6C1FBC"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R$ 80,3333</w:t>
            </w:r>
          </w:p>
        </w:tc>
        <w:tc>
          <w:tcPr>
            <w:tcW w:w="1941" w:type="dxa"/>
            <w:shd w:val="clear" w:color="auto" w:fill="D9D9D9"/>
          </w:tcPr>
          <w:p w14:paraId="380A5AD2"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R$ 6.426,66</w:t>
            </w:r>
          </w:p>
        </w:tc>
      </w:tr>
      <w:tr w:rsidR="00727B73" w:rsidRPr="00727B73" w14:paraId="640166CC" w14:textId="77777777" w:rsidTr="00673582">
        <w:tc>
          <w:tcPr>
            <w:tcW w:w="790" w:type="dxa"/>
            <w:shd w:val="clear" w:color="auto" w:fill="D9D9D9"/>
          </w:tcPr>
          <w:p w14:paraId="56F04E6C"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08</w:t>
            </w:r>
          </w:p>
        </w:tc>
        <w:tc>
          <w:tcPr>
            <w:tcW w:w="3149" w:type="dxa"/>
            <w:shd w:val="clear" w:color="auto" w:fill="D9D9D9"/>
          </w:tcPr>
          <w:p w14:paraId="5BFD5B07"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CALÇA, Feminina, com dois bolsos frontais, tecido sarja sol a sol, na cor azul, tamanho sob medida.</w:t>
            </w:r>
          </w:p>
          <w:p w14:paraId="219A02F2" w14:textId="0EA1A62B" w:rsidR="00727B73" w:rsidRPr="00727B73" w:rsidRDefault="00727B73" w:rsidP="00727B73">
            <w:pPr>
              <w:spacing w:after="0" w:line="276" w:lineRule="auto"/>
              <w:jc w:val="both"/>
              <w:rPr>
                <w:sz w:val="24"/>
                <w:szCs w:val="24"/>
                <w:lang w:eastAsia="zh-CN"/>
              </w:rPr>
            </w:pPr>
            <w:r w:rsidRPr="00727B73">
              <w:rPr>
                <w:sz w:val="24"/>
                <w:szCs w:val="24"/>
                <w:lang w:eastAsia="zh-CN"/>
              </w:rPr>
              <w:t>(Quantidade aproximada de cada tamanho: 2 M).</w:t>
            </w:r>
          </w:p>
        </w:tc>
        <w:tc>
          <w:tcPr>
            <w:tcW w:w="736" w:type="dxa"/>
            <w:shd w:val="clear" w:color="auto" w:fill="D9D9D9"/>
          </w:tcPr>
          <w:p w14:paraId="2C6FCADE"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UN</w:t>
            </w:r>
          </w:p>
        </w:tc>
        <w:tc>
          <w:tcPr>
            <w:tcW w:w="723" w:type="dxa"/>
            <w:shd w:val="clear" w:color="auto" w:fill="D9D9D9"/>
          </w:tcPr>
          <w:p w14:paraId="57C66F07"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02</w:t>
            </w:r>
          </w:p>
        </w:tc>
        <w:tc>
          <w:tcPr>
            <w:tcW w:w="1591" w:type="dxa"/>
            <w:shd w:val="clear" w:color="auto" w:fill="D9D9D9"/>
          </w:tcPr>
          <w:p w14:paraId="729E4B36"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R$ 80,6666</w:t>
            </w:r>
          </w:p>
        </w:tc>
        <w:tc>
          <w:tcPr>
            <w:tcW w:w="1941" w:type="dxa"/>
            <w:shd w:val="clear" w:color="auto" w:fill="D9D9D9"/>
          </w:tcPr>
          <w:p w14:paraId="3DB8577F"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R$161,33</w:t>
            </w:r>
          </w:p>
        </w:tc>
      </w:tr>
      <w:tr w:rsidR="00727B73" w:rsidRPr="00727B73" w14:paraId="21ED997F" w14:textId="77777777" w:rsidTr="00673582">
        <w:tc>
          <w:tcPr>
            <w:tcW w:w="790" w:type="dxa"/>
            <w:shd w:val="clear" w:color="auto" w:fill="D9D9D9"/>
          </w:tcPr>
          <w:p w14:paraId="24D17AC6"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09</w:t>
            </w:r>
          </w:p>
        </w:tc>
        <w:tc>
          <w:tcPr>
            <w:tcW w:w="3149" w:type="dxa"/>
            <w:shd w:val="clear" w:color="auto" w:fill="D9D9D9"/>
          </w:tcPr>
          <w:p w14:paraId="135FCF88"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CALÇA, feminina, com dois bolsos frontais, tecido sarja sol a sol, na cor branca, tamanho sob medida.</w:t>
            </w:r>
          </w:p>
          <w:p w14:paraId="5DA94076" w14:textId="6A708933" w:rsidR="00727B73" w:rsidRPr="00727B73" w:rsidRDefault="00727B73" w:rsidP="00727B73">
            <w:pPr>
              <w:spacing w:after="0" w:line="276" w:lineRule="auto"/>
              <w:jc w:val="both"/>
              <w:rPr>
                <w:sz w:val="24"/>
                <w:szCs w:val="24"/>
                <w:lang w:eastAsia="zh-CN"/>
              </w:rPr>
            </w:pPr>
            <w:r w:rsidRPr="00727B73">
              <w:rPr>
                <w:sz w:val="24"/>
                <w:szCs w:val="24"/>
                <w:lang w:eastAsia="zh-CN"/>
              </w:rPr>
              <w:t>(Quantidade aproximada de cada tamanho: 2 M).</w:t>
            </w:r>
            <w:r w:rsidR="00104AE1">
              <w:rPr>
                <w:sz w:val="24"/>
                <w:szCs w:val="24"/>
                <w:lang w:eastAsia="zh-CN"/>
              </w:rPr>
              <w:t xml:space="preserve"> </w:t>
            </w:r>
          </w:p>
        </w:tc>
        <w:tc>
          <w:tcPr>
            <w:tcW w:w="736" w:type="dxa"/>
            <w:shd w:val="clear" w:color="auto" w:fill="D9D9D9"/>
          </w:tcPr>
          <w:p w14:paraId="411AE794"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UN</w:t>
            </w:r>
          </w:p>
        </w:tc>
        <w:tc>
          <w:tcPr>
            <w:tcW w:w="723" w:type="dxa"/>
            <w:shd w:val="clear" w:color="auto" w:fill="D9D9D9"/>
          </w:tcPr>
          <w:p w14:paraId="4032E425"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02</w:t>
            </w:r>
          </w:p>
        </w:tc>
        <w:tc>
          <w:tcPr>
            <w:tcW w:w="1591" w:type="dxa"/>
            <w:shd w:val="clear" w:color="auto" w:fill="D9D9D9"/>
          </w:tcPr>
          <w:p w14:paraId="7B672EF0"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R$ 80,6666</w:t>
            </w:r>
          </w:p>
        </w:tc>
        <w:tc>
          <w:tcPr>
            <w:tcW w:w="1941" w:type="dxa"/>
            <w:shd w:val="clear" w:color="auto" w:fill="D9D9D9"/>
          </w:tcPr>
          <w:p w14:paraId="4080A2AD"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R$ 161,33</w:t>
            </w:r>
          </w:p>
        </w:tc>
      </w:tr>
      <w:tr w:rsidR="00727B73" w:rsidRPr="00727B73" w14:paraId="5BDFE26F" w14:textId="77777777" w:rsidTr="00673582">
        <w:tc>
          <w:tcPr>
            <w:tcW w:w="790" w:type="dxa"/>
            <w:shd w:val="clear" w:color="auto" w:fill="D9D9D9"/>
          </w:tcPr>
          <w:p w14:paraId="33265E07"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10</w:t>
            </w:r>
          </w:p>
        </w:tc>
        <w:tc>
          <w:tcPr>
            <w:tcW w:w="3149" w:type="dxa"/>
            <w:shd w:val="clear" w:color="auto" w:fill="D9D9D9"/>
          </w:tcPr>
          <w:p w14:paraId="61F1F18E"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 xml:space="preserve">CAMISETAS, manga curta, uniforme escolar infantil, tamanho sob medida, em tecido poli viscose 67% poliéster 33% viscose, na cor azul celeste, com logomarca da escola (frente) em bordado colorido (tamanho aproximado de 05 cm a 08 cm). </w:t>
            </w:r>
          </w:p>
          <w:p w14:paraId="19CCCB93"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Sendo:</w:t>
            </w:r>
          </w:p>
          <w:p w14:paraId="60AA8AF6"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80 unidades para meninas</w:t>
            </w:r>
          </w:p>
          <w:p w14:paraId="5CE3663F" w14:textId="77777777" w:rsidR="00727B73" w:rsidRDefault="00727B73" w:rsidP="00727B73">
            <w:pPr>
              <w:spacing w:after="0" w:line="276" w:lineRule="auto"/>
              <w:jc w:val="both"/>
              <w:rPr>
                <w:sz w:val="24"/>
                <w:szCs w:val="24"/>
                <w:lang w:eastAsia="zh-CN"/>
              </w:rPr>
            </w:pPr>
            <w:r w:rsidRPr="00727B73">
              <w:rPr>
                <w:sz w:val="24"/>
                <w:szCs w:val="24"/>
                <w:lang w:eastAsia="zh-CN"/>
              </w:rPr>
              <w:t>88 unidades para meninos</w:t>
            </w:r>
          </w:p>
          <w:p w14:paraId="09A1E0ED" w14:textId="1AD66EE8" w:rsidR="00104AE1" w:rsidRPr="00727B73" w:rsidRDefault="00104AE1" w:rsidP="00727B73">
            <w:pPr>
              <w:spacing w:after="0" w:line="276" w:lineRule="auto"/>
              <w:jc w:val="both"/>
              <w:rPr>
                <w:sz w:val="24"/>
                <w:szCs w:val="24"/>
                <w:lang w:eastAsia="zh-CN"/>
              </w:rPr>
            </w:pPr>
            <w:r>
              <w:rPr>
                <w:sz w:val="24"/>
                <w:szCs w:val="24"/>
                <w:lang w:eastAsia="zh-CN"/>
              </w:rPr>
              <w:t>Será apresentado uma amostra no momento medição.</w:t>
            </w:r>
          </w:p>
        </w:tc>
        <w:tc>
          <w:tcPr>
            <w:tcW w:w="736" w:type="dxa"/>
            <w:shd w:val="clear" w:color="auto" w:fill="D9D9D9"/>
          </w:tcPr>
          <w:p w14:paraId="223EAA9B"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UN</w:t>
            </w:r>
          </w:p>
        </w:tc>
        <w:tc>
          <w:tcPr>
            <w:tcW w:w="723" w:type="dxa"/>
            <w:shd w:val="clear" w:color="auto" w:fill="D9D9D9"/>
          </w:tcPr>
          <w:p w14:paraId="5923D339"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168</w:t>
            </w:r>
          </w:p>
        </w:tc>
        <w:tc>
          <w:tcPr>
            <w:tcW w:w="1591" w:type="dxa"/>
            <w:shd w:val="clear" w:color="auto" w:fill="D9D9D9"/>
          </w:tcPr>
          <w:p w14:paraId="4E6B2685"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R$ 43,2666</w:t>
            </w:r>
          </w:p>
        </w:tc>
        <w:tc>
          <w:tcPr>
            <w:tcW w:w="1941" w:type="dxa"/>
            <w:shd w:val="clear" w:color="auto" w:fill="D9D9D9"/>
          </w:tcPr>
          <w:p w14:paraId="7FB19CF8"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R$ 7.268,78</w:t>
            </w:r>
          </w:p>
        </w:tc>
      </w:tr>
      <w:tr w:rsidR="00727B73" w:rsidRPr="00727B73" w14:paraId="43714335" w14:textId="77777777" w:rsidTr="00673582">
        <w:tc>
          <w:tcPr>
            <w:tcW w:w="790" w:type="dxa"/>
            <w:shd w:val="clear" w:color="auto" w:fill="D9D9D9"/>
          </w:tcPr>
          <w:p w14:paraId="36FE9E68"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11</w:t>
            </w:r>
          </w:p>
        </w:tc>
        <w:tc>
          <w:tcPr>
            <w:tcW w:w="3149" w:type="dxa"/>
            <w:shd w:val="clear" w:color="auto" w:fill="D9D9D9"/>
          </w:tcPr>
          <w:p w14:paraId="610FCCB4" w14:textId="7DD1F88C" w:rsidR="00727B73" w:rsidRPr="00727B73" w:rsidRDefault="00727B73" w:rsidP="00727B73">
            <w:pPr>
              <w:spacing w:after="0" w:line="276" w:lineRule="auto"/>
              <w:jc w:val="both"/>
              <w:rPr>
                <w:sz w:val="24"/>
                <w:szCs w:val="24"/>
                <w:lang w:eastAsia="zh-CN"/>
              </w:rPr>
            </w:pPr>
            <w:r w:rsidRPr="00727B73">
              <w:rPr>
                <w:sz w:val="24"/>
                <w:szCs w:val="24"/>
                <w:lang w:eastAsia="zh-CN"/>
              </w:rPr>
              <w:t xml:space="preserve">CASACOS (ABRIGO), manga longa, de moletom, uniforme escolar infantil, tamanho sob medida, tecido moletom apeluciado </w:t>
            </w:r>
            <w:r w:rsidRPr="00727B73">
              <w:rPr>
                <w:sz w:val="24"/>
                <w:szCs w:val="24"/>
                <w:lang w:eastAsia="zh-CN"/>
              </w:rPr>
              <w:lastRenderedPageBreak/>
              <w:t>50% algodão e 50% poliéster, 02 cabos, gramatura 300 gramas, modelo com abertura e fechamento de zíper, na cor cinza, capuz forrado ajustável com tecido de algodão com cordão (cor cinza), com logomarca da escola (frente) lado esquerdo (tamanho aproximado de 07 cm a 10 cm, bordado colorido) e escritas (costas) "Escola Municipal Protásio Alves-RS" (bordado em azul, tamanho aproximado de 20 a 25 cm de comprimento e de 08 cm a 12 cm de altura).</w:t>
            </w:r>
            <w:r w:rsidR="00104AE1">
              <w:rPr>
                <w:sz w:val="24"/>
                <w:szCs w:val="24"/>
                <w:lang w:eastAsia="zh-CN"/>
              </w:rPr>
              <w:t xml:space="preserve"> Será apresentado uma amostra no momento medição.</w:t>
            </w:r>
          </w:p>
        </w:tc>
        <w:tc>
          <w:tcPr>
            <w:tcW w:w="736" w:type="dxa"/>
            <w:shd w:val="clear" w:color="auto" w:fill="D9D9D9"/>
          </w:tcPr>
          <w:p w14:paraId="362CF5D3"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lastRenderedPageBreak/>
              <w:t>UN</w:t>
            </w:r>
          </w:p>
        </w:tc>
        <w:tc>
          <w:tcPr>
            <w:tcW w:w="723" w:type="dxa"/>
            <w:shd w:val="clear" w:color="auto" w:fill="D9D9D9"/>
          </w:tcPr>
          <w:p w14:paraId="75DF70B9"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168</w:t>
            </w:r>
          </w:p>
        </w:tc>
        <w:tc>
          <w:tcPr>
            <w:tcW w:w="1591" w:type="dxa"/>
            <w:shd w:val="clear" w:color="auto" w:fill="D9D9D9"/>
          </w:tcPr>
          <w:p w14:paraId="17F45794"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R$ 107,3333</w:t>
            </w:r>
          </w:p>
        </w:tc>
        <w:tc>
          <w:tcPr>
            <w:tcW w:w="1941" w:type="dxa"/>
            <w:shd w:val="clear" w:color="auto" w:fill="D9D9D9"/>
          </w:tcPr>
          <w:p w14:paraId="13D091AD"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R$ 18.031,99</w:t>
            </w:r>
          </w:p>
        </w:tc>
      </w:tr>
      <w:tr w:rsidR="00727B73" w:rsidRPr="00727B73" w14:paraId="1834C4BB" w14:textId="77777777" w:rsidTr="00673582">
        <w:tc>
          <w:tcPr>
            <w:tcW w:w="790" w:type="dxa"/>
            <w:shd w:val="clear" w:color="auto" w:fill="D9D9D9"/>
          </w:tcPr>
          <w:p w14:paraId="6B2C2C48"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12</w:t>
            </w:r>
          </w:p>
        </w:tc>
        <w:tc>
          <w:tcPr>
            <w:tcW w:w="3149" w:type="dxa"/>
            <w:shd w:val="clear" w:color="auto" w:fill="D9D9D9"/>
          </w:tcPr>
          <w:p w14:paraId="18ABB2CE"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JALECO, para os professores, em tecido 100% poliéster, na cor azul marinho, sem mangas, acinturado, gola v, com fechamento em botões, com logomarca da escola bordada colorida na frente, lado esquerdo (tamanho aproximado de 07 cm a 10 cm), dois bolsos frontais, com listra rosa Pink nos recortes/extremidades, conforme modelo em anexo. Tamanhos sob medida.</w:t>
            </w:r>
          </w:p>
          <w:p w14:paraId="0DF74B00"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lastRenderedPageBreak/>
              <w:t>(Quantidade aproximada de cada tamanho: 5 P, 5 M e 3 G).</w:t>
            </w:r>
          </w:p>
        </w:tc>
        <w:tc>
          <w:tcPr>
            <w:tcW w:w="736" w:type="dxa"/>
            <w:shd w:val="clear" w:color="auto" w:fill="D9D9D9"/>
          </w:tcPr>
          <w:p w14:paraId="63050162"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lastRenderedPageBreak/>
              <w:t>UN</w:t>
            </w:r>
          </w:p>
        </w:tc>
        <w:tc>
          <w:tcPr>
            <w:tcW w:w="723" w:type="dxa"/>
            <w:shd w:val="clear" w:color="auto" w:fill="D9D9D9"/>
          </w:tcPr>
          <w:p w14:paraId="52130A41"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13</w:t>
            </w:r>
          </w:p>
        </w:tc>
        <w:tc>
          <w:tcPr>
            <w:tcW w:w="1591" w:type="dxa"/>
            <w:shd w:val="clear" w:color="auto" w:fill="D9D9D9"/>
          </w:tcPr>
          <w:p w14:paraId="3F7D50E8"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R$ 99,6666</w:t>
            </w:r>
          </w:p>
        </w:tc>
        <w:tc>
          <w:tcPr>
            <w:tcW w:w="1941" w:type="dxa"/>
            <w:shd w:val="clear" w:color="auto" w:fill="D9D9D9"/>
          </w:tcPr>
          <w:p w14:paraId="4595A055"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R$ 1.295,66</w:t>
            </w:r>
          </w:p>
        </w:tc>
      </w:tr>
      <w:tr w:rsidR="00727B73" w:rsidRPr="00727B73" w14:paraId="3B30CA56" w14:textId="77777777" w:rsidTr="00673582">
        <w:tc>
          <w:tcPr>
            <w:tcW w:w="790" w:type="dxa"/>
            <w:shd w:val="clear" w:color="auto" w:fill="D9D9D9"/>
          </w:tcPr>
          <w:p w14:paraId="3B6C0A55"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13</w:t>
            </w:r>
          </w:p>
        </w:tc>
        <w:tc>
          <w:tcPr>
            <w:tcW w:w="3149" w:type="dxa"/>
            <w:shd w:val="clear" w:color="auto" w:fill="D9D9D9"/>
          </w:tcPr>
          <w:p w14:paraId="3AD534E6"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JALECO MANGA CURTA, tecido 100% poliéster, na cor branca, acinturado, com gola, com bolso no peito, com brasão do município bordado colorido (tamanho aproximado de 07 cm a 10 cm) no bolso do peito, com dois bolsos frontais (um do lado esquerdo e outro do lado direito). Tamanho sob medida.</w:t>
            </w:r>
          </w:p>
          <w:p w14:paraId="205B231D"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(Quantidade aproximada de cada tamanho: 2 M).</w:t>
            </w:r>
          </w:p>
        </w:tc>
        <w:tc>
          <w:tcPr>
            <w:tcW w:w="736" w:type="dxa"/>
            <w:shd w:val="clear" w:color="auto" w:fill="D9D9D9"/>
          </w:tcPr>
          <w:p w14:paraId="635ED4EB"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UN</w:t>
            </w:r>
          </w:p>
        </w:tc>
        <w:tc>
          <w:tcPr>
            <w:tcW w:w="723" w:type="dxa"/>
            <w:shd w:val="clear" w:color="auto" w:fill="D9D9D9"/>
          </w:tcPr>
          <w:p w14:paraId="481B1CDA"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02</w:t>
            </w:r>
          </w:p>
        </w:tc>
        <w:tc>
          <w:tcPr>
            <w:tcW w:w="1591" w:type="dxa"/>
            <w:shd w:val="clear" w:color="auto" w:fill="D9D9D9"/>
          </w:tcPr>
          <w:p w14:paraId="532EBD19"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R$ 98,00</w:t>
            </w:r>
          </w:p>
        </w:tc>
        <w:tc>
          <w:tcPr>
            <w:tcW w:w="1941" w:type="dxa"/>
            <w:shd w:val="clear" w:color="auto" w:fill="D9D9D9"/>
          </w:tcPr>
          <w:p w14:paraId="4319431F"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R$ 196,00</w:t>
            </w:r>
          </w:p>
        </w:tc>
      </w:tr>
      <w:tr w:rsidR="00727B73" w:rsidRPr="00727B73" w14:paraId="071943E4" w14:textId="77777777" w:rsidTr="00673582">
        <w:tc>
          <w:tcPr>
            <w:tcW w:w="790" w:type="dxa"/>
            <w:shd w:val="clear" w:color="auto" w:fill="D9D9D9"/>
          </w:tcPr>
          <w:p w14:paraId="59CF296C"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14</w:t>
            </w:r>
          </w:p>
        </w:tc>
        <w:tc>
          <w:tcPr>
            <w:tcW w:w="3149" w:type="dxa"/>
            <w:shd w:val="clear" w:color="auto" w:fill="D9D9D9"/>
          </w:tcPr>
          <w:p w14:paraId="7B74E873"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JALECO MANGA CURTA, tecido 100% poliéster, na cor azul, com bolso no peito, acinturado, gola v, com brasão do município bordado colorido (tamanho aproximado de 07 cm a 10 cm) no bolso do peito, com dois bolsos frontais (um do lado esquerdo e outro do lado direito), tamanho sob medida.</w:t>
            </w:r>
          </w:p>
          <w:p w14:paraId="4F068A46"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(Quantidade aproximada de cada tamanho: 2 M).</w:t>
            </w:r>
          </w:p>
        </w:tc>
        <w:tc>
          <w:tcPr>
            <w:tcW w:w="736" w:type="dxa"/>
            <w:shd w:val="clear" w:color="auto" w:fill="D9D9D9"/>
          </w:tcPr>
          <w:p w14:paraId="48F37B11"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UN</w:t>
            </w:r>
          </w:p>
        </w:tc>
        <w:tc>
          <w:tcPr>
            <w:tcW w:w="723" w:type="dxa"/>
            <w:shd w:val="clear" w:color="auto" w:fill="D9D9D9"/>
          </w:tcPr>
          <w:p w14:paraId="3FC51AA2"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02</w:t>
            </w:r>
          </w:p>
        </w:tc>
        <w:tc>
          <w:tcPr>
            <w:tcW w:w="1591" w:type="dxa"/>
            <w:shd w:val="clear" w:color="auto" w:fill="D9D9D9"/>
          </w:tcPr>
          <w:p w14:paraId="079BA26E"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R$ 98,00</w:t>
            </w:r>
          </w:p>
        </w:tc>
        <w:tc>
          <w:tcPr>
            <w:tcW w:w="1941" w:type="dxa"/>
            <w:shd w:val="clear" w:color="auto" w:fill="D9D9D9"/>
          </w:tcPr>
          <w:p w14:paraId="78B306D0"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R$ 196,00</w:t>
            </w:r>
          </w:p>
        </w:tc>
      </w:tr>
      <w:tr w:rsidR="00727B73" w:rsidRPr="00727B73" w14:paraId="4BC3AE76" w14:textId="77777777" w:rsidTr="00673582">
        <w:tc>
          <w:tcPr>
            <w:tcW w:w="790" w:type="dxa"/>
            <w:shd w:val="clear" w:color="auto" w:fill="D9D9D9"/>
          </w:tcPr>
          <w:p w14:paraId="6F4E2BB6"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15</w:t>
            </w:r>
          </w:p>
        </w:tc>
        <w:tc>
          <w:tcPr>
            <w:tcW w:w="3149" w:type="dxa"/>
            <w:shd w:val="clear" w:color="auto" w:fill="D9D9D9"/>
          </w:tcPr>
          <w:p w14:paraId="24EFD390"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CALÇA, feminina, com dois bolsos frontais, tecido sarja sol a sol, na cor branca, tamanho sob medida.</w:t>
            </w:r>
          </w:p>
          <w:p w14:paraId="1F940B43"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(Quantidade aproximada de cada tamanho: 2 G).</w:t>
            </w:r>
          </w:p>
        </w:tc>
        <w:tc>
          <w:tcPr>
            <w:tcW w:w="736" w:type="dxa"/>
            <w:shd w:val="clear" w:color="auto" w:fill="D9D9D9"/>
          </w:tcPr>
          <w:p w14:paraId="0D80DBEA"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UN</w:t>
            </w:r>
          </w:p>
        </w:tc>
        <w:tc>
          <w:tcPr>
            <w:tcW w:w="723" w:type="dxa"/>
            <w:shd w:val="clear" w:color="auto" w:fill="D9D9D9"/>
          </w:tcPr>
          <w:p w14:paraId="238159EE"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02</w:t>
            </w:r>
          </w:p>
        </w:tc>
        <w:tc>
          <w:tcPr>
            <w:tcW w:w="1591" w:type="dxa"/>
            <w:shd w:val="clear" w:color="auto" w:fill="D9D9D9"/>
          </w:tcPr>
          <w:p w14:paraId="3463C299"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R$ 80,6666</w:t>
            </w:r>
          </w:p>
        </w:tc>
        <w:tc>
          <w:tcPr>
            <w:tcW w:w="1941" w:type="dxa"/>
            <w:shd w:val="clear" w:color="auto" w:fill="D9D9D9"/>
          </w:tcPr>
          <w:p w14:paraId="722D37D4"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R$ 161,33</w:t>
            </w:r>
          </w:p>
        </w:tc>
      </w:tr>
      <w:tr w:rsidR="00727B73" w:rsidRPr="00727B73" w14:paraId="61EC8367" w14:textId="77777777" w:rsidTr="00673582">
        <w:tc>
          <w:tcPr>
            <w:tcW w:w="790" w:type="dxa"/>
            <w:shd w:val="clear" w:color="auto" w:fill="D9D9D9"/>
          </w:tcPr>
          <w:p w14:paraId="2D08B4D1"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lastRenderedPageBreak/>
              <w:t>16</w:t>
            </w:r>
          </w:p>
        </w:tc>
        <w:tc>
          <w:tcPr>
            <w:tcW w:w="3149" w:type="dxa"/>
            <w:shd w:val="clear" w:color="auto" w:fill="D9D9D9"/>
          </w:tcPr>
          <w:p w14:paraId="420D887F"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CALÇA, feminina, com dois bolsos frontais, tecido sarja sol a sol, na cor azul, tamanho sob medida.</w:t>
            </w:r>
          </w:p>
          <w:p w14:paraId="1C3A506C"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(Quantidade aproximada de cada tamanho: 2 M).</w:t>
            </w:r>
          </w:p>
        </w:tc>
        <w:tc>
          <w:tcPr>
            <w:tcW w:w="736" w:type="dxa"/>
            <w:shd w:val="clear" w:color="auto" w:fill="D9D9D9"/>
          </w:tcPr>
          <w:p w14:paraId="042C0260"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UN</w:t>
            </w:r>
          </w:p>
        </w:tc>
        <w:tc>
          <w:tcPr>
            <w:tcW w:w="723" w:type="dxa"/>
            <w:shd w:val="clear" w:color="auto" w:fill="D9D9D9"/>
          </w:tcPr>
          <w:p w14:paraId="2763C6C3"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02</w:t>
            </w:r>
          </w:p>
        </w:tc>
        <w:tc>
          <w:tcPr>
            <w:tcW w:w="1591" w:type="dxa"/>
            <w:shd w:val="clear" w:color="auto" w:fill="D9D9D9"/>
          </w:tcPr>
          <w:p w14:paraId="39CCEEEC"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R$ 80,6666</w:t>
            </w:r>
          </w:p>
        </w:tc>
        <w:tc>
          <w:tcPr>
            <w:tcW w:w="1941" w:type="dxa"/>
            <w:shd w:val="clear" w:color="auto" w:fill="D9D9D9"/>
          </w:tcPr>
          <w:p w14:paraId="05F6A389"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R$ 161,33</w:t>
            </w:r>
          </w:p>
        </w:tc>
      </w:tr>
      <w:tr w:rsidR="00727B73" w:rsidRPr="00727B73" w14:paraId="351F8CD6" w14:textId="77777777" w:rsidTr="00673582">
        <w:tc>
          <w:tcPr>
            <w:tcW w:w="790" w:type="dxa"/>
            <w:shd w:val="clear" w:color="auto" w:fill="D9D9D9"/>
          </w:tcPr>
          <w:p w14:paraId="4979EEF1"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17</w:t>
            </w:r>
          </w:p>
        </w:tc>
        <w:tc>
          <w:tcPr>
            <w:tcW w:w="3149" w:type="dxa"/>
            <w:shd w:val="clear" w:color="auto" w:fill="D9D9D9"/>
          </w:tcPr>
          <w:p w14:paraId="65D07C4C" w14:textId="10F1CAB2" w:rsidR="00727B73" w:rsidRPr="00727B73" w:rsidRDefault="00727B73" w:rsidP="00727B73">
            <w:pPr>
              <w:spacing w:after="0" w:line="276" w:lineRule="auto"/>
              <w:jc w:val="both"/>
              <w:rPr>
                <w:sz w:val="24"/>
                <w:szCs w:val="24"/>
                <w:lang w:eastAsia="zh-CN"/>
              </w:rPr>
            </w:pPr>
            <w:r w:rsidRPr="00727B73">
              <w:rPr>
                <w:sz w:val="24"/>
                <w:szCs w:val="24"/>
                <w:lang w:eastAsia="zh-CN"/>
              </w:rPr>
              <w:t>CALÇA, uniforme escolar legging suplex 88%, poliamida e 12% elastano infantil, na cor azul marinho, tamanho sob medida.</w:t>
            </w:r>
            <w:r w:rsidR="004A7009">
              <w:rPr>
                <w:sz w:val="24"/>
                <w:szCs w:val="24"/>
                <w:lang w:eastAsia="zh-CN"/>
              </w:rPr>
              <w:t xml:space="preserve"> Será apresentado uma amostra no momento medição.</w:t>
            </w:r>
          </w:p>
        </w:tc>
        <w:tc>
          <w:tcPr>
            <w:tcW w:w="736" w:type="dxa"/>
            <w:shd w:val="clear" w:color="auto" w:fill="D9D9D9"/>
          </w:tcPr>
          <w:p w14:paraId="0A3D6D45"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UN</w:t>
            </w:r>
          </w:p>
        </w:tc>
        <w:tc>
          <w:tcPr>
            <w:tcW w:w="723" w:type="dxa"/>
            <w:shd w:val="clear" w:color="auto" w:fill="D9D9D9"/>
          </w:tcPr>
          <w:p w14:paraId="719594A1"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28</w:t>
            </w:r>
          </w:p>
        </w:tc>
        <w:tc>
          <w:tcPr>
            <w:tcW w:w="1591" w:type="dxa"/>
            <w:shd w:val="clear" w:color="auto" w:fill="D9D9D9"/>
          </w:tcPr>
          <w:p w14:paraId="1273D6E8"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R$ 80,3333</w:t>
            </w:r>
          </w:p>
        </w:tc>
        <w:tc>
          <w:tcPr>
            <w:tcW w:w="1941" w:type="dxa"/>
            <w:shd w:val="clear" w:color="auto" w:fill="D9D9D9"/>
          </w:tcPr>
          <w:p w14:paraId="010843D9"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R$ 2.249,33</w:t>
            </w:r>
          </w:p>
        </w:tc>
      </w:tr>
      <w:tr w:rsidR="00727B73" w:rsidRPr="00727B73" w14:paraId="34B23861" w14:textId="77777777" w:rsidTr="00673582">
        <w:tc>
          <w:tcPr>
            <w:tcW w:w="790" w:type="dxa"/>
            <w:shd w:val="clear" w:color="auto" w:fill="D9D9D9"/>
          </w:tcPr>
          <w:p w14:paraId="166ABFA5"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18</w:t>
            </w:r>
          </w:p>
        </w:tc>
        <w:tc>
          <w:tcPr>
            <w:tcW w:w="3149" w:type="dxa"/>
            <w:shd w:val="clear" w:color="auto" w:fill="D9D9D9"/>
          </w:tcPr>
          <w:p w14:paraId="1846CA03" w14:textId="54ED6405" w:rsidR="00727B73" w:rsidRPr="00727B73" w:rsidRDefault="00727B73" w:rsidP="00727B73">
            <w:pPr>
              <w:spacing w:after="0" w:line="276" w:lineRule="auto"/>
              <w:jc w:val="both"/>
              <w:rPr>
                <w:sz w:val="24"/>
                <w:szCs w:val="24"/>
                <w:lang w:eastAsia="zh-CN"/>
              </w:rPr>
            </w:pPr>
            <w:r w:rsidRPr="00727B73">
              <w:rPr>
                <w:sz w:val="24"/>
                <w:szCs w:val="24"/>
                <w:lang w:eastAsia="zh-CN"/>
              </w:rPr>
              <w:t>CALÇA, uniforme escolar infantil, tamanho sob medida, em tecido malha colegial 58% poliéster e 42% algodão, na cor azul marinho, dois bolsos na frente.</w:t>
            </w:r>
            <w:r w:rsidR="004A7009">
              <w:rPr>
                <w:sz w:val="24"/>
                <w:szCs w:val="24"/>
                <w:lang w:eastAsia="zh-CN"/>
              </w:rPr>
              <w:t xml:space="preserve"> Será apresentado uma amostra no momento medição.</w:t>
            </w:r>
          </w:p>
        </w:tc>
        <w:tc>
          <w:tcPr>
            <w:tcW w:w="736" w:type="dxa"/>
            <w:shd w:val="clear" w:color="auto" w:fill="D9D9D9"/>
          </w:tcPr>
          <w:p w14:paraId="6EC0A599"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UN</w:t>
            </w:r>
          </w:p>
        </w:tc>
        <w:tc>
          <w:tcPr>
            <w:tcW w:w="723" w:type="dxa"/>
            <w:shd w:val="clear" w:color="auto" w:fill="D9D9D9"/>
          </w:tcPr>
          <w:p w14:paraId="6F9DD23B"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32</w:t>
            </w:r>
          </w:p>
        </w:tc>
        <w:tc>
          <w:tcPr>
            <w:tcW w:w="1591" w:type="dxa"/>
            <w:shd w:val="clear" w:color="auto" w:fill="D9D9D9"/>
          </w:tcPr>
          <w:p w14:paraId="14971C65"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R$ 72,00</w:t>
            </w:r>
          </w:p>
        </w:tc>
        <w:tc>
          <w:tcPr>
            <w:tcW w:w="1941" w:type="dxa"/>
            <w:shd w:val="clear" w:color="auto" w:fill="D9D9D9"/>
          </w:tcPr>
          <w:p w14:paraId="04290505"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R$ 2.304,00</w:t>
            </w:r>
          </w:p>
        </w:tc>
      </w:tr>
      <w:tr w:rsidR="00727B73" w:rsidRPr="00727B73" w14:paraId="6465E1C5" w14:textId="77777777" w:rsidTr="00673582">
        <w:tc>
          <w:tcPr>
            <w:tcW w:w="790" w:type="dxa"/>
            <w:shd w:val="clear" w:color="auto" w:fill="D9D9D9"/>
          </w:tcPr>
          <w:p w14:paraId="3429B77B"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19</w:t>
            </w:r>
          </w:p>
        </w:tc>
        <w:tc>
          <w:tcPr>
            <w:tcW w:w="3149" w:type="dxa"/>
            <w:shd w:val="clear" w:color="auto" w:fill="D9D9D9"/>
          </w:tcPr>
          <w:p w14:paraId="3F70C625"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CAMISETAS, manga curta, uniforme escolar infantil, tamanho sob medida, em tecido poli viscose 67% poliéster 33% viscose, na cor azul marinho com duas listras nas cores amarelo e vermelho junto as mangas, com logomarca da escola (bordado colorido tamanho aproximado de 07 cm a 10 cm), frente, lado esquerdo.</w:t>
            </w:r>
          </w:p>
          <w:p w14:paraId="646E58D3"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Sendo:</w:t>
            </w:r>
          </w:p>
          <w:p w14:paraId="78527941"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28 unidades meninas</w:t>
            </w:r>
          </w:p>
          <w:p w14:paraId="00FB7818" w14:textId="77777777" w:rsidR="00727B73" w:rsidRDefault="00727B73" w:rsidP="00727B73">
            <w:pPr>
              <w:spacing w:after="0" w:line="276" w:lineRule="auto"/>
              <w:jc w:val="both"/>
              <w:rPr>
                <w:sz w:val="24"/>
                <w:szCs w:val="24"/>
                <w:lang w:eastAsia="zh-CN"/>
              </w:rPr>
            </w:pPr>
            <w:r w:rsidRPr="00727B73">
              <w:rPr>
                <w:sz w:val="24"/>
                <w:szCs w:val="24"/>
                <w:lang w:eastAsia="zh-CN"/>
              </w:rPr>
              <w:t>32 unidades meninos</w:t>
            </w:r>
          </w:p>
          <w:p w14:paraId="0F02B451" w14:textId="4A3AF01C" w:rsidR="004A7009" w:rsidRPr="00727B73" w:rsidRDefault="004A7009" w:rsidP="00727B73">
            <w:pPr>
              <w:spacing w:after="0" w:line="276" w:lineRule="auto"/>
              <w:jc w:val="both"/>
              <w:rPr>
                <w:sz w:val="24"/>
                <w:szCs w:val="24"/>
                <w:lang w:eastAsia="zh-CN"/>
              </w:rPr>
            </w:pPr>
            <w:r>
              <w:rPr>
                <w:sz w:val="24"/>
                <w:szCs w:val="24"/>
                <w:lang w:eastAsia="zh-CN"/>
              </w:rPr>
              <w:lastRenderedPageBreak/>
              <w:t>Será apresentado uma amostra no momento medição.</w:t>
            </w:r>
          </w:p>
        </w:tc>
        <w:tc>
          <w:tcPr>
            <w:tcW w:w="736" w:type="dxa"/>
            <w:shd w:val="clear" w:color="auto" w:fill="D9D9D9"/>
          </w:tcPr>
          <w:p w14:paraId="75CC4B15"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lastRenderedPageBreak/>
              <w:t>UN</w:t>
            </w:r>
          </w:p>
        </w:tc>
        <w:tc>
          <w:tcPr>
            <w:tcW w:w="723" w:type="dxa"/>
            <w:shd w:val="clear" w:color="auto" w:fill="D9D9D9"/>
          </w:tcPr>
          <w:p w14:paraId="396965A8"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60</w:t>
            </w:r>
          </w:p>
        </w:tc>
        <w:tc>
          <w:tcPr>
            <w:tcW w:w="1591" w:type="dxa"/>
            <w:shd w:val="clear" w:color="auto" w:fill="D9D9D9"/>
          </w:tcPr>
          <w:p w14:paraId="1B6DAFC8"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R$ 43,2666</w:t>
            </w:r>
          </w:p>
        </w:tc>
        <w:tc>
          <w:tcPr>
            <w:tcW w:w="1941" w:type="dxa"/>
            <w:shd w:val="clear" w:color="auto" w:fill="D9D9D9"/>
          </w:tcPr>
          <w:p w14:paraId="59FD45A6"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R$ 2.595,99</w:t>
            </w:r>
          </w:p>
        </w:tc>
      </w:tr>
      <w:tr w:rsidR="00727B73" w:rsidRPr="00727B73" w14:paraId="0BF8414C" w14:textId="77777777" w:rsidTr="00673582">
        <w:tc>
          <w:tcPr>
            <w:tcW w:w="790" w:type="dxa"/>
            <w:shd w:val="clear" w:color="auto" w:fill="D9D9D9"/>
          </w:tcPr>
          <w:p w14:paraId="3393350F"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20</w:t>
            </w:r>
          </w:p>
        </w:tc>
        <w:tc>
          <w:tcPr>
            <w:tcW w:w="3149" w:type="dxa"/>
            <w:shd w:val="clear" w:color="auto" w:fill="D9D9D9"/>
          </w:tcPr>
          <w:p w14:paraId="316748E8" w14:textId="51947236" w:rsidR="00727B73" w:rsidRPr="00727B73" w:rsidRDefault="00727B73" w:rsidP="00727B73">
            <w:pPr>
              <w:spacing w:after="0" w:line="276" w:lineRule="auto"/>
              <w:jc w:val="both"/>
              <w:rPr>
                <w:sz w:val="24"/>
                <w:szCs w:val="24"/>
                <w:lang w:eastAsia="zh-CN"/>
              </w:rPr>
            </w:pPr>
            <w:r w:rsidRPr="00727B73">
              <w:rPr>
                <w:sz w:val="24"/>
                <w:szCs w:val="24"/>
                <w:lang w:eastAsia="zh-CN"/>
              </w:rPr>
              <w:t>CASACOS (ABRIGO), de moletom, manga longa, uniforme escolar infantil, tamanho sob medida, tecido moletom apeluciado 50% algodão e 50% poliéster, 02 cabos, gramatura 300 gramas, modelo com abertura e fechamento de zíper, na cor azul marinho, contendo listras junto ao punho e barrado nas cores amarelo e vermelho, capuz forrado com tecido de algodão com cordão (cor azul marinho), com logomarca da escola (frente, lado esquerdo, bordado colorido, tamanho aproximado de 07 cm a 10 cm) e escritas (costas) "Escola Municipal Protásio Alves-RS" em bordado branco (tamanho aproximado de 20 cm a 25 cm de comprimento e 08 cm a 12 cm de altura).</w:t>
            </w:r>
            <w:r w:rsidR="004A7009">
              <w:rPr>
                <w:sz w:val="24"/>
                <w:szCs w:val="24"/>
                <w:lang w:eastAsia="zh-CN"/>
              </w:rPr>
              <w:t xml:space="preserve"> Será apresentado uma amostra no momento medição.</w:t>
            </w:r>
          </w:p>
        </w:tc>
        <w:tc>
          <w:tcPr>
            <w:tcW w:w="736" w:type="dxa"/>
            <w:shd w:val="clear" w:color="auto" w:fill="D9D9D9"/>
          </w:tcPr>
          <w:p w14:paraId="6264B88E"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UN</w:t>
            </w:r>
          </w:p>
        </w:tc>
        <w:tc>
          <w:tcPr>
            <w:tcW w:w="723" w:type="dxa"/>
            <w:shd w:val="clear" w:color="auto" w:fill="D9D9D9"/>
          </w:tcPr>
          <w:p w14:paraId="4D091C57"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60</w:t>
            </w:r>
          </w:p>
        </w:tc>
        <w:tc>
          <w:tcPr>
            <w:tcW w:w="1591" w:type="dxa"/>
            <w:shd w:val="clear" w:color="auto" w:fill="D9D9D9"/>
          </w:tcPr>
          <w:p w14:paraId="71912000"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R$ 107,3333</w:t>
            </w:r>
          </w:p>
        </w:tc>
        <w:tc>
          <w:tcPr>
            <w:tcW w:w="1941" w:type="dxa"/>
            <w:shd w:val="clear" w:color="auto" w:fill="D9D9D9"/>
          </w:tcPr>
          <w:p w14:paraId="67859D81"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R$ 6.439,99</w:t>
            </w:r>
          </w:p>
        </w:tc>
      </w:tr>
      <w:tr w:rsidR="00727B73" w:rsidRPr="00727B73" w14:paraId="3F7EA2C5" w14:textId="77777777" w:rsidTr="00673582">
        <w:tc>
          <w:tcPr>
            <w:tcW w:w="790" w:type="dxa"/>
            <w:shd w:val="clear" w:color="auto" w:fill="D9D9D9"/>
          </w:tcPr>
          <w:p w14:paraId="4DEDB582"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21</w:t>
            </w:r>
          </w:p>
        </w:tc>
        <w:tc>
          <w:tcPr>
            <w:tcW w:w="3149" w:type="dxa"/>
            <w:shd w:val="clear" w:color="auto" w:fill="D9D9D9"/>
          </w:tcPr>
          <w:p w14:paraId="33591F35"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 xml:space="preserve">JALECO, para os professores, tecido 100% poliéster, na cor azul marinho, sem mangas, acinturado, gola v, com fechamento em botões, </w:t>
            </w:r>
            <w:r w:rsidRPr="00727B73">
              <w:rPr>
                <w:sz w:val="24"/>
                <w:szCs w:val="24"/>
                <w:lang w:eastAsia="zh-CN"/>
              </w:rPr>
              <w:lastRenderedPageBreak/>
              <w:t>com logomarca da escola bordada no lado esquerdo (bordado colorido, tamanho aproximado de 07 cm a 10 cm), dois bolsos frontais, com listra rosa Pink nos recortes/extremidades. Modelo em anexo. Tamanhos sob medida.</w:t>
            </w:r>
          </w:p>
          <w:p w14:paraId="7D0F0C11"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(Quantidade aproximada de cada tamanho: 6 P, 3 M, 3 G, 3 GG e 1 XG).</w:t>
            </w:r>
          </w:p>
        </w:tc>
        <w:tc>
          <w:tcPr>
            <w:tcW w:w="736" w:type="dxa"/>
            <w:shd w:val="clear" w:color="auto" w:fill="D9D9D9"/>
          </w:tcPr>
          <w:p w14:paraId="454EE3E2"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lastRenderedPageBreak/>
              <w:t>UN</w:t>
            </w:r>
          </w:p>
        </w:tc>
        <w:tc>
          <w:tcPr>
            <w:tcW w:w="723" w:type="dxa"/>
            <w:shd w:val="clear" w:color="auto" w:fill="D9D9D9"/>
          </w:tcPr>
          <w:p w14:paraId="7E892ABE"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16</w:t>
            </w:r>
          </w:p>
        </w:tc>
        <w:tc>
          <w:tcPr>
            <w:tcW w:w="1591" w:type="dxa"/>
            <w:shd w:val="clear" w:color="auto" w:fill="D9D9D9"/>
          </w:tcPr>
          <w:p w14:paraId="6F39AC76"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R$ 99,6666</w:t>
            </w:r>
          </w:p>
        </w:tc>
        <w:tc>
          <w:tcPr>
            <w:tcW w:w="1941" w:type="dxa"/>
            <w:shd w:val="clear" w:color="auto" w:fill="D9D9D9"/>
          </w:tcPr>
          <w:p w14:paraId="129A2B5F"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R$ 1.594,66</w:t>
            </w:r>
          </w:p>
        </w:tc>
      </w:tr>
      <w:tr w:rsidR="00727B73" w:rsidRPr="00727B73" w14:paraId="6D113E96" w14:textId="77777777" w:rsidTr="00673582">
        <w:tc>
          <w:tcPr>
            <w:tcW w:w="790" w:type="dxa"/>
            <w:shd w:val="clear" w:color="auto" w:fill="D9D9D9"/>
          </w:tcPr>
          <w:p w14:paraId="78372F70"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22</w:t>
            </w:r>
          </w:p>
        </w:tc>
        <w:tc>
          <w:tcPr>
            <w:tcW w:w="3149" w:type="dxa"/>
            <w:shd w:val="clear" w:color="auto" w:fill="D9D9D9"/>
          </w:tcPr>
          <w:p w14:paraId="7823CDA6"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JALECO MANGA CURTA, em tecido 100% poliéster, acinturado, na cor azul, gola v, com bolso no peito e na frete e brasão do município em bordado no bolso do peito (bordado colorido, tamanho aproximado de 07 cm a 10 cm), com dois bolsos frontais.</w:t>
            </w:r>
          </w:p>
          <w:p w14:paraId="10956426"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(Quantidade aproximada de cada tamanho: 2 M).</w:t>
            </w:r>
          </w:p>
        </w:tc>
        <w:tc>
          <w:tcPr>
            <w:tcW w:w="736" w:type="dxa"/>
            <w:shd w:val="clear" w:color="auto" w:fill="D9D9D9"/>
          </w:tcPr>
          <w:p w14:paraId="4E2FCF9C"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UN</w:t>
            </w:r>
          </w:p>
        </w:tc>
        <w:tc>
          <w:tcPr>
            <w:tcW w:w="723" w:type="dxa"/>
            <w:shd w:val="clear" w:color="auto" w:fill="D9D9D9"/>
          </w:tcPr>
          <w:p w14:paraId="1B3C6A4B"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02</w:t>
            </w:r>
          </w:p>
        </w:tc>
        <w:tc>
          <w:tcPr>
            <w:tcW w:w="1591" w:type="dxa"/>
            <w:shd w:val="clear" w:color="auto" w:fill="D9D9D9"/>
          </w:tcPr>
          <w:p w14:paraId="77C671D2"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R$ 98,00</w:t>
            </w:r>
          </w:p>
        </w:tc>
        <w:tc>
          <w:tcPr>
            <w:tcW w:w="1941" w:type="dxa"/>
            <w:shd w:val="clear" w:color="auto" w:fill="D9D9D9"/>
          </w:tcPr>
          <w:p w14:paraId="1309766F"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R$ 196,00</w:t>
            </w:r>
          </w:p>
        </w:tc>
      </w:tr>
      <w:tr w:rsidR="00727B73" w:rsidRPr="00727B73" w14:paraId="0943F36C" w14:textId="77777777" w:rsidTr="00673582">
        <w:tc>
          <w:tcPr>
            <w:tcW w:w="790" w:type="dxa"/>
            <w:shd w:val="clear" w:color="auto" w:fill="D9D9D9"/>
          </w:tcPr>
          <w:p w14:paraId="499AFE85"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23</w:t>
            </w:r>
          </w:p>
        </w:tc>
        <w:tc>
          <w:tcPr>
            <w:tcW w:w="3149" w:type="dxa"/>
            <w:shd w:val="clear" w:color="auto" w:fill="D9D9D9"/>
          </w:tcPr>
          <w:p w14:paraId="5A23223C"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t>JALECO MANGA CURTA, tecido 100% poliéster, sob medida, acinturado, na cor branca, com gola, com bolso no peito, com brasão do município em bordado colorido (tamanho aproximado de 07 cm a 10 cm) no bolso do peito, com dois bolsos frontais (um do lado esquerdo e outro do lado direito).</w:t>
            </w:r>
          </w:p>
          <w:p w14:paraId="10E5438C" w14:textId="77777777" w:rsidR="00727B73" w:rsidRPr="00727B73" w:rsidRDefault="00727B73" w:rsidP="00727B73">
            <w:pPr>
              <w:spacing w:after="0" w:line="276" w:lineRule="auto"/>
              <w:jc w:val="both"/>
              <w:rPr>
                <w:sz w:val="24"/>
                <w:szCs w:val="24"/>
                <w:lang w:eastAsia="zh-CN"/>
              </w:rPr>
            </w:pPr>
            <w:r w:rsidRPr="00727B73">
              <w:rPr>
                <w:sz w:val="24"/>
                <w:szCs w:val="24"/>
                <w:lang w:eastAsia="zh-CN"/>
              </w:rPr>
              <w:lastRenderedPageBreak/>
              <w:t>(Quantidade aproximada de cada tamanho: 2 G).</w:t>
            </w:r>
          </w:p>
        </w:tc>
        <w:tc>
          <w:tcPr>
            <w:tcW w:w="736" w:type="dxa"/>
            <w:shd w:val="clear" w:color="auto" w:fill="D9D9D9"/>
          </w:tcPr>
          <w:p w14:paraId="465D0CFA"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lastRenderedPageBreak/>
              <w:t>UN</w:t>
            </w:r>
          </w:p>
        </w:tc>
        <w:tc>
          <w:tcPr>
            <w:tcW w:w="723" w:type="dxa"/>
            <w:shd w:val="clear" w:color="auto" w:fill="D9D9D9"/>
          </w:tcPr>
          <w:p w14:paraId="7AC7B8B8"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02</w:t>
            </w:r>
          </w:p>
        </w:tc>
        <w:tc>
          <w:tcPr>
            <w:tcW w:w="1591" w:type="dxa"/>
            <w:shd w:val="clear" w:color="auto" w:fill="D9D9D9"/>
          </w:tcPr>
          <w:p w14:paraId="5B066C3E"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R$ 98,00</w:t>
            </w:r>
          </w:p>
        </w:tc>
        <w:tc>
          <w:tcPr>
            <w:tcW w:w="1941" w:type="dxa"/>
            <w:shd w:val="clear" w:color="auto" w:fill="D9D9D9"/>
          </w:tcPr>
          <w:p w14:paraId="20737B0A"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R$ 196,00</w:t>
            </w:r>
          </w:p>
        </w:tc>
      </w:tr>
    </w:tbl>
    <w:p w14:paraId="0EDE1FF9"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b/>
          <w:color w:val="000000"/>
          <w:sz w:val="24"/>
          <w:szCs w:val="24"/>
          <w:lang w:eastAsia="zh-CN"/>
        </w:rPr>
      </w:pPr>
    </w:p>
    <w:p w14:paraId="7A7D4D99" w14:textId="77777777" w:rsidR="00727B73" w:rsidRPr="00727B73" w:rsidRDefault="00727B73" w:rsidP="00727B73">
      <w:pPr>
        <w:numPr>
          <w:ilvl w:val="0"/>
          <w:numId w:val="18"/>
        </w:numPr>
        <w:pBdr>
          <w:top w:val="nil"/>
          <w:left w:val="nil"/>
          <w:bottom w:val="nil"/>
          <w:right w:val="nil"/>
          <w:between w:val="nil"/>
        </w:pBdr>
        <w:spacing w:after="0" w:line="276" w:lineRule="auto"/>
        <w:contextualSpacing/>
        <w:jc w:val="both"/>
        <w:rPr>
          <w:rFonts w:ascii="Arial" w:eastAsia="Arial" w:hAnsi="Arial" w:cs="Arial"/>
          <w:b/>
          <w:color w:val="000000"/>
          <w:sz w:val="24"/>
          <w:szCs w:val="24"/>
          <w:lang w:eastAsia="zh-CN"/>
        </w:rPr>
      </w:pPr>
      <w:r w:rsidRPr="00727B73">
        <w:rPr>
          <w:rFonts w:ascii="Arial" w:eastAsia="Arial" w:hAnsi="Arial" w:cs="Arial"/>
          <w:b/>
          <w:color w:val="000000"/>
          <w:sz w:val="24"/>
          <w:szCs w:val="24"/>
          <w:lang w:eastAsia="zh-CN"/>
        </w:rPr>
        <w:t>FUNDAMENTAÇÃO/JUSTIFICATIVA DA CONTRATAÇÃO:</w:t>
      </w:r>
      <w:bookmarkStart w:id="48" w:name="bookmark=id.gjdgxs" w:colFirst="0" w:colLast="0"/>
      <w:bookmarkEnd w:id="48"/>
    </w:p>
    <w:p w14:paraId="3416E4FD"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color w:val="000000"/>
          <w:sz w:val="24"/>
          <w:szCs w:val="24"/>
          <w:lang w:eastAsia="zh-CN"/>
        </w:rPr>
        <w:tab/>
      </w:r>
      <w:r w:rsidRPr="00727B73">
        <w:rPr>
          <w:rFonts w:ascii="Arial" w:eastAsia="Arial" w:hAnsi="Arial" w:cs="Arial"/>
          <w:sz w:val="24"/>
          <w:szCs w:val="24"/>
          <w:lang w:eastAsia="zh-CN"/>
        </w:rPr>
        <w:t xml:space="preserve">2.1 A contratação faz-se necessária em virtude da necessidade de aquisição de uniformes. Para os estudantes, o uniforme escolar está associado a uma abordagem disciplinada para a educação. Ao seguir um código de vestimenta específico, os alunos internalizam noções de responsabilidade e conformidade desde cedo a utilização dos uniformes dentro das salas de aula, proporciona maior igualdade entre os alunos da rede, pois, entende-se que a uniformização ajuda na identificação do aluno, oportunizando maior segurança, inclusive facilitando o controle de entrada de pessoas estranhas ao ambiente escolar. Destacamos também que a distribuição de uniformes não é uma despesa, mas sim se um investimento em Educação. Além disto, o uniforme escolar propicia a inclusão social, uma vez que distancia a discriminação social, bem como desacelera o consumismo e a disputa de status e ainda representa uma economia financeira para cada uma das famílias, elevando a autoestima, a motivação dos alunos e desenvolvendo o sentimento de pertencimento, tanto do seu grupo, como da sua escola e do seu Município fortalecendo o vínculo afetivo, essencial para seu desenvolvimento psicossocial. </w:t>
      </w:r>
    </w:p>
    <w:p w14:paraId="6D5B81DE"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 xml:space="preserve">2.2 No que se refere à distribuição e utilização de uniformes para os servidores municipais, destaca-se uma série de vantagens que vão desde a segurança e higiene até a promoção da imagem corporativa e o aumento da eficiência no local de trabalho. </w:t>
      </w:r>
    </w:p>
    <w:p w14:paraId="6A92182F"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2.3 Os investimentos relacionados ao Conselho de Alimentação Escolar facilitam a padronização, bem como a identificação e representatividade dos membros durante a sua atuação, considerando que este conselho é bastante atuante, monitorando e fiscalizando tudo que é relacionado à alimentação escolar do município.</w:t>
      </w:r>
    </w:p>
    <w:p w14:paraId="01B6AAB4"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 xml:space="preserve">2.4 Por fim, as camisetas destinadas aos alunos que participarão do PROERD (Programa Educacional de Resistência às Drogas e à Violência) constituem o encerramento do curso realizado em parceria com a Polícia Militar, as escolas e as famílias, serão utilizadas durante a solenidade da formatura. Destaca-se que o curso capacita os estudantes por meio de informações e habilidades necessárias para viverem de maneira saudável sem drogas e violência. </w:t>
      </w:r>
    </w:p>
    <w:p w14:paraId="57BF76E2"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2.5 A modalidade sugerida para a licitação é pregão eletrônico.</w:t>
      </w:r>
    </w:p>
    <w:p w14:paraId="67409E7C" w14:textId="77777777" w:rsidR="00727B73" w:rsidRPr="00727B73" w:rsidRDefault="00727B73" w:rsidP="00727B73">
      <w:pPr>
        <w:pBdr>
          <w:top w:val="nil"/>
          <w:left w:val="nil"/>
          <w:bottom w:val="nil"/>
          <w:right w:val="nil"/>
          <w:between w:val="nil"/>
        </w:pBdr>
        <w:spacing w:after="0" w:line="276" w:lineRule="auto"/>
        <w:jc w:val="both"/>
        <w:rPr>
          <w:rFonts w:ascii="Arial" w:eastAsia="Arial" w:hAnsi="Arial" w:cs="Arial"/>
          <w:b/>
          <w:color w:val="000000"/>
          <w:sz w:val="24"/>
          <w:szCs w:val="24"/>
          <w:lang w:eastAsia="zh-CN"/>
        </w:rPr>
      </w:pPr>
    </w:p>
    <w:p w14:paraId="350CD87C" w14:textId="77777777" w:rsidR="00727B73" w:rsidRPr="00727B73" w:rsidRDefault="00727B73" w:rsidP="00727B73">
      <w:pPr>
        <w:numPr>
          <w:ilvl w:val="0"/>
          <w:numId w:val="18"/>
        </w:numPr>
        <w:pBdr>
          <w:top w:val="nil"/>
          <w:left w:val="nil"/>
          <w:bottom w:val="nil"/>
          <w:right w:val="nil"/>
          <w:between w:val="nil"/>
        </w:pBdr>
        <w:spacing w:after="0" w:line="276" w:lineRule="auto"/>
        <w:contextualSpacing/>
        <w:jc w:val="both"/>
        <w:rPr>
          <w:rFonts w:ascii="Arial" w:eastAsia="Arial" w:hAnsi="Arial" w:cs="Arial"/>
          <w:b/>
          <w:color w:val="000000"/>
          <w:sz w:val="24"/>
          <w:szCs w:val="24"/>
          <w:lang w:eastAsia="zh-CN"/>
        </w:rPr>
      </w:pPr>
      <w:r w:rsidRPr="00727B73">
        <w:rPr>
          <w:rFonts w:ascii="Arial" w:eastAsia="Arial" w:hAnsi="Arial" w:cs="Arial"/>
          <w:b/>
          <w:color w:val="000000"/>
          <w:sz w:val="24"/>
          <w:szCs w:val="24"/>
          <w:lang w:eastAsia="zh-CN"/>
        </w:rPr>
        <w:t>DESCRIÇÃO DA SOLUÇÃO COMO UM TODO:</w:t>
      </w:r>
    </w:p>
    <w:p w14:paraId="48D9D3EE"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b/>
          <w:sz w:val="24"/>
          <w:szCs w:val="24"/>
          <w:lang w:eastAsia="zh-CN"/>
        </w:rPr>
      </w:pPr>
      <w:r w:rsidRPr="00727B73">
        <w:rPr>
          <w:rFonts w:ascii="Arial" w:eastAsia="Arial" w:hAnsi="Arial" w:cs="Arial"/>
          <w:sz w:val="24"/>
          <w:szCs w:val="24"/>
          <w:lang w:eastAsia="zh-CN"/>
        </w:rPr>
        <w:t xml:space="preserve">3.1 Considerando o conjunto de todos os elementos de forma integrada que compõem o presente TR, se espera que a solução pretendida, atenda de forma </w:t>
      </w:r>
      <w:r w:rsidRPr="00727B73">
        <w:rPr>
          <w:rFonts w:ascii="Arial" w:eastAsia="Arial" w:hAnsi="Arial" w:cs="Arial"/>
          <w:sz w:val="24"/>
          <w:szCs w:val="24"/>
          <w:lang w:eastAsia="zh-CN"/>
        </w:rPr>
        <w:lastRenderedPageBreak/>
        <w:t>eficiente e eficaz todas as necessidades da demanda. Obtendo assim que nenhuma repartição e nenhum trabalho e/ou demanda deixe de ser atendido por falta do objeto solicitado.</w:t>
      </w:r>
    </w:p>
    <w:p w14:paraId="67A424DB"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b/>
          <w:color w:val="000000"/>
          <w:sz w:val="24"/>
          <w:szCs w:val="24"/>
          <w:lang w:eastAsia="zh-CN"/>
        </w:rPr>
      </w:pPr>
      <w:r w:rsidRPr="00727B73">
        <w:rPr>
          <w:rFonts w:ascii="Arial" w:eastAsia="Arial" w:hAnsi="Arial" w:cs="Arial"/>
          <w:sz w:val="24"/>
          <w:szCs w:val="24"/>
          <w:lang w:eastAsia="zh-CN"/>
        </w:rPr>
        <w:t xml:space="preserve">3.2 Com </w:t>
      </w:r>
      <w:r w:rsidRPr="00727B73">
        <w:rPr>
          <w:rFonts w:ascii="Arial" w:eastAsia="Arial" w:hAnsi="Arial" w:cs="Arial"/>
          <w:color w:val="000000"/>
          <w:sz w:val="24"/>
          <w:szCs w:val="24"/>
          <w:lang w:eastAsia="zh-CN"/>
        </w:rPr>
        <w:t xml:space="preserve">a contratação espera-se que uniformes propiciem a inclusão social, uma vez que distanciam a discriminação social, bem como desaceleram o consumismo e ainda representam uma economia financeira para cada um dos envolvidos, elevando também a autoestima, a motivação e desenvolvendo o sentimento de pertencimento, tanto ao grupo como ao Município. </w:t>
      </w:r>
    </w:p>
    <w:p w14:paraId="1F26C5C5" w14:textId="77777777" w:rsidR="00727B73" w:rsidRPr="00727B73" w:rsidRDefault="00727B73" w:rsidP="00727B73">
      <w:pPr>
        <w:pBdr>
          <w:top w:val="nil"/>
          <w:left w:val="nil"/>
          <w:bottom w:val="nil"/>
          <w:right w:val="nil"/>
          <w:between w:val="nil"/>
        </w:pBdr>
        <w:spacing w:after="0" w:line="276" w:lineRule="auto"/>
        <w:jc w:val="both"/>
        <w:rPr>
          <w:rFonts w:ascii="Arial" w:eastAsia="Arial" w:hAnsi="Arial" w:cs="Arial"/>
          <w:b/>
          <w:color w:val="000000"/>
          <w:sz w:val="24"/>
          <w:szCs w:val="24"/>
          <w:lang w:eastAsia="zh-CN"/>
        </w:rPr>
      </w:pPr>
    </w:p>
    <w:p w14:paraId="2D7DD2BC" w14:textId="77777777" w:rsidR="00727B73" w:rsidRPr="00727B73" w:rsidRDefault="00727B73" w:rsidP="00727B73">
      <w:pPr>
        <w:numPr>
          <w:ilvl w:val="0"/>
          <w:numId w:val="18"/>
        </w:numPr>
        <w:pBdr>
          <w:top w:val="nil"/>
          <w:left w:val="nil"/>
          <w:bottom w:val="nil"/>
          <w:right w:val="nil"/>
          <w:between w:val="nil"/>
        </w:pBdr>
        <w:spacing w:after="0" w:line="276" w:lineRule="auto"/>
        <w:contextualSpacing/>
        <w:jc w:val="both"/>
        <w:rPr>
          <w:rFonts w:ascii="Arial" w:eastAsia="Arial" w:hAnsi="Arial" w:cs="Arial"/>
          <w:b/>
          <w:color w:val="000000"/>
          <w:sz w:val="24"/>
          <w:szCs w:val="24"/>
          <w:lang w:eastAsia="zh-CN"/>
        </w:rPr>
      </w:pPr>
      <w:r w:rsidRPr="00727B73">
        <w:rPr>
          <w:rFonts w:ascii="Arial" w:eastAsia="Arial" w:hAnsi="Arial" w:cs="Arial"/>
          <w:b/>
          <w:color w:val="000000"/>
          <w:sz w:val="24"/>
          <w:szCs w:val="24"/>
          <w:lang w:eastAsia="zh-CN"/>
        </w:rPr>
        <w:t>REQUISITOS DA CONTRATAÇÃO:</w:t>
      </w:r>
    </w:p>
    <w:p w14:paraId="4F0A4AAA"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4.1 Os serviços têm natureza comum tendo em vista que seus padrões de desempenho e qualidade podem ser objetivamente definidos pelo edital, por meio de especificações usuais de mercado, nos termos do art. 6º, inciso XIII, da Lei Federal nº 14.133/2021.</w:t>
      </w:r>
    </w:p>
    <w:p w14:paraId="58DF49D4"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4.2 Para fornecimento dos objetos pretendidos, os eventuais interessados deverão comprovar que atuam em ramo de atividade compatível com o objeto da licitação, bem como apresentar todos os documentos a serem exigidos a título de habilitação.</w:t>
      </w:r>
    </w:p>
    <w:p w14:paraId="09201D57"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 xml:space="preserve">4.3. Sempre que possível, o contratado deverá priorizar sistemas produtivos que gerem produtos e/ou serviços sustentáveis, respeitando as normas vigentes. </w:t>
      </w:r>
    </w:p>
    <w:p w14:paraId="3012457C"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color w:val="538135"/>
          <w:sz w:val="24"/>
          <w:szCs w:val="24"/>
          <w:lang w:eastAsia="zh-CN"/>
        </w:rPr>
      </w:pPr>
      <w:r w:rsidRPr="00727B73">
        <w:rPr>
          <w:rFonts w:ascii="Arial" w:eastAsia="Arial" w:hAnsi="Arial" w:cs="Arial"/>
          <w:sz w:val="24"/>
          <w:szCs w:val="24"/>
          <w:lang w:eastAsia="zh-CN"/>
        </w:rPr>
        <w:t>4.4. Fica vedada a subcontratação.</w:t>
      </w:r>
    </w:p>
    <w:p w14:paraId="48006656" w14:textId="77777777" w:rsidR="00727B73" w:rsidRPr="00727B73" w:rsidRDefault="00727B73" w:rsidP="00727B73">
      <w:pPr>
        <w:pBdr>
          <w:top w:val="nil"/>
          <w:left w:val="nil"/>
          <w:bottom w:val="nil"/>
          <w:right w:val="nil"/>
          <w:between w:val="nil"/>
        </w:pBdr>
        <w:spacing w:after="0" w:line="276" w:lineRule="auto"/>
        <w:jc w:val="both"/>
        <w:rPr>
          <w:rFonts w:ascii="Arial" w:eastAsia="Arial" w:hAnsi="Arial" w:cs="Arial"/>
          <w:b/>
          <w:color w:val="000000"/>
          <w:sz w:val="24"/>
          <w:szCs w:val="24"/>
          <w:lang w:eastAsia="zh-CN"/>
        </w:rPr>
      </w:pPr>
    </w:p>
    <w:p w14:paraId="5262C53C" w14:textId="77777777" w:rsidR="00727B73" w:rsidRPr="00727B73" w:rsidRDefault="00727B73" w:rsidP="00727B73">
      <w:pPr>
        <w:numPr>
          <w:ilvl w:val="0"/>
          <w:numId w:val="18"/>
        </w:numPr>
        <w:pBdr>
          <w:top w:val="nil"/>
          <w:left w:val="nil"/>
          <w:bottom w:val="nil"/>
          <w:right w:val="nil"/>
          <w:between w:val="nil"/>
        </w:pBdr>
        <w:spacing w:after="0" w:line="276" w:lineRule="auto"/>
        <w:contextualSpacing/>
        <w:jc w:val="both"/>
        <w:rPr>
          <w:rFonts w:ascii="Arial" w:eastAsia="Arial" w:hAnsi="Arial" w:cs="Arial"/>
          <w:b/>
          <w:color w:val="000000"/>
          <w:sz w:val="24"/>
          <w:szCs w:val="24"/>
          <w:lang w:eastAsia="zh-CN"/>
        </w:rPr>
      </w:pPr>
      <w:r w:rsidRPr="00727B73">
        <w:rPr>
          <w:rFonts w:ascii="Arial" w:eastAsia="Arial" w:hAnsi="Arial" w:cs="Arial"/>
          <w:b/>
          <w:color w:val="000000"/>
          <w:sz w:val="24"/>
          <w:szCs w:val="24"/>
          <w:lang w:eastAsia="zh-CN"/>
        </w:rPr>
        <w:t>EXECUÇÃO DO OBJETO:</w:t>
      </w:r>
    </w:p>
    <w:p w14:paraId="32358064"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ab/>
        <w:t>5.1 A confecção dos itens pretendidos, devem ser prestados por empresas especializadas no ramo, devidamente regulamentada, em conformidade com a legislação vigente e padrões estabelecidos no presente termo de referência.</w:t>
      </w:r>
    </w:p>
    <w:p w14:paraId="498B3DE4" w14:textId="77777777" w:rsidR="00727B73" w:rsidRPr="00727B73" w:rsidRDefault="00727B73" w:rsidP="00727B73">
      <w:pPr>
        <w:pBdr>
          <w:top w:val="nil"/>
          <w:left w:val="nil"/>
          <w:bottom w:val="nil"/>
          <w:right w:val="nil"/>
          <w:between w:val="nil"/>
        </w:pBdr>
        <w:spacing w:after="0" w:line="276" w:lineRule="auto"/>
        <w:ind w:left="720"/>
        <w:jc w:val="both"/>
        <w:rPr>
          <w:rFonts w:ascii="Arial" w:eastAsia="Arial" w:hAnsi="Arial" w:cs="Arial"/>
          <w:sz w:val="24"/>
          <w:szCs w:val="24"/>
          <w:lang w:eastAsia="zh-CN"/>
        </w:rPr>
      </w:pPr>
      <w:r w:rsidRPr="00727B73">
        <w:rPr>
          <w:rFonts w:ascii="Arial" w:eastAsia="Arial" w:hAnsi="Arial" w:cs="Arial"/>
          <w:sz w:val="24"/>
          <w:szCs w:val="24"/>
          <w:lang w:eastAsia="zh-CN"/>
        </w:rPr>
        <w:t xml:space="preserve">5.2 Os fornecedores, de uma maneira geral, devem cumprir com as normas técnicas específicas dos serviços, assim como assegurar o emprego correto das práticas de sustentabilidade e a disponibilização de profissionais habilitados para executar as tarefas. Além disso, todas as peças deverão ser novas, fabricadas sob medida, de primeira qualidade de fabricação, estar em conformidade com as normas técnicas aplicáveis e vigentes. Todas as peças deverão possuir etiqueta, conforme determinação do INMETRO. O período de garantia dos produtos não poderá ser inferior a 30 (trinta) dias, como garante a LEI Nº 8.078, DE 11 DE SETEMBRO DE 1990 – do Código de Defesa do Consumidor, contados da data do recebimento definitivo, para eventuais problemas de confecção, impressão, tecido e fabricação. Durante o período da garantia, o licitante obriga-se a efetuar, sem ônus para o Município de Protásio Alves, o reparo ou a substituição de todo e qualquer item que </w:t>
      </w:r>
      <w:r w:rsidRPr="00727B73">
        <w:rPr>
          <w:rFonts w:ascii="Arial" w:eastAsia="Arial" w:hAnsi="Arial" w:cs="Arial"/>
          <w:sz w:val="24"/>
          <w:szCs w:val="24"/>
          <w:lang w:eastAsia="zh-CN"/>
        </w:rPr>
        <w:lastRenderedPageBreak/>
        <w:t xml:space="preserve">apresentar irregularidades e/ou defeitos de fabricação. O pedido de substituição ou reparo será formalizado pelo fiscalizador do contrato. </w:t>
      </w:r>
    </w:p>
    <w:p w14:paraId="7DD22B31"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color w:val="538135"/>
          <w:sz w:val="24"/>
          <w:szCs w:val="24"/>
          <w:lang w:eastAsia="zh-CN"/>
        </w:rPr>
      </w:pPr>
      <w:r w:rsidRPr="00727B73">
        <w:rPr>
          <w:rFonts w:ascii="Arial" w:eastAsia="Arial" w:hAnsi="Arial" w:cs="Arial"/>
          <w:sz w:val="24"/>
          <w:szCs w:val="24"/>
          <w:lang w:eastAsia="zh-CN"/>
        </w:rPr>
        <w:t>5.3 Os brasões, logomarcas, desenhos  estão disponíveis em anexo a este Termo de Referência. Os nomes (quando for o caso), serão fornecidos a(s) empresa(s) vencedora(s), posteriormente quando da realização da medição dos uniformes/camisetas/jalecos/casacos/calças.</w:t>
      </w:r>
    </w:p>
    <w:p w14:paraId="02CFEF11"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 xml:space="preserve">5.4 O fornecedor deverá atender aos quantitativos e especificações do presente termo de referência, assim como obedecer rigorosamente ao prazo de execução e entrega dos uniformes que será de até 30 (trinta) dias a contar da assinatura do contrato, bem como, deverão realizar as medidas no prazo máximo de 05 (cinco) dias a contar da assinatura do contrato. </w:t>
      </w:r>
    </w:p>
    <w:p w14:paraId="7E1300D1" w14:textId="77777777" w:rsidR="00727B73" w:rsidRPr="00727B73" w:rsidRDefault="00727B73" w:rsidP="00727B73">
      <w:pPr>
        <w:pBdr>
          <w:top w:val="nil"/>
          <w:left w:val="nil"/>
          <w:bottom w:val="nil"/>
          <w:right w:val="nil"/>
          <w:between w:val="nil"/>
        </w:pBdr>
        <w:spacing w:after="0" w:line="276" w:lineRule="auto"/>
        <w:ind w:left="720"/>
        <w:jc w:val="both"/>
        <w:rPr>
          <w:rFonts w:ascii="Arial" w:eastAsia="Arial" w:hAnsi="Arial" w:cs="Arial"/>
          <w:sz w:val="24"/>
          <w:szCs w:val="24"/>
          <w:lang w:eastAsia="zh-CN"/>
        </w:rPr>
      </w:pPr>
      <w:r w:rsidRPr="00727B73">
        <w:rPr>
          <w:rFonts w:ascii="Arial" w:eastAsia="Arial" w:hAnsi="Arial" w:cs="Arial"/>
          <w:sz w:val="24"/>
          <w:szCs w:val="24"/>
          <w:lang w:eastAsia="zh-CN"/>
        </w:rPr>
        <w:t>5.5 O local de entrega das mercadorias será na Rua do Poço, nº 488, Bairro Centro, Protásio Alves-RS, junto ao Centro Administrativo, sem custo de frete, a qual será recebido pela fiscalizadora do contrato.</w:t>
      </w:r>
      <w:r w:rsidRPr="00727B73">
        <w:rPr>
          <w:rFonts w:ascii="Arial" w:eastAsia="Arial" w:hAnsi="Arial" w:cs="Arial"/>
          <w:color w:val="FF0000"/>
          <w:sz w:val="24"/>
          <w:szCs w:val="24"/>
          <w:lang w:eastAsia="zh-CN"/>
        </w:rPr>
        <w:t xml:space="preserve"> </w:t>
      </w:r>
    </w:p>
    <w:p w14:paraId="3A13411F" w14:textId="77777777" w:rsidR="00727B73" w:rsidRPr="00727B73" w:rsidRDefault="00727B73" w:rsidP="00727B73">
      <w:pPr>
        <w:pBdr>
          <w:top w:val="nil"/>
          <w:left w:val="nil"/>
          <w:bottom w:val="nil"/>
          <w:right w:val="nil"/>
          <w:between w:val="nil"/>
        </w:pBdr>
        <w:spacing w:after="0" w:line="276" w:lineRule="auto"/>
        <w:ind w:left="720"/>
        <w:jc w:val="both"/>
        <w:rPr>
          <w:rFonts w:ascii="Arial" w:eastAsia="Arial" w:hAnsi="Arial" w:cs="Arial"/>
          <w:sz w:val="24"/>
          <w:szCs w:val="24"/>
          <w:lang w:eastAsia="zh-CN"/>
        </w:rPr>
      </w:pPr>
      <w:r w:rsidRPr="00727B73">
        <w:rPr>
          <w:rFonts w:ascii="Arial" w:eastAsia="Arial" w:hAnsi="Arial" w:cs="Arial"/>
          <w:sz w:val="24"/>
          <w:szCs w:val="24"/>
          <w:lang w:eastAsia="zh-CN"/>
        </w:rPr>
        <w:t>5.6 Para entrega dos uniformes escolares, as peças deverão estar dobradas, embaladas de forma individual, em sacos plásticos transparentes e contendo uma etiqueta de identificação de tamanho e escola, fixada do lado externo.</w:t>
      </w:r>
    </w:p>
    <w:p w14:paraId="0FB62219" w14:textId="77777777" w:rsidR="00727B73" w:rsidRPr="00727B73" w:rsidRDefault="00727B73" w:rsidP="00727B73">
      <w:pPr>
        <w:pBdr>
          <w:top w:val="nil"/>
          <w:left w:val="nil"/>
          <w:bottom w:val="nil"/>
          <w:right w:val="nil"/>
          <w:between w:val="nil"/>
        </w:pBdr>
        <w:spacing w:after="0" w:line="276" w:lineRule="auto"/>
        <w:ind w:left="720"/>
        <w:jc w:val="both"/>
        <w:rPr>
          <w:rFonts w:ascii="Arial" w:eastAsia="Arial" w:hAnsi="Arial" w:cs="Arial"/>
          <w:sz w:val="24"/>
          <w:szCs w:val="24"/>
          <w:lang w:eastAsia="zh-CN"/>
        </w:rPr>
      </w:pPr>
      <w:r w:rsidRPr="00727B73">
        <w:rPr>
          <w:rFonts w:ascii="Arial" w:eastAsia="Arial" w:hAnsi="Arial" w:cs="Arial"/>
          <w:sz w:val="24"/>
          <w:szCs w:val="24"/>
          <w:lang w:eastAsia="zh-CN"/>
        </w:rPr>
        <w:t>5.7 Para entrega dos demais uniformes, as peças deverão estar dobradas, embaladas de forma individual, em sacos plásticos transparentes e contendo uma etiqueta de identificação de tamanho, fixada do lado externo.</w:t>
      </w:r>
    </w:p>
    <w:p w14:paraId="5946D8C5" w14:textId="77777777" w:rsidR="00727B73" w:rsidRPr="00727B73" w:rsidRDefault="00727B73" w:rsidP="00727B73">
      <w:pPr>
        <w:pBdr>
          <w:top w:val="nil"/>
          <w:left w:val="nil"/>
          <w:bottom w:val="nil"/>
          <w:right w:val="nil"/>
          <w:between w:val="nil"/>
        </w:pBdr>
        <w:spacing w:after="0" w:line="276" w:lineRule="auto"/>
        <w:ind w:left="720"/>
        <w:jc w:val="both"/>
        <w:rPr>
          <w:rFonts w:ascii="Arial" w:eastAsia="Arial" w:hAnsi="Arial" w:cs="Arial"/>
          <w:sz w:val="24"/>
          <w:szCs w:val="24"/>
          <w:lang w:eastAsia="zh-CN"/>
        </w:rPr>
      </w:pPr>
    </w:p>
    <w:p w14:paraId="0DF6E68B" w14:textId="77777777" w:rsidR="00727B73" w:rsidRPr="00727B73" w:rsidRDefault="00727B73" w:rsidP="00727B73">
      <w:pPr>
        <w:pBdr>
          <w:top w:val="nil"/>
          <w:left w:val="nil"/>
          <w:bottom w:val="nil"/>
          <w:right w:val="nil"/>
          <w:between w:val="nil"/>
        </w:pBdr>
        <w:spacing w:after="0" w:line="276" w:lineRule="auto"/>
        <w:jc w:val="both"/>
        <w:rPr>
          <w:rFonts w:ascii="Arial" w:eastAsia="Arial" w:hAnsi="Arial" w:cs="Arial"/>
          <w:b/>
          <w:color w:val="ED7D31"/>
          <w:sz w:val="24"/>
          <w:szCs w:val="24"/>
          <w:lang w:eastAsia="zh-CN"/>
        </w:rPr>
      </w:pPr>
    </w:p>
    <w:p w14:paraId="53F72854" w14:textId="77777777" w:rsidR="00727B73" w:rsidRPr="00727B73" w:rsidRDefault="00727B73" w:rsidP="00727B73">
      <w:pPr>
        <w:numPr>
          <w:ilvl w:val="0"/>
          <w:numId w:val="18"/>
        </w:numPr>
        <w:pBdr>
          <w:top w:val="nil"/>
          <w:left w:val="nil"/>
          <w:bottom w:val="nil"/>
          <w:right w:val="nil"/>
          <w:between w:val="nil"/>
        </w:pBdr>
        <w:spacing w:after="0" w:line="276" w:lineRule="auto"/>
        <w:contextualSpacing/>
        <w:jc w:val="both"/>
        <w:rPr>
          <w:rFonts w:ascii="Arial" w:eastAsia="Arial" w:hAnsi="Arial" w:cs="Arial"/>
          <w:b/>
          <w:sz w:val="24"/>
          <w:szCs w:val="24"/>
          <w:lang w:eastAsia="zh-CN"/>
        </w:rPr>
      </w:pPr>
      <w:r w:rsidRPr="00727B73">
        <w:rPr>
          <w:rFonts w:ascii="Arial" w:eastAsia="Arial" w:hAnsi="Arial" w:cs="Arial"/>
          <w:b/>
          <w:sz w:val="24"/>
          <w:szCs w:val="24"/>
          <w:lang w:eastAsia="zh-CN"/>
        </w:rPr>
        <w:t>GESTÃO E FISCALIZAÇÃO DE CONTRATO:</w:t>
      </w:r>
    </w:p>
    <w:p w14:paraId="4BD30372" w14:textId="77777777" w:rsidR="00727B73" w:rsidRPr="00727B73" w:rsidRDefault="00727B73" w:rsidP="00727B73">
      <w:pP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 xml:space="preserve">6.1 A gestão e fiscalização serão realizados, conforme o disposto no Decreto Municipal n° 990/2024 que “REGULAMENTA, SEM LIMITAR, AS FUNÇÕES DO AGENTE DECONTRATAÇÕES, EQUIPE DE APOIO E COMISSÃO DE CONTRATAÇÃO, A GESTÃO E FISCALIZAÇÃO DOS CONTRATOS DO MUNICÍPIO DE PROTÁSIO ALVES”. </w:t>
      </w:r>
    </w:p>
    <w:p w14:paraId="7937F996"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ab/>
        <w:t>6.2 A Gestora indicada deverá ser a Sr.ª Júlia Cassol Andrighetti de Lima, matrícula nº 508.</w:t>
      </w:r>
    </w:p>
    <w:p w14:paraId="736EF323"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ab/>
        <w:t>6.3 A Fiscalizadora indicada deverá ser a Sra. Jucelene Furlan matrícula nº175.</w:t>
      </w:r>
    </w:p>
    <w:p w14:paraId="02728B77" w14:textId="77777777" w:rsidR="00727B73" w:rsidRPr="00727B73" w:rsidRDefault="00727B73" w:rsidP="00727B73">
      <w:pPr>
        <w:pBdr>
          <w:top w:val="nil"/>
          <w:left w:val="nil"/>
          <w:bottom w:val="nil"/>
          <w:right w:val="nil"/>
          <w:between w:val="nil"/>
        </w:pBdr>
        <w:spacing w:after="0" w:line="276" w:lineRule="auto"/>
        <w:ind w:left="680" w:hanging="680"/>
        <w:jc w:val="both"/>
        <w:rPr>
          <w:rFonts w:ascii="Arial" w:eastAsia="Arial" w:hAnsi="Arial" w:cs="Arial"/>
          <w:b/>
          <w:color w:val="000000"/>
          <w:sz w:val="24"/>
          <w:szCs w:val="24"/>
          <w:lang w:eastAsia="zh-CN"/>
        </w:rPr>
      </w:pPr>
    </w:p>
    <w:p w14:paraId="7F5D108B" w14:textId="77777777" w:rsidR="00727B73" w:rsidRPr="00727B73" w:rsidRDefault="00727B73" w:rsidP="00727B73">
      <w:pPr>
        <w:numPr>
          <w:ilvl w:val="0"/>
          <w:numId w:val="18"/>
        </w:numPr>
        <w:pBdr>
          <w:top w:val="nil"/>
          <w:left w:val="nil"/>
          <w:bottom w:val="nil"/>
          <w:right w:val="nil"/>
          <w:between w:val="nil"/>
        </w:pBdr>
        <w:spacing w:after="0" w:line="276" w:lineRule="auto"/>
        <w:ind w:left="993" w:hanging="284"/>
        <w:contextualSpacing/>
        <w:jc w:val="both"/>
        <w:rPr>
          <w:rFonts w:ascii="Arial" w:eastAsia="Arial" w:hAnsi="Arial" w:cs="Arial"/>
          <w:b/>
          <w:color w:val="000000"/>
          <w:sz w:val="24"/>
          <w:szCs w:val="24"/>
          <w:lang w:eastAsia="zh-CN"/>
        </w:rPr>
      </w:pPr>
      <w:r w:rsidRPr="00727B73">
        <w:rPr>
          <w:rFonts w:ascii="Arial" w:eastAsia="Arial" w:hAnsi="Arial" w:cs="Arial"/>
          <w:b/>
          <w:color w:val="000000"/>
          <w:sz w:val="24"/>
          <w:szCs w:val="24"/>
          <w:lang w:eastAsia="zh-CN"/>
        </w:rPr>
        <w:t>CRITÉRIOS DE PAGAMENTO:</w:t>
      </w:r>
    </w:p>
    <w:p w14:paraId="3050AD2B" w14:textId="77777777" w:rsidR="00727B73" w:rsidRPr="00727B73" w:rsidRDefault="00727B73" w:rsidP="00727B73">
      <w:pPr>
        <w:spacing w:after="0" w:line="276" w:lineRule="auto"/>
        <w:ind w:left="709"/>
        <w:jc w:val="both"/>
        <w:rPr>
          <w:rFonts w:ascii="Arial" w:eastAsia="Arial" w:hAnsi="Arial" w:cs="Arial"/>
          <w:sz w:val="24"/>
          <w:szCs w:val="24"/>
          <w:lang w:eastAsia="zh-CN"/>
        </w:rPr>
      </w:pPr>
      <w:r w:rsidRPr="00727B73">
        <w:rPr>
          <w:rFonts w:ascii="Arial" w:eastAsia="Arial" w:hAnsi="Arial" w:cs="Arial"/>
          <w:sz w:val="24"/>
          <w:szCs w:val="24"/>
          <w:lang w:eastAsia="zh-CN"/>
        </w:rPr>
        <w:t xml:space="preserve">7.1 O pagamento será realizado até o 15º dia do mês subsequente a entrega dos Uniformes solicitados mediante apresentação de documento fiscal o qual será recebido e atestado pela </w:t>
      </w:r>
      <w:r w:rsidRPr="00727B73">
        <w:rPr>
          <w:rFonts w:ascii="Arial" w:eastAsia="Arial" w:hAnsi="Arial" w:cs="Arial"/>
          <w:bCs/>
          <w:iCs/>
          <w:sz w:val="24"/>
          <w:szCs w:val="24"/>
          <w:lang w:eastAsia="zh-CN"/>
        </w:rPr>
        <w:t xml:space="preserve">Secretaria Municipal da Educação, </w:t>
      </w:r>
      <w:r w:rsidRPr="00727B73">
        <w:rPr>
          <w:rFonts w:ascii="Arial" w:eastAsia="Arial" w:hAnsi="Arial" w:cs="Arial"/>
          <w:sz w:val="24"/>
          <w:szCs w:val="24"/>
          <w:lang w:eastAsia="zh-CN"/>
        </w:rPr>
        <w:t>e se tudo estiver em acordo com o pactuado haverá o encaminhamento para procedimento de liquidação e pagamento.</w:t>
      </w:r>
    </w:p>
    <w:p w14:paraId="2210212A" w14:textId="77777777" w:rsidR="00727B73" w:rsidRPr="00727B73" w:rsidRDefault="00727B73" w:rsidP="00727B73">
      <w:pPr>
        <w:spacing w:after="0" w:line="276" w:lineRule="auto"/>
        <w:ind w:left="709"/>
        <w:jc w:val="both"/>
        <w:rPr>
          <w:rFonts w:ascii="Arial" w:eastAsia="Arial" w:hAnsi="Arial" w:cs="Arial"/>
          <w:bCs/>
          <w:iCs/>
          <w:sz w:val="24"/>
          <w:szCs w:val="24"/>
          <w:lang w:eastAsia="zh-CN"/>
        </w:rPr>
      </w:pPr>
      <w:r w:rsidRPr="00727B73">
        <w:rPr>
          <w:rFonts w:ascii="Arial" w:eastAsia="Arial" w:hAnsi="Arial" w:cs="Arial"/>
          <w:bCs/>
          <w:sz w:val="24"/>
          <w:szCs w:val="24"/>
          <w:lang w:eastAsia="zh-CN"/>
        </w:rPr>
        <w:lastRenderedPageBreak/>
        <w:t>7.2 Ocorrendo erros na apresentação dos documentos fiscais, os mesmos serão devolvidos à CONTRATADA para correção, ficando estabelecido que o prazo para pagamento seja contado a partir da data de apresentação da nova fatura, devidamente corrigida sem qualquer ônus ou correção a ser paga pelo CONTRATANTE.</w:t>
      </w:r>
    </w:p>
    <w:p w14:paraId="5FD51A3A" w14:textId="77777777" w:rsidR="00727B73" w:rsidRPr="00727B73" w:rsidRDefault="00727B73" w:rsidP="00727B73">
      <w:pPr>
        <w:pBdr>
          <w:top w:val="nil"/>
          <w:left w:val="nil"/>
          <w:bottom w:val="nil"/>
          <w:right w:val="nil"/>
          <w:between w:val="nil"/>
        </w:pBdr>
        <w:spacing w:after="0" w:line="276" w:lineRule="auto"/>
        <w:ind w:left="680" w:hanging="680"/>
        <w:jc w:val="both"/>
        <w:rPr>
          <w:rFonts w:ascii="Arial" w:eastAsia="Arial" w:hAnsi="Arial" w:cs="Arial"/>
          <w:b/>
          <w:color w:val="000000"/>
          <w:sz w:val="24"/>
          <w:szCs w:val="24"/>
          <w:lang w:eastAsia="zh-CN"/>
        </w:rPr>
      </w:pPr>
    </w:p>
    <w:p w14:paraId="0D5C1856" w14:textId="77777777" w:rsidR="00727B73" w:rsidRPr="00727B73" w:rsidRDefault="00727B73" w:rsidP="00727B73">
      <w:pPr>
        <w:numPr>
          <w:ilvl w:val="0"/>
          <w:numId w:val="18"/>
        </w:numPr>
        <w:spacing w:after="0" w:line="276" w:lineRule="auto"/>
        <w:ind w:left="993" w:hanging="284"/>
        <w:contextualSpacing/>
        <w:jc w:val="both"/>
        <w:rPr>
          <w:rFonts w:ascii="Arial" w:eastAsia="Arial" w:hAnsi="Arial" w:cs="Arial"/>
          <w:b/>
          <w:color w:val="000000"/>
          <w:sz w:val="24"/>
          <w:szCs w:val="24"/>
          <w:lang w:eastAsia="zh-CN"/>
        </w:rPr>
      </w:pPr>
      <w:r w:rsidRPr="00727B73">
        <w:rPr>
          <w:rFonts w:ascii="Arial" w:eastAsia="Arial" w:hAnsi="Arial" w:cs="Arial"/>
          <w:b/>
          <w:color w:val="000000"/>
          <w:sz w:val="24"/>
          <w:szCs w:val="24"/>
          <w:lang w:eastAsia="zh-CN"/>
        </w:rPr>
        <w:t>FORMA E CRITÉRIOS DE AVALIAÇÃO DO FORNECEDOR:</w:t>
      </w:r>
    </w:p>
    <w:p w14:paraId="211E58FC" w14:textId="77777777" w:rsidR="00727B73" w:rsidRPr="00727B73" w:rsidRDefault="00727B73" w:rsidP="00727B73">
      <w:pPr>
        <w:spacing w:after="0" w:line="276" w:lineRule="auto"/>
        <w:ind w:left="709"/>
        <w:jc w:val="both"/>
        <w:rPr>
          <w:rFonts w:ascii="Arial" w:eastAsia="Arial" w:hAnsi="Arial" w:cs="Arial"/>
          <w:sz w:val="24"/>
          <w:szCs w:val="24"/>
          <w:lang w:eastAsia="zh-CN"/>
        </w:rPr>
      </w:pPr>
      <w:r w:rsidRPr="00727B73">
        <w:rPr>
          <w:rFonts w:ascii="Arial" w:eastAsia="Arial" w:hAnsi="Arial" w:cs="Arial"/>
          <w:sz w:val="24"/>
          <w:szCs w:val="24"/>
          <w:lang w:eastAsia="zh-CN"/>
        </w:rPr>
        <w:t>8.1 O critério de julgamento para escolha do fornecedor deverá ser o Menor Preço por Lote, regime de execução empreitada por Preço Unitário.</w:t>
      </w:r>
    </w:p>
    <w:p w14:paraId="244888CD" w14:textId="77777777" w:rsidR="00727B73" w:rsidRPr="00727B73" w:rsidRDefault="00727B73" w:rsidP="00727B73">
      <w:pPr>
        <w:spacing w:after="0" w:line="276" w:lineRule="auto"/>
        <w:ind w:left="709"/>
        <w:jc w:val="both"/>
        <w:rPr>
          <w:rFonts w:ascii="Arial" w:eastAsia="Arial" w:hAnsi="Arial" w:cs="Arial"/>
          <w:bCs/>
          <w:sz w:val="24"/>
          <w:szCs w:val="24"/>
          <w:lang w:eastAsia="zh-CN"/>
        </w:rPr>
      </w:pPr>
      <w:r w:rsidRPr="00727B73">
        <w:rPr>
          <w:rFonts w:ascii="Arial" w:eastAsia="Arial" w:hAnsi="Arial" w:cs="Arial"/>
          <w:sz w:val="24"/>
          <w:szCs w:val="24"/>
          <w:lang w:eastAsia="zh-CN"/>
        </w:rPr>
        <w:t xml:space="preserve">8.2 </w:t>
      </w:r>
      <w:r w:rsidRPr="00727B73">
        <w:rPr>
          <w:rFonts w:ascii="Arial" w:eastAsia="Arial" w:hAnsi="Arial" w:cs="Arial"/>
          <w:bCs/>
          <w:sz w:val="24"/>
          <w:szCs w:val="24"/>
          <w:lang w:eastAsia="zh-CN"/>
        </w:rPr>
        <w:t>Além do documento referente à habilitação jurídica, social, fiscal e trabalhista, o licitante deverá apresentar o seguinte documento:</w:t>
      </w:r>
    </w:p>
    <w:p w14:paraId="0DB4DE5E" w14:textId="77777777" w:rsidR="00727B73" w:rsidRPr="00727B73" w:rsidRDefault="00727B73" w:rsidP="00727B73">
      <w:pPr>
        <w:spacing w:after="0" w:line="276" w:lineRule="auto"/>
        <w:ind w:left="709"/>
        <w:jc w:val="both"/>
        <w:rPr>
          <w:rFonts w:ascii="Arial" w:eastAsia="Arial" w:hAnsi="Arial" w:cs="Arial"/>
          <w:sz w:val="24"/>
          <w:szCs w:val="24"/>
          <w:lang w:eastAsia="zh-CN"/>
        </w:rPr>
      </w:pPr>
    </w:p>
    <w:p w14:paraId="6EC370F8" w14:textId="77777777" w:rsidR="00727B73" w:rsidRPr="00727B73" w:rsidRDefault="00727B73" w:rsidP="00727B73">
      <w:pPr>
        <w:pBdr>
          <w:top w:val="nil"/>
          <w:left w:val="nil"/>
          <w:bottom w:val="nil"/>
          <w:right w:val="nil"/>
          <w:between w:val="nil"/>
        </w:pBdr>
        <w:spacing w:after="0" w:line="276" w:lineRule="auto"/>
        <w:ind w:left="1040"/>
        <w:contextualSpacing/>
        <w:jc w:val="both"/>
        <w:rPr>
          <w:rFonts w:ascii="Arial" w:eastAsia="Arial" w:hAnsi="Arial" w:cs="Arial"/>
          <w:sz w:val="24"/>
          <w:szCs w:val="24"/>
          <w:lang w:eastAsia="zh-CN"/>
        </w:rPr>
      </w:pPr>
      <w:r w:rsidRPr="00727B73">
        <w:rPr>
          <w:rFonts w:ascii="Arial" w:eastAsia="Arial" w:hAnsi="Arial" w:cs="Arial"/>
          <w:sz w:val="24"/>
          <w:szCs w:val="24"/>
          <w:lang w:eastAsia="zh-CN"/>
        </w:rPr>
        <w:t xml:space="preserve">8.2.1 Apresentação de, no mínimo, 1 (um) atestado de capacidade técnica, em </w:t>
      </w:r>
      <w:r w:rsidRPr="00727B73">
        <w:rPr>
          <w:rFonts w:ascii="Arial" w:eastAsia="Arial" w:hAnsi="Arial" w:cs="Arial"/>
          <w:bCs/>
          <w:sz w:val="24"/>
          <w:szCs w:val="24"/>
          <w:lang w:eastAsia="zh-CN"/>
        </w:rPr>
        <w:t>nome da empresa</w:t>
      </w:r>
      <w:r w:rsidRPr="00727B73">
        <w:rPr>
          <w:rFonts w:ascii="Arial" w:eastAsia="Arial" w:hAnsi="Arial" w:cs="Arial"/>
          <w:sz w:val="24"/>
          <w:szCs w:val="24"/>
          <w:lang w:eastAsia="zh-CN"/>
        </w:rPr>
        <w:t>, emitido por pessoa jurídica de direito público ou privado, como forma de comprovação de que o mesmo cumpriu satisfatoriamente entrega com objeto igual ou similar ao ora licitado, com relação ao prazo e qualidade dos mesmos.</w:t>
      </w:r>
    </w:p>
    <w:p w14:paraId="5AD1DC78" w14:textId="77777777" w:rsidR="00727B73" w:rsidRPr="00727B73" w:rsidRDefault="00727B73" w:rsidP="00727B73">
      <w:pPr>
        <w:pBdr>
          <w:top w:val="nil"/>
          <w:left w:val="nil"/>
          <w:bottom w:val="nil"/>
          <w:right w:val="nil"/>
          <w:between w:val="nil"/>
        </w:pBdr>
        <w:spacing w:after="0" w:line="276" w:lineRule="auto"/>
        <w:ind w:left="1040"/>
        <w:contextualSpacing/>
        <w:jc w:val="both"/>
        <w:rPr>
          <w:rFonts w:ascii="Arial" w:eastAsia="Arial" w:hAnsi="Arial" w:cs="Arial"/>
          <w:sz w:val="24"/>
          <w:szCs w:val="24"/>
          <w:lang w:eastAsia="zh-CN"/>
        </w:rPr>
      </w:pPr>
    </w:p>
    <w:p w14:paraId="4003C388" w14:textId="77777777" w:rsidR="00727B73" w:rsidRPr="00727B73" w:rsidRDefault="00727B73" w:rsidP="00727B73">
      <w:pPr>
        <w:pBdr>
          <w:top w:val="nil"/>
          <w:left w:val="nil"/>
          <w:bottom w:val="nil"/>
          <w:right w:val="nil"/>
          <w:between w:val="nil"/>
        </w:pBdr>
        <w:spacing w:after="0" w:line="276" w:lineRule="auto"/>
        <w:ind w:left="1040"/>
        <w:contextualSpacing/>
        <w:jc w:val="both"/>
        <w:rPr>
          <w:rFonts w:ascii="Arial" w:eastAsia="Arial" w:hAnsi="Arial" w:cs="Arial"/>
          <w:sz w:val="24"/>
          <w:szCs w:val="24"/>
          <w:lang w:eastAsia="zh-CN"/>
        </w:rPr>
      </w:pPr>
      <w:r w:rsidRPr="00727B73">
        <w:rPr>
          <w:rFonts w:ascii="Arial" w:eastAsia="Arial" w:hAnsi="Arial" w:cs="Arial"/>
          <w:sz w:val="24"/>
          <w:szCs w:val="24"/>
          <w:lang w:eastAsia="zh-CN"/>
        </w:rPr>
        <w:t>8.2.3 Apresentação de Declaração Unificada de que não emprega menor, de inexistência de fatos impeditivos para contratar com a Administração Pública, e de que não foi condenada nos últimos 5 anos por exploração de trabalho infantil, por submissão de trabalhadores a condições análogas às de escravo ou por contratação de adolescentes nos casos vedados pela legislação trabalhista.( Modelo anexo a este TR).</w:t>
      </w:r>
    </w:p>
    <w:p w14:paraId="6B710D5F" w14:textId="77777777" w:rsidR="00727B73" w:rsidRPr="00727B73" w:rsidRDefault="00727B73" w:rsidP="00727B73">
      <w:pPr>
        <w:pBdr>
          <w:top w:val="nil"/>
          <w:left w:val="nil"/>
          <w:bottom w:val="nil"/>
          <w:right w:val="nil"/>
          <w:between w:val="nil"/>
        </w:pBdr>
        <w:spacing w:after="0" w:line="276" w:lineRule="auto"/>
        <w:ind w:left="1040"/>
        <w:contextualSpacing/>
        <w:jc w:val="both"/>
        <w:rPr>
          <w:rFonts w:ascii="Arial" w:eastAsia="Arial" w:hAnsi="Arial" w:cs="Arial"/>
          <w:sz w:val="24"/>
          <w:szCs w:val="24"/>
          <w:lang w:eastAsia="zh-CN"/>
        </w:rPr>
      </w:pPr>
    </w:p>
    <w:p w14:paraId="6B1AF4F6" w14:textId="77777777" w:rsidR="00727B73" w:rsidRPr="00727B73" w:rsidRDefault="00727B73" w:rsidP="00727B73">
      <w:pPr>
        <w:pBdr>
          <w:top w:val="nil"/>
          <w:left w:val="nil"/>
          <w:bottom w:val="nil"/>
          <w:right w:val="nil"/>
          <w:between w:val="nil"/>
        </w:pBdr>
        <w:spacing w:after="0" w:line="276" w:lineRule="auto"/>
        <w:ind w:left="1040"/>
        <w:contextualSpacing/>
        <w:jc w:val="both"/>
        <w:rPr>
          <w:rFonts w:ascii="Arial" w:eastAsia="Arial" w:hAnsi="Arial" w:cs="Arial"/>
          <w:sz w:val="24"/>
          <w:szCs w:val="24"/>
          <w:lang w:eastAsia="zh-CN"/>
        </w:rPr>
      </w:pPr>
    </w:p>
    <w:p w14:paraId="04348086" w14:textId="77777777" w:rsidR="00727B73" w:rsidRPr="00727B73" w:rsidRDefault="00727B73" w:rsidP="00727B73">
      <w:pPr>
        <w:numPr>
          <w:ilvl w:val="0"/>
          <w:numId w:val="18"/>
        </w:numPr>
        <w:pBdr>
          <w:top w:val="nil"/>
          <w:left w:val="nil"/>
          <w:bottom w:val="nil"/>
          <w:right w:val="nil"/>
          <w:between w:val="nil"/>
        </w:pBdr>
        <w:spacing w:after="0" w:line="276" w:lineRule="auto"/>
        <w:contextualSpacing/>
        <w:jc w:val="both"/>
        <w:rPr>
          <w:rFonts w:ascii="Arial" w:eastAsia="Arial" w:hAnsi="Arial" w:cs="Arial"/>
          <w:b/>
          <w:color w:val="000000"/>
          <w:sz w:val="24"/>
          <w:szCs w:val="24"/>
          <w:lang w:eastAsia="zh-CN"/>
        </w:rPr>
      </w:pPr>
      <w:r w:rsidRPr="00104AE1">
        <w:rPr>
          <w:rFonts w:ascii="Arial" w:eastAsia="Arial" w:hAnsi="Arial" w:cs="Arial"/>
          <w:b/>
          <w:sz w:val="24"/>
          <w:szCs w:val="24"/>
          <w:lang w:eastAsia="zh-CN"/>
        </w:rPr>
        <w:t>ESTIMATIVA</w:t>
      </w:r>
      <w:r w:rsidRPr="00727B73">
        <w:rPr>
          <w:rFonts w:ascii="Arial" w:eastAsia="Arial" w:hAnsi="Arial" w:cs="Arial"/>
          <w:b/>
          <w:color w:val="000000"/>
          <w:sz w:val="24"/>
          <w:szCs w:val="24"/>
          <w:lang w:eastAsia="zh-CN"/>
        </w:rPr>
        <w:t xml:space="preserve"> DO VALOR DA CONTRATAÇÃO:</w:t>
      </w:r>
    </w:p>
    <w:p w14:paraId="6D335198"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ab/>
        <w:t>9.1 O valor total estimado para a presente contratação é de R$ 60.110,14 (sessenta mil, cento e dez reais com catorze centavos) tendo como base a pesquisa de preços realizada pelo Setor de Compras e Licitações.</w:t>
      </w:r>
    </w:p>
    <w:p w14:paraId="64CE27E8" w14:textId="77777777" w:rsidR="00727B73" w:rsidRPr="00727B73" w:rsidRDefault="00727B73" w:rsidP="00727B73">
      <w:pPr>
        <w:pBdr>
          <w:top w:val="nil"/>
          <w:left w:val="nil"/>
          <w:bottom w:val="nil"/>
          <w:right w:val="nil"/>
          <w:between w:val="nil"/>
        </w:pBdr>
        <w:spacing w:after="0" w:line="276" w:lineRule="auto"/>
        <w:jc w:val="both"/>
        <w:rPr>
          <w:rFonts w:ascii="Arial" w:eastAsia="Arial" w:hAnsi="Arial" w:cs="Arial"/>
          <w:color w:val="000000"/>
          <w:sz w:val="24"/>
          <w:szCs w:val="24"/>
          <w:lang w:eastAsia="zh-CN"/>
        </w:rPr>
      </w:pPr>
    </w:p>
    <w:p w14:paraId="53DDDA81" w14:textId="77777777" w:rsidR="00727B73" w:rsidRPr="00727B73" w:rsidRDefault="00727B73" w:rsidP="00727B73">
      <w:pPr>
        <w:numPr>
          <w:ilvl w:val="0"/>
          <w:numId w:val="18"/>
        </w:numPr>
        <w:pBdr>
          <w:top w:val="nil"/>
          <w:left w:val="nil"/>
          <w:bottom w:val="nil"/>
          <w:right w:val="nil"/>
          <w:between w:val="nil"/>
        </w:pBdr>
        <w:spacing w:after="0" w:line="276" w:lineRule="auto"/>
        <w:contextualSpacing/>
        <w:jc w:val="both"/>
        <w:rPr>
          <w:rFonts w:ascii="Arial" w:eastAsia="Arial" w:hAnsi="Arial" w:cs="Arial"/>
          <w:b/>
          <w:color w:val="000000"/>
          <w:sz w:val="24"/>
          <w:szCs w:val="24"/>
          <w:lang w:eastAsia="zh-CN"/>
        </w:rPr>
      </w:pPr>
      <w:r w:rsidRPr="00727B73">
        <w:rPr>
          <w:rFonts w:ascii="Arial" w:eastAsia="Arial" w:hAnsi="Arial" w:cs="Arial"/>
          <w:b/>
          <w:color w:val="000000"/>
          <w:sz w:val="24"/>
          <w:szCs w:val="24"/>
          <w:lang w:eastAsia="zh-CN"/>
        </w:rPr>
        <w:t>DOTAÇÃO ORÇAMENTÁRIA:</w:t>
      </w:r>
    </w:p>
    <w:p w14:paraId="602C1786" w14:textId="2FF8235C" w:rsidR="004F753C" w:rsidRDefault="00727B73" w:rsidP="008006CA">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color w:val="000000"/>
          <w:sz w:val="24"/>
          <w:szCs w:val="24"/>
          <w:lang w:eastAsia="zh-CN"/>
        </w:rPr>
        <w:tab/>
      </w:r>
      <w:r w:rsidRPr="00727B73">
        <w:rPr>
          <w:rFonts w:ascii="Arial" w:eastAsia="Arial" w:hAnsi="Arial" w:cs="Arial"/>
          <w:sz w:val="24"/>
          <w:szCs w:val="24"/>
          <w:lang w:eastAsia="zh-CN"/>
        </w:rPr>
        <w:t>10.1 A presente contratação utilizará a(s) seguinte(s) dotação(ões) orçamentária(s):</w:t>
      </w:r>
    </w:p>
    <w:p w14:paraId="5D715FA7" w14:textId="63CDEA8F" w:rsidR="008006CA" w:rsidRDefault="008006CA" w:rsidP="008006CA">
      <w:pPr>
        <w:pBdr>
          <w:top w:val="nil"/>
          <w:left w:val="nil"/>
          <w:bottom w:val="nil"/>
          <w:right w:val="nil"/>
          <w:between w:val="nil"/>
        </w:pBdr>
        <w:spacing w:after="0" w:line="276" w:lineRule="auto"/>
        <w:ind w:left="680"/>
        <w:jc w:val="both"/>
        <w:rPr>
          <w:rFonts w:ascii="Arial" w:eastAsia="Arial" w:hAnsi="Arial" w:cs="Arial"/>
          <w:sz w:val="24"/>
          <w:szCs w:val="24"/>
          <w:lang w:eastAsia="zh-CN"/>
        </w:rPr>
      </w:pPr>
    </w:p>
    <w:p w14:paraId="6DAC637C" w14:textId="6BFE3952" w:rsidR="008006CA" w:rsidRDefault="008006CA" w:rsidP="008006CA">
      <w:pPr>
        <w:pBdr>
          <w:top w:val="nil"/>
          <w:left w:val="nil"/>
          <w:bottom w:val="nil"/>
          <w:right w:val="nil"/>
          <w:between w:val="nil"/>
        </w:pBdr>
        <w:spacing w:after="0" w:line="240" w:lineRule="auto"/>
        <w:ind w:left="680"/>
        <w:jc w:val="both"/>
        <w:rPr>
          <w:rFonts w:ascii="Arial" w:eastAsia="Arial" w:hAnsi="Arial" w:cs="Arial"/>
          <w:sz w:val="24"/>
          <w:szCs w:val="24"/>
          <w:lang w:eastAsia="zh-CN"/>
        </w:rPr>
      </w:pPr>
      <w:r>
        <w:rPr>
          <w:rFonts w:ascii="Arial" w:eastAsia="Arial" w:hAnsi="Arial" w:cs="Arial"/>
          <w:sz w:val="24"/>
          <w:szCs w:val="24"/>
          <w:lang w:eastAsia="zh-CN"/>
        </w:rPr>
        <w:t>07 – Sec. Municipal de Educação</w:t>
      </w:r>
    </w:p>
    <w:p w14:paraId="12E9E0CC" w14:textId="7B252722" w:rsidR="008006CA" w:rsidRDefault="008006CA" w:rsidP="008006CA">
      <w:pPr>
        <w:pBdr>
          <w:top w:val="nil"/>
          <w:left w:val="nil"/>
          <w:bottom w:val="nil"/>
          <w:right w:val="nil"/>
          <w:between w:val="nil"/>
        </w:pBdr>
        <w:spacing w:after="0" w:line="240" w:lineRule="auto"/>
        <w:ind w:left="680"/>
        <w:jc w:val="both"/>
        <w:rPr>
          <w:rFonts w:ascii="Arial" w:eastAsia="Arial" w:hAnsi="Arial" w:cs="Arial"/>
          <w:sz w:val="24"/>
          <w:szCs w:val="24"/>
          <w:lang w:eastAsia="zh-CN"/>
        </w:rPr>
      </w:pPr>
      <w:r>
        <w:rPr>
          <w:rFonts w:ascii="Arial" w:eastAsia="Arial" w:hAnsi="Arial" w:cs="Arial"/>
          <w:sz w:val="24"/>
          <w:szCs w:val="24"/>
          <w:lang w:eastAsia="zh-CN"/>
        </w:rPr>
        <w:t>2068 – Aquisição de material didático e pedagógico (kits escolares/uniformes)</w:t>
      </w:r>
    </w:p>
    <w:p w14:paraId="5B5B38C3" w14:textId="1A866CB7" w:rsidR="008006CA" w:rsidRDefault="008006CA" w:rsidP="008006CA">
      <w:pPr>
        <w:pBdr>
          <w:top w:val="nil"/>
          <w:left w:val="nil"/>
          <w:bottom w:val="nil"/>
          <w:right w:val="nil"/>
          <w:between w:val="nil"/>
        </w:pBdr>
        <w:spacing w:after="0" w:line="240" w:lineRule="auto"/>
        <w:ind w:left="680"/>
        <w:jc w:val="both"/>
        <w:rPr>
          <w:rFonts w:ascii="Arial" w:eastAsia="Arial" w:hAnsi="Arial" w:cs="Arial"/>
          <w:sz w:val="24"/>
          <w:szCs w:val="24"/>
          <w:lang w:eastAsia="zh-CN"/>
        </w:rPr>
      </w:pPr>
      <w:r>
        <w:rPr>
          <w:rFonts w:ascii="Arial" w:eastAsia="Arial" w:hAnsi="Arial" w:cs="Arial"/>
          <w:sz w:val="24"/>
          <w:szCs w:val="24"/>
          <w:lang w:eastAsia="zh-CN"/>
        </w:rPr>
        <w:t>339032 – Material de Distribuição Gratuita</w:t>
      </w:r>
    </w:p>
    <w:p w14:paraId="3205639A" w14:textId="242B5C1A" w:rsidR="008006CA" w:rsidRDefault="008006CA" w:rsidP="008006CA">
      <w:pPr>
        <w:pBdr>
          <w:top w:val="nil"/>
          <w:left w:val="nil"/>
          <w:bottom w:val="nil"/>
          <w:right w:val="nil"/>
          <w:between w:val="nil"/>
        </w:pBdr>
        <w:spacing w:after="0" w:line="240" w:lineRule="auto"/>
        <w:ind w:left="680"/>
        <w:jc w:val="both"/>
        <w:rPr>
          <w:rFonts w:ascii="Arial" w:eastAsia="Arial" w:hAnsi="Arial" w:cs="Arial"/>
          <w:sz w:val="24"/>
          <w:szCs w:val="24"/>
          <w:lang w:eastAsia="zh-CN"/>
        </w:rPr>
      </w:pPr>
    </w:p>
    <w:p w14:paraId="3C1FDB49" w14:textId="77777777" w:rsidR="008006CA" w:rsidRDefault="008006CA" w:rsidP="008006CA">
      <w:pPr>
        <w:pBdr>
          <w:top w:val="nil"/>
          <w:left w:val="nil"/>
          <w:bottom w:val="nil"/>
          <w:right w:val="nil"/>
          <w:between w:val="nil"/>
        </w:pBdr>
        <w:spacing w:after="0" w:line="240" w:lineRule="auto"/>
        <w:ind w:left="680"/>
        <w:jc w:val="both"/>
        <w:rPr>
          <w:rFonts w:ascii="Arial" w:eastAsia="Arial" w:hAnsi="Arial" w:cs="Arial"/>
          <w:sz w:val="24"/>
          <w:szCs w:val="24"/>
          <w:lang w:eastAsia="zh-CN"/>
        </w:rPr>
      </w:pPr>
      <w:r>
        <w:rPr>
          <w:rFonts w:ascii="Arial" w:eastAsia="Arial" w:hAnsi="Arial" w:cs="Arial"/>
          <w:sz w:val="24"/>
          <w:szCs w:val="24"/>
          <w:lang w:eastAsia="zh-CN"/>
        </w:rPr>
        <w:lastRenderedPageBreak/>
        <w:t>07 – Sec. Municipal de Educação</w:t>
      </w:r>
    </w:p>
    <w:p w14:paraId="2D2C4415" w14:textId="4C6CB687" w:rsidR="008006CA" w:rsidRDefault="008006CA" w:rsidP="008006CA">
      <w:pPr>
        <w:pBdr>
          <w:top w:val="nil"/>
          <w:left w:val="nil"/>
          <w:bottom w:val="nil"/>
          <w:right w:val="nil"/>
          <w:between w:val="nil"/>
        </w:pBdr>
        <w:spacing w:after="0" w:line="240" w:lineRule="auto"/>
        <w:ind w:left="680"/>
        <w:jc w:val="both"/>
        <w:rPr>
          <w:rFonts w:ascii="Arial" w:eastAsia="Arial" w:hAnsi="Arial" w:cs="Arial"/>
          <w:sz w:val="24"/>
          <w:szCs w:val="24"/>
          <w:lang w:eastAsia="zh-CN"/>
        </w:rPr>
      </w:pPr>
      <w:r>
        <w:rPr>
          <w:rFonts w:ascii="Arial" w:eastAsia="Arial" w:hAnsi="Arial" w:cs="Arial"/>
          <w:sz w:val="24"/>
          <w:szCs w:val="24"/>
          <w:lang w:eastAsia="zh-CN"/>
        </w:rPr>
        <w:t>2073 – Aquisição de material didático e pedagógico (kits e uniformes)-Creche- 365C</w:t>
      </w:r>
    </w:p>
    <w:p w14:paraId="163C94D3" w14:textId="658AE37C" w:rsidR="008006CA" w:rsidRDefault="008006CA" w:rsidP="008006CA">
      <w:pPr>
        <w:pBdr>
          <w:top w:val="nil"/>
          <w:left w:val="nil"/>
          <w:bottom w:val="nil"/>
          <w:right w:val="nil"/>
          <w:between w:val="nil"/>
        </w:pBdr>
        <w:spacing w:after="0" w:line="240" w:lineRule="auto"/>
        <w:ind w:left="680"/>
        <w:jc w:val="both"/>
        <w:rPr>
          <w:rFonts w:ascii="Arial" w:eastAsia="Arial" w:hAnsi="Arial" w:cs="Arial"/>
          <w:sz w:val="24"/>
          <w:szCs w:val="24"/>
          <w:lang w:eastAsia="zh-CN"/>
        </w:rPr>
      </w:pPr>
      <w:r>
        <w:rPr>
          <w:rFonts w:ascii="Arial" w:eastAsia="Arial" w:hAnsi="Arial" w:cs="Arial"/>
          <w:sz w:val="24"/>
          <w:szCs w:val="24"/>
          <w:lang w:eastAsia="zh-CN"/>
        </w:rPr>
        <w:t>339032 – Material de Distribuição Gratuita</w:t>
      </w:r>
    </w:p>
    <w:p w14:paraId="1C460B0E" w14:textId="54E606CF" w:rsidR="008006CA" w:rsidRDefault="008006CA" w:rsidP="008006CA">
      <w:pPr>
        <w:pBdr>
          <w:top w:val="nil"/>
          <w:left w:val="nil"/>
          <w:bottom w:val="nil"/>
          <w:right w:val="nil"/>
          <w:between w:val="nil"/>
        </w:pBdr>
        <w:spacing w:after="0" w:line="240" w:lineRule="auto"/>
        <w:ind w:left="680"/>
        <w:jc w:val="both"/>
        <w:rPr>
          <w:rFonts w:ascii="Arial" w:eastAsia="Arial" w:hAnsi="Arial" w:cs="Arial"/>
          <w:sz w:val="24"/>
          <w:szCs w:val="24"/>
          <w:lang w:eastAsia="zh-CN"/>
        </w:rPr>
      </w:pPr>
    </w:p>
    <w:p w14:paraId="7E6800EC" w14:textId="77777777" w:rsidR="008006CA" w:rsidRDefault="008006CA" w:rsidP="008006CA">
      <w:pPr>
        <w:pBdr>
          <w:top w:val="nil"/>
          <w:left w:val="nil"/>
          <w:bottom w:val="nil"/>
          <w:right w:val="nil"/>
          <w:between w:val="nil"/>
        </w:pBdr>
        <w:spacing w:after="0" w:line="240" w:lineRule="auto"/>
        <w:ind w:left="680"/>
        <w:jc w:val="both"/>
        <w:rPr>
          <w:rFonts w:ascii="Arial" w:eastAsia="Arial" w:hAnsi="Arial" w:cs="Arial"/>
          <w:sz w:val="24"/>
          <w:szCs w:val="24"/>
          <w:lang w:eastAsia="zh-CN"/>
        </w:rPr>
      </w:pPr>
      <w:r>
        <w:rPr>
          <w:rFonts w:ascii="Arial" w:eastAsia="Arial" w:hAnsi="Arial" w:cs="Arial"/>
          <w:sz w:val="24"/>
          <w:szCs w:val="24"/>
          <w:lang w:eastAsia="zh-CN"/>
        </w:rPr>
        <w:t>07 – Sec. Municipal de Educação</w:t>
      </w:r>
    </w:p>
    <w:p w14:paraId="76F84EE0" w14:textId="0E6493D2" w:rsidR="008006CA" w:rsidRDefault="008006CA" w:rsidP="008006CA">
      <w:pPr>
        <w:pBdr>
          <w:top w:val="nil"/>
          <w:left w:val="nil"/>
          <w:bottom w:val="nil"/>
          <w:right w:val="nil"/>
          <w:between w:val="nil"/>
        </w:pBdr>
        <w:spacing w:after="0" w:line="240" w:lineRule="auto"/>
        <w:ind w:left="680"/>
        <w:jc w:val="both"/>
        <w:rPr>
          <w:rFonts w:ascii="Arial" w:eastAsia="Arial" w:hAnsi="Arial" w:cs="Arial"/>
          <w:sz w:val="24"/>
          <w:szCs w:val="24"/>
          <w:lang w:eastAsia="zh-CN"/>
        </w:rPr>
      </w:pPr>
      <w:r>
        <w:rPr>
          <w:rFonts w:ascii="Arial" w:eastAsia="Arial" w:hAnsi="Arial" w:cs="Arial"/>
          <w:sz w:val="24"/>
          <w:szCs w:val="24"/>
          <w:lang w:eastAsia="zh-CN"/>
        </w:rPr>
        <w:t>2076 – Aquisição de material didático e pedagógico (kits e uniformes) – Ensino Infantil – 365 P</w:t>
      </w:r>
    </w:p>
    <w:p w14:paraId="2EF6CC01" w14:textId="77777777" w:rsidR="008006CA" w:rsidRDefault="008006CA" w:rsidP="008006CA">
      <w:pPr>
        <w:pBdr>
          <w:top w:val="nil"/>
          <w:left w:val="nil"/>
          <w:bottom w:val="nil"/>
          <w:right w:val="nil"/>
          <w:between w:val="nil"/>
        </w:pBdr>
        <w:spacing w:after="0" w:line="240" w:lineRule="auto"/>
        <w:ind w:left="680"/>
        <w:jc w:val="both"/>
        <w:rPr>
          <w:rFonts w:ascii="Arial" w:eastAsia="Arial" w:hAnsi="Arial" w:cs="Arial"/>
          <w:sz w:val="24"/>
          <w:szCs w:val="24"/>
          <w:lang w:eastAsia="zh-CN"/>
        </w:rPr>
      </w:pPr>
      <w:r>
        <w:rPr>
          <w:rFonts w:ascii="Arial" w:eastAsia="Arial" w:hAnsi="Arial" w:cs="Arial"/>
          <w:sz w:val="24"/>
          <w:szCs w:val="24"/>
          <w:lang w:eastAsia="zh-CN"/>
        </w:rPr>
        <w:t>339032 – Material de Distribuição Gratuita</w:t>
      </w:r>
    </w:p>
    <w:p w14:paraId="17A02697" w14:textId="77777777" w:rsidR="008006CA" w:rsidRDefault="008006CA" w:rsidP="008006CA">
      <w:pPr>
        <w:pBdr>
          <w:top w:val="nil"/>
          <w:left w:val="nil"/>
          <w:bottom w:val="nil"/>
          <w:right w:val="nil"/>
          <w:between w:val="nil"/>
        </w:pBdr>
        <w:spacing w:after="0" w:line="240" w:lineRule="auto"/>
        <w:ind w:left="680"/>
        <w:jc w:val="both"/>
        <w:rPr>
          <w:rFonts w:ascii="Arial" w:eastAsia="Arial" w:hAnsi="Arial" w:cs="Arial"/>
          <w:sz w:val="24"/>
          <w:szCs w:val="24"/>
          <w:lang w:eastAsia="zh-CN"/>
        </w:rPr>
      </w:pPr>
    </w:p>
    <w:p w14:paraId="50C7BDA6" w14:textId="77777777" w:rsidR="008006CA" w:rsidRDefault="008006CA" w:rsidP="008006CA">
      <w:pPr>
        <w:pBdr>
          <w:top w:val="nil"/>
          <w:left w:val="nil"/>
          <w:bottom w:val="nil"/>
          <w:right w:val="nil"/>
          <w:between w:val="nil"/>
        </w:pBdr>
        <w:spacing w:after="0" w:line="240" w:lineRule="auto"/>
        <w:ind w:left="680"/>
        <w:jc w:val="both"/>
        <w:rPr>
          <w:rFonts w:ascii="Arial" w:eastAsia="Arial" w:hAnsi="Arial" w:cs="Arial"/>
          <w:sz w:val="24"/>
          <w:szCs w:val="24"/>
          <w:lang w:eastAsia="zh-CN"/>
        </w:rPr>
      </w:pPr>
      <w:r>
        <w:rPr>
          <w:rFonts w:ascii="Arial" w:eastAsia="Arial" w:hAnsi="Arial" w:cs="Arial"/>
          <w:sz w:val="24"/>
          <w:szCs w:val="24"/>
          <w:lang w:eastAsia="zh-CN"/>
        </w:rPr>
        <w:t>07 – Sec. Municipal de Educação</w:t>
      </w:r>
    </w:p>
    <w:p w14:paraId="19C36372" w14:textId="5BEBBEA0" w:rsidR="008006CA" w:rsidRDefault="008006CA" w:rsidP="008006CA">
      <w:pPr>
        <w:pBdr>
          <w:top w:val="nil"/>
          <w:left w:val="nil"/>
          <w:bottom w:val="nil"/>
          <w:right w:val="nil"/>
          <w:between w:val="nil"/>
        </w:pBdr>
        <w:spacing w:after="0" w:line="240" w:lineRule="auto"/>
        <w:ind w:left="680"/>
        <w:jc w:val="both"/>
        <w:rPr>
          <w:rFonts w:ascii="Arial" w:eastAsia="Arial" w:hAnsi="Arial" w:cs="Arial"/>
          <w:sz w:val="24"/>
          <w:szCs w:val="24"/>
          <w:lang w:eastAsia="zh-CN"/>
        </w:rPr>
      </w:pPr>
      <w:r>
        <w:rPr>
          <w:rFonts w:ascii="Arial" w:eastAsia="Arial" w:hAnsi="Arial" w:cs="Arial"/>
          <w:sz w:val="24"/>
          <w:szCs w:val="24"/>
          <w:lang w:eastAsia="zh-CN"/>
        </w:rPr>
        <w:t>2054 – Manutenção das Atividades da Secretaria de Educação</w:t>
      </w:r>
    </w:p>
    <w:p w14:paraId="77CAD398" w14:textId="6CD7CFAE" w:rsidR="008006CA" w:rsidRDefault="008006CA" w:rsidP="008006CA">
      <w:pPr>
        <w:pBdr>
          <w:top w:val="nil"/>
          <w:left w:val="nil"/>
          <w:bottom w:val="nil"/>
          <w:right w:val="nil"/>
          <w:between w:val="nil"/>
        </w:pBdr>
        <w:spacing w:after="0" w:line="240" w:lineRule="auto"/>
        <w:ind w:left="680"/>
        <w:jc w:val="both"/>
        <w:rPr>
          <w:rFonts w:ascii="Arial" w:eastAsia="Arial" w:hAnsi="Arial" w:cs="Arial"/>
          <w:sz w:val="24"/>
          <w:szCs w:val="24"/>
          <w:lang w:eastAsia="zh-CN"/>
        </w:rPr>
      </w:pPr>
      <w:r>
        <w:rPr>
          <w:rFonts w:ascii="Arial" w:eastAsia="Arial" w:hAnsi="Arial" w:cs="Arial"/>
          <w:sz w:val="24"/>
          <w:szCs w:val="24"/>
          <w:lang w:eastAsia="zh-CN"/>
        </w:rPr>
        <w:t>339030 – Material de Consumo</w:t>
      </w:r>
    </w:p>
    <w:p w14:paraId="2E473A6D" w14:textId="77777777" w:rsidR="008006CA" w:rsidRDefault="008006CA" w:rsidP="008006CA">
      <w:pPr>
        <w:pBdr>
          <w:top w:val="nil"/>
          <w:left w:val="nil"/>
          <w:bottom w:val="nil"/>
          <w:right w:val="nil"/>
          <w:between w:val="nil"/>
        </w:pBdr>
        <w:spacing w:after="0" w:line="276" w:lineRule="auto"/>
        <w:ind w:left="680"/>
        <w:jc w:val="both"/>
        <w:rPr>
          <w:rFonts w:ascii="Arial" w:eastAsia="Arial" w:hAnsi="Arial" w:cs="Arial"/>
          <w:sz w:val="24"/>
          <w:szCs w:val="24"/>
          <w:lang w:eastAsia="zh-CN"/>
        </w:rPr>
      </w:pPr>
    </w:p>
    <w:p w14:paraId="2E790FB6" w14:textId="77777777" w:rsidR="008006CA" w:rsidRDefault="008006CA" w:rsidP="008006CA">
      <w:pPr>
        <w:pBdr>
          <w:top w:val="nil"/>
          <w:left w:val="nil"/>
          <w:bottom w:val="nil"/>
          <w:right w:val="nil"/>
          <w:between w:val="nil"/>
        </w:pBdr>
        <w:spacing w:after="0" w:line="276" w:lineRule="auto"/>
        <w:ind w:left="680"/>
        <w:jc w:val="both"/>
        <w:rPr>
          <w:rFonts w:ascii="Arial" w:eastAsia="Arial" w:hAnsi="Arial" w:cs="Arial"/>
          <w:sz w:val="24"/>
          <w:szCs w:val="24"/>
          <w:lang w:eastAsia="zh-CN"/>
        </w:rPr>
      </w:pPr>
    </w:p>
    <w:p w14:paraId="2392A2B4" w14:textId="287D687C" w:rsidR="004F753C" w:rsidRDefault="004F753C" w:rsidP="008006CA">
      <w:pPr>
        <w:pBdr>
          <w:top w:val="nil"/>
          <w:left w:val="nil"/>
          <w:bottom w:val="nil"/>
          <w:right w:val="nil"/>
          <w:between w:val="nil"/>
        </w:pBdr>
        <w:spacing w:after="0" w:line="276" w:lineRule="auto"/>
        <w:jc w:val="both"/>
        <w:rPr>
          <w:rFonts w:ascii="Arial" w:eastAsia="Arial" w:hAnsi="Arial" w:cs="Arial"/>
          <w:sz w:val="24"/>
          <w:szCs w:val="24"/>
          <w:lang w:eastAsia="zh-CN"/>
        </w:rPr>
      </w:pPr>
    </w:p>
    <w:p w14:paraId="44D821EE" w14:textId="137CCC4C" w:rsidR="004F753C" w:rsidRDefault="004F753C" w:rsidP="004F753C">
      <w:pPr>
        <w:pBdr>
          <w:top w:val="nil"/>
          <w:left w:val="nil"/>
          <w:bottom w:val="nil"/>
          <w:right w:val="nil"/>
          <w:between w:val="nil"/>
        </w:pBdr>
        <w:spacing w:after="0" w:line="276" w:lineRule="auto"/>
        <w:ind w:left="680"/>
        <w:jc w:val="both"/>
        <w:rPr>
          <w:rFonts w:ascii="Arial" w:eastAsia="Arial" w:hAnsi="Arial" w:cs="Arial"/>
          <w:sz w:val="24"/>
          <w:szCs w:val="24"/>
          <w:lang w:eastAsia="zh-CN"/>
        </w:rPr>
      </w:pPr>
    </w:p>
    <w:p w14:paraId="35B64777" w14:textId="77777777" w:rsidR="004F753C" w:rsidRDefault="004F753C" w:rsidP="004F753C">
      <w:pPr>
        <w:pBdr>
          <w:top w:val="nil"/>
          <w:left w:val="nil"/>
          <w:bottom w:val="nil"/>
          <w:right w:val="nil"/>
          <w:between w:val="nil"/>
        </w:pBdr>
        <w:spacing w:after="0" w:line="276" w:lineRule="auto"/>
        <w:ind w:left="680"/>
        <w:jc w:val="both"/>
        <w:rPr>
          <w:rFonts w:ascii="Arial" w:eastAsia="Arial" w:hAnsi="Arial" w:cs="Arial"/>
          <w:sz w:val="24"/>
          <w:szCs w:val="24"/>
          <w:lang w:eastAsia="zh-CN"/>
        </w:rPr>
      </w:pPr>
    </w:p>
    <w:p w14:paraId="52D152DA" w14:textId="77777777" w:rsidR="00727B73" w:rsidRPr="00727B73" w:rsidRDefault="00727B73" w:rsidP="00727B73">
      <w:pPr>
        <w:spacing w:after="0" w:line="276" w:lineRule="auto"/>
        <w:ind w:left="5720" w:hanging="475"/>
        <w:jc w:val="right"/>
        <w:rPr>
          <w:rFonts w:ascii="Arial" w:eastAsia="Arial" w:hAnsi="Arial" w:cs="Arial"/>
          <w:sz w:val="24"/>
          <w:szCs w:val="24"/>
          <w:lang w:eastAsia="zh-CN"/>
        </w:rPr>
      </w:pPr>
      <w:r w:rsidRPr="00727B73">
        <w:rPr>
          <w:rFonts w:ascii="Arial" w:eastAsia="Arial" w:hAnsi="Arial" w:cs="Arial"/>
          <w:sz w:val="24"/>
          <w:szCs w:val="24"/>
          <w:lang w:eastAsia="zh-CN"/>
        </w:rPr>
        <w:t>Protásio Alves, 25 de março de 2024.</w:t>
      </w:r>
    </w:p>
    <w:p w14:paraId="436463F0" w14:textId="77777777" w:rsidR="00727B73" w:rsidRPr="00727B73" w:rsidRDefault="00727B73" w:rsidP="00727B73">
      <w:pPr>
        <w:spacing w:after="0" w:line="276" w:lineRule="auto"/>
        <w:ind w:left="680" w:hanging="680"/>
        <w:jc w:val="both"/>
        <w:rPr>
          <w:rFonts w:ascii="Arial" w:eastAsia="Arial" w:hAnsi="Arial" w:cs="Arial"/>
          <w:sz w:val="24"/>
          <w:szCs w:val="24"/>
          <w:lang w:eastAsia="zh-CN"/>
        </w:rPr>
      </w:pPr>
    </w:p>
    <w:p w14:paraId="7D5AD9DB" w14:textId="77777777" w:rsidR="00727B73" w:rsidRPr="00727B73" w:rsidRDefault="00727B73" w:rsidP="00727B73">
      <w:pPr>
        <w:spacing w:after="0" w:line="276" w:lineRule="auto"/>
        <w:ind w:left="680" w:hanging="680"/>
        <w:jc w:val="both"/>
        <w:rPr>
          <w:rFonts w:ascii="Arial" w:eastAsia="Arial" w:hAnsi="Arial" w:cs="Arial"/>
          <w:sz w:val="24"/>
          <w:szCs w:val="24"/>
          <w:lang w:eastAsia="zh-CN"/>
        </w:rPr>
      </w:pPr>
    </w:p>
    <w:p w14:paraId="2164A770" w14:textId="77777777" w:rsidR="00727B73" w:rsidRPr="00727B73" w:rsidRDefault="00727B73" w:rsidP="00727B73">
      <w:pPr>
        <w:spacing w:after="0" w:line="276" w:lineRule="auto"/>
        <w:ind w:left="680" w:hanging="680"/>
        <w:jc w:val="both"/>
        <w:rPr>
          <w:rFonts w:ascii="Arial" w:eastAsia="Arial" w:hAnsi="Arial" w:cs="Arial"/>
          <w:sz w:val="24"/>
          <w:szCs w:val="24"/>
          <w:lang w:eastAsia="zh-CN"/>
        </w:rPr>
      </w:pPr>
    </w:p>
    <w:p w14:paraId="2D783759" w14:textId="77777777" w:rsidR="00727B73" w:rsidRPr="00727B73" w:rsidRDefault="00727B73" w:rsidP="00727B73">
      <w:pPr>
        <w:spacing w:after="0" w:line="276" w:lineRule="auto"/>
        <w:ind w:firstLine="567"/>
        <w:jc w:val="center"/>
        <w:rPr>
          <w:rFonts w:ascii="Arial" w:eastAsia="Arial" w:hAnsi="Arial" w:cs="Arial"/>
          <w:sz w:val="24"/>
          <w:szCs w:val="24"/>
          <w:lang w:eastAsia="zh-CN"/>
        </w:rPr>
      </w:pPr>
      <w:r w:rsidRPr="00727B73">
        <w:rPr>
          <w:rFonts w:ascii="Arial" w:eastAsia="Arial" w:hAnsi="Arial" w:cs="Arial"/>
          <w:sz w:val="24"/>
          <w:szCs w:val="24"/>
          <w:lang w:eastAsia="zh-CN"/>
        </w:rPr>
        <w:t>______________________________________</w:t>
      </w:r>
    </w:p>
    <w:p w14:paraId="5157740C" w14:textId="3C62911D" w:rsidR="00727B73" w:rsidRDefault="00727B73" w:rsidP="00727B73">
      <w:pPr>
        <w:spacing w:after="0" w:line="276" w:lineRule="auto"/>
        <w:ind w:firstLine="567"/>
        <w:jc w:val="center"/>
        <w:rPr>
          <w:rFonts w:ascii="Arial" w:eastAsia="Arial" w:hAnsi="Arial" w:cs="Arial"/>
          <w:sz w:val="24"/>
          <w:szCs w:val="24"/>
          <w:lang w:eastAsia="zh-CN"/>
        </w:rPr>
      </w:pPr>
      <w:r w:rsidRPr="00727B73">
        <w:rPr>
          <w:rFonts w:ascii="Arial" w:eastAsia="Arial" w:hAnsi="Arial" w:cs="Arial"/>
          <w:sz w:val="24"/>
          <w:szCs w:val="24"/>
          <w:lang w:eastAsia="zh-CN"/>
        </w:rPr>
        <w:t>Júlia Cassol Andrighetti de Lima</w:t>
      </w:r>
      <w:r w:rsidRPr="00727B73">
        <w:rPr>
          <w:rFonts w:ascii="Arial" w:eastAsia="Arial" w:hAnsi="Arial" w:cs="Arial"/>
          <w:sz w:val="24"/>
          <w:szCs w:val="24"/>
          <w:lang w:eastAsia="zh-CN"/>
        </w:rPr>
        <w:br/>
        <w:t>Auxiliar Administrativo</w:t>
      </w:r>
      <w:r w:rsidRPr="00727B73">
        <w:rPr>
          <w:rFonts w:ascii="Arial" w:eastAsia="Arial" w:hAnsi="Arial" w:cs="Arial"/>
          <w:sz w:val="24"/>
          <w:szCs w:val="24"/>
          <w:lang w:eastAsia="zh-CN"/>
        </w:rPr>
        <w:br/>
        <w:t>Nº da Matrícula: 508</w:t>
      </w:r>
    </w:p>
    <w:p w14:paraId="2C65CF0B" w14:textId="77777777" w:rsidR="00727B73" w:rsidRDefault="00727B73">
      <w:pPr>
        <w:spacing w:after="0" w:line="240" w:lineRule="auto"/>
        <w:rPr>
          <w:rFonts w:ascii="Arial" w:eastAsia="Arial" w:hAnsi="Arial" w:cs="Arial"/>
          <w:sz w:val="24"/>
          <w:szCs w:val="24"/>
          <w:lang w:eastAsia="zh-CN"/>
        </w:rPr>
      </w:pPr>
      <w:r>
        <w:rPr>
          <w:rFonts w:ascii="Arial" w:eastAsia="Arial" w:hAnsi="Arial" w:cs="Arial"/>
          <w:sz w:val="24"/>
          <w:szCs w:val="24"/>
          <w:lang w:eastAsia="zh-CN"/>
        </w:rPr>
        <w:br w:type="page"/>
      </w:r>
    </w:p>
    <w:p w14:paraId="33EA3E3E" w14:textId="50BF42FE" w:rsidR="00F73C1A" w:rsidRPr="00971631" w:rsidRDefault="00727B73" w:rsidP="00727B73">
      <w:pPr>
        <w:spacing w:after="0" w:line="276" w:lineRule="auto"/>
        <w:ind w:firstLine="567"/>
        <w:jc w:val="center"/>
        <w:rPr>
          <w:rFonts w:ascii="Arial" w:hAnsi="Arial" w:cs="Arial"/>
          <w:b/>
          <w:bCs/>
          <w:sz w:val="24"/>
          <w:szCs w:val="24"/>
        </w:rPr>
      </w:pPr>
      <w:r w:rsidRPr="00971631">
        <w:rPr>
          <w:rFonts w:ascii="Arial" w:hAnsi="Arial" w:cs="Arial"/>
          <w:b/>
          <w:bCs/>
          <w:sz w:val="24"/>
          <w:szCs w:val="24"/>
        </w:rPr>
        <w:lastRenderedPageBreak/>
        <w:t>ANEXO I – (b)</w:t>
      </w:r>
    </w:p>
    <w:tbl>
      <w:tblPr>
        <w:tblStyle w:val="Tabelacomgrade4"/>
        <w:tblW w:w="0" w:type="auto"/>
        <w:tblInd w:w="680" w:type="dxa"/>
        <w:shd w:val="clear" w:color="auto" w:fill="4472C4" w:themeFill="accent1"/>
        <w:tblLook w:val="04A0" w:firstRow="1" w:lastRow="0" w:firstColumn="1" w:lastColumn="0" w:noHBand="0" w:noVBand="1"/>
      </w:tblPr>
      <w:tblGrid>
        <w:gridCol w:w="8948"/>
      </w:tblGrid>
      <w:tr w:rsidR="00727B73" w:rsidRPr="00727B73" w14:paraId="72EE3ED8" w14:textId="77777777" w:rsidTr="00971631">
        <w:tc>
          <w:tcPr>
            <w:tcW w:w="8948" w:type="dxa"/>
            <w:shd w:val="clear" w:color="auto" w:fill="5B9BD5" w:themeFill="accent5"/>
          </w:tcPr>
          <w:p w14:paraId="02A0EE9A" w14:textId="77777777" w:rsidR="00727B73" w:rsidRPr="00727B73" w:rsidRDefault="00727B73" w:rsidP="00727B73">
            <w:pPr>
              <w:pBdr>
                <w:top w:val="nil"/>
                <w:left w:val="nil"/>
                <w:bottom w:val="nil"/>
                <w:right w:val="nil"/>
                <w:between w:val="nil"/>
              </w:pBdr>
              <w:spacing w:after="0" w:line="240" w:lineRule="auto"/>
              <w:jc w:val="center"/>
              <w:rPr>
                <w:b/>
                <w:color w:val="000000"/>
                <w:sz w:val="24"/>
                <w:szCs w:val="24"/>
                <w:lang w:eastAsia="zh-CN"/>
              </w:rPr>
            </w:pPr>
            <w:r w:rsidRPr="00727B73">
              <w:rPr>
                <w:b/>
                <w:color w:val="FFFFFF" w:themeColor="background1"/>
                <w:sz w:val="24"/>
                <w:szCs w:val="24"/>
                <w:lang w:eastAsia="zh-CN"/>
              </w:rPr>
              <w:t xml:space="preserve">TERMO DE REFERÊNCIA </w:t>
            </w:r>
          </w:p>
        </w:tc>
      </w:tr>
    </w:tbl>
    <w:p w14:paraId="38EDC774" w14:textId="77777777" w:rsidR="00727B73" w:rsidRPr="00727B73" w:rsidRDefault="00727B73" w:rsidP="00727B73">
      <w:pPr>
        <w:pBdr>
          <w:top w:val="nil"/>
          <w:left w:val="nil"/>
          <w:bottom w:val="nil"/>
          <w:right w:val="nil"/>
          <w:between w:val="nil"/>
        </w:pBdr>
        <w:spacing w:after="0" w:line="240" w:lineRule="auto"/>
        <w:ind w:left="680" w:hanging="680"/>
        <w:jc w:val="center"/>
        <w:rPr>
          <w:rFonts w:ascii="Arial" w:eastAsia="Arial" w:hAnsi="Arial" w:cs="Arial"/>
          <w:b/>
          <w:color w:val="000000"/>
          <w:sz w:val="24"/>
          <w:szCs w:val="24"/>
          <w:lang w:eastAsia="zh-CN"/>
        </w:rPr>
      </w:pPr>
    </w:p>
    <w:p w14:paraId="26F13ADC" w14:textId="2200F334" w:rsidR="00727B73" w:rsidRPr="00727B73" w:rsidRDefault="00727B73" w:rsidP="00673582">
      <w:pPr>
        <w:pBdr>
          <w:top w:val="nil"/>
          <w:left w:val="nil"/>
          <w:bottom w:val="nil"/>
          <w:right w:val="nil"/>
          <w:between w:val="nil"/>
        </w:pBdr>
        <w:spacing w:after="0" w:line="240" w:lineRule="auto"/>
        <w:ind w:left="680" w:firstLine="29"/>
        <w:rPr>
          <w:rFonts w:ascii="Arial" w:eastAsia="Arial" w:hAnsi="Arial" w:cs="Arial"/>
          <w:b/>
          <w:color w:val="000000"/>
          <w:sz w:val="24"/>
          <w:szCs w:val="24"/>
          <w:lang w:eastAsia="zh-CN"/>
        </w:rPr>
      </w:pPr>
      <w:r w:rsidRPr="00727B73">
        <w:rPr>
          <w:rFonts w:ascii="Arial" w:eastAsia="Arial" w:hAnsi="Arial" w:cs="Arial"/>
          <w:b/>
          <w:color w:val="000000"/>
          <w:sz w:val="24"/>
          <w:szCs w:val="24"/>
          <w:lang w:eastAsia="zh-CN"/>
        </w:rPr>
        <w:t>PRO</w:t>
      </w:r>
      <w:r w:rsidR="00673582">
        <w:rPr>
          <w:rFonts w:ascii="Arial" w:eastAsia="Arial" w:hAnsi="Arial" w:cs="Arial"/>
          <w:b/>
          <w:color w:val="000000"/>
          <w:sz w:val="24"/>
          <w:szCs w:val="24"/>
          <w:lang w:eastAsia="zh-CN"/>
        </w:rPr>
        <w:t>CESSO ADMINISTRATIVO Nº 06/2024</w:t>
      </w:r>
    </w:p>
    <w:p w14:paraId="38894776" w14:textId="197EDAA6" w:rsidR="00727B73" w:rsidRPr="00727B73" w:rsidRDefault="00673582" w:rsidP="00673582">
      <w:pPr>
        <w:pBdr>
          <w:top w:val="nil"/>
          <w:left w:val="nil"/>
          <w:bottom w:val="nil"/>
          <w:right w:val="nil"/>
          <w:between w:val="nil"/>
        </w:pBdr>
        <w:spacing w:after="0" w:line="240" w:lineRule="auto"/>
        <w:ind w:left="680" w:firstLine="29"/>
        <w:rPr>
          <w:rFonts w:ascii="Arial" w:eastAsia="Arial" w:hAnsi="Arial" w:cs="Arial"/>
          <w:bCs/>
          <w:color w:val="000000"/>
          <w:sz w:val="24"/>
          <w:szCs w:val="24"/>
          <w:lang w:eastAsia="zh-CN"/>
        </w:rPr>
      </w:pPr>
      <w:r>
        <w:rPr>
          <w:rFonts w:ascii="Arial" w:eastAsia="Arial" w:hAnsi="Arial" w:cs="Arial"/>
          <w:bCs/>
          <w:color w:val="000000"/>
          <w:sz w:val="24"/>
          <w:szCs w:val="24"/>
          <w:lang w:eastAsia="zh-CN"/>
        </w:rPr>
        <w:t>Município de Protásio Alves</w:t>
      </w:r>
    </w:p>
    <w:p w14:paraId="05875103" w14:textId="46EE6B51" w:rsidR="00727B73" w:rsidRPr="00727B73" w:rsidRDefault="00727B73" w:rsidP="00727B73">
      <w:pPr>
        <w:pBdr>
          <w:top w:val="nil"/>
          <w:left w:val="nil"/>
          <w:bottom w:val="nil"/>
          <w:right w:val="nil"/>
          <w:between w:val="nil"/>
        </w:pBdr>
        <w:spacing w:after="0" w:line="240" w:lineRule="auto"/>
        <w:ind w:left="680" w:firstLine="29"/>
        <w:rPr>
          <w:rFonts w:ascii="Arial" w:eastAsia="Arial" w:hAnsi="Arial" w:cs="Arial"/>
          <w:bCs/>
          <w:color w:val="000000"/>
          <w:sz w:val="24"/>
          <w:szCs w:val="24"/>
          <w:lang w:eastAsia="zh-CN"/>
        </w:rPr>
      </w:pPr>
      <w:r w:rsidRPr="00727B73">
        <w:rPr>
          <w:rFonts w:ascii="Arial" w:eastAsia="Arial" w:hAnsi="Arial" w:cs="Arial"/>
          <w:bCs/>
          <w:color w:val="000000"/>
          <w:sz w:val="24"/>
          <w:szCs w:val="24"/>
          <w:lang w:eastAsia="zh-CN"/>
        </w:rPr>
        <w:t>Secretaria Municipal do Turismo, Cultura e Desportos.</w:t>
      </w:r>
    </w:p>
    <w:p w14:paraId="333B9D15" w14:textId="77777777" w:rsidR="00727B73" w:rsidRPr="00727B73" w:rsidRDefault="00727B73" w:rsidP="00727B73">
      <w:pPr>
        <w:pBdr>
          <w:top w:val="nil"/>
          <w:left w:val="nil"/>
          <w:bottom w:val="nil"/>
          <w:right w:val="nil"/>
          <w:between w:val="nil"/>
        </w:pBdr>
        <w:spacing w:after="0" w:line="276" w:lineRule="auto"/>
        <w:ind w:left="680" w:hanging="680"/>
        <w:jc w:val="center"/>
        <w:rPr>
          <w:rFonts w:ascii="Arial" w:eastAsia="Arial" w:hAnsi="Arial" w:cs="Arial"/>
          <w:b/>
          <w:color w:val="000000"/>
          <w:sz w:val="24"/>
          <w:szCs w:val="24"/>
          <w:lang w:eastAsia="zh-CN"/>
        </w:rPr>
      </w:pPr>
    </w:p>
    <w:p w14:paraId="110602ED" w14:textId="77777777" w:rsidR="00727B73" w:rsidRPr="00727B73" w:rsidRDefault="00727B73" w:rsidP="00562658">
      <w:pPr>
        <w:numPr>
          <w:ilvl w:val="0"/>
          <w:numId w:val="38"/>
        </w:numPr>
        <w:pBdr>
          <w:top w:val="nil"/>
          <w:left w:val="nil"/>
          <w:bottom w:val="nil"/>
          <w:right w:val="nil"/>
          <w:between w:val="nil"/>
        </w:pBdr>
        <w:spacing w:after="0" w:line="276" w:lineRule="auto"/>
        <w:contextualSpacing/>
        <w:jc w:val="both"/>
        <w:rPr>
          <w:rFonts w:ascii="Arial" w:eastAsia="Arial" w:hAnsi="Arial" w:cs="Arial"/>
          <w:b/>
          <w:color w:val="000000"/>
          <w:sz w:val="24"/>
          <w:szCs w:val="24"/>
          <w:lang w:eastAsia="zh-CN"/>
        </w:rPr>
      </w:pPr>
      <w:r w:rsidRPr="00727B73">
        <w:rPr>
          <w:rFonts w:ascii="Arial" w:eastAsia="Arial" w:hAnsi="Arial" w:cs="Arial"/>
          <w:b/>
          <w:color w:val="000000"/>
          <w:sz w:val="24"/>
          <w:szCs w:val="24"/>
          <w:lang w:eastAsia="zh-CN"/>
        </w:rPr>
        <w:t>DESCRIÇÃO DO OBJETO:</w:t>
      </w:r>
    </w:p>
    <w:p w14:paraId="2EAAFED6"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color w:val="000000"/>
          <w:sz w:val="24"/>
          <w:szCs w:val="24"/>
          <w:lang w:eastAsia="zh-CN"/>
        </w:rPr>
      </w:pPr>
      <w:r w:rsidRPr="00727B73">
        <w:rPr>
          <w:rFonts w:ascii="Arial" w:eastAsia="Arial" w:hAnsi="Arial" w:cs="Arial"/>
          <w:color w:val="000000"/>
          <w:sz w:val="24"/>
          <w:szCs w:val="24"/>
          <w:lang w:eastAsia="zh-CN"/>
        </w:rPr>
        <w:t xml:space="preserve">1.1 O presente Termo de Referência tem por objetivo a contratação de empresa especializada para confecção e fornecimento de </w:t>
      </w:r>
      <w:r w:rsidRPr="00727B73">
        <w:rPr>
          <w:rFonts w:ascii="Arial" w:eastAsia="Arial" w:hAnsi="Arial" w:cs="Arial"/>
          <w:sz w:val="24"/>
          <w:szCs w:val="24"/>
          <w:lang w:eastAsia="zh-CN"/>
        </w:rPr>
        <w:t xml:space="preserve">uniformes personalizados para o CMD - Conselho Municipal De Desporto, </w:t>
      </w:r>
      <w:r w:rsidRPr="00727B73">
        <w:rPr>
          <w:rFonts w:ascii="Arial" w:eastAsia="Arial" w:hAnsi="Arial" w:cs="Arial"/>
          <w:color w:val="000000"/>
          <w:sz w:val="24"/>
          <w:szCs w:val="24"/>
          <w:lang w:eastAsia="zh-CN"/>
        </w:rPr>
        <w:t>conforme descritivo, valor e quantitativos na tabela abaixo:</w:t>
      </w:r>
    </w:p>
    <w:p w14:paraId="70FF2F2E"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color w:val="000000"/>
          <w:sz w:val="24"/>
          <w:szCs w:val="24"/>
          <w:lang w:eastAsia="zh-CN"/>
        </w:rPr>
      </w:pPr>
      <w:r w:rsidRPr="00727B73">
        <w:rPr>
          <w:rFonts w:ascii="Arial" w:eastAsia="Arial" w:hAnsi="Arial" w:cs="Arial"/>
          <w:color w:val="000000"/>
          <w:sz w:val="24"/>
          <w:szCs w:val="24"/>
          <w:lang w:eastAsia="zh-CN"/>
        </w:rPr>
        <w:t xml:space="preserve"> </w:t>
      </w:r>
    </w:p>
    <w:tbl>
      <w:tblPr>
        <w:tblStyle w:val="Tabelacomgrade4"/>
        <w:tblW w:w="0" w:type="auto"/>
        <w:tblInd w:w="680" w:type="dxa"/>
        <w:tblLook w:val="04A0" w:firstRow="1" w:lastRow="0" w:firstColumn="1" w:lastColumn="0" w:noHBand="0" w:noVBand="1"/>
      </w:tblPr>
      <w:tblGrid>
        <w:gridCol w:w="815"/>
        <w:gridCol w:w="3252"/>
        <w:gridCol w:w="893"/>
        <w:gridCol w:w="873"/>
        <w:gridCol w:w="1591"/>
        <w:gridCol w:w="1524"/>
      </w:tblGrid>
      <w:tr w:rsidR="00727B73" w:rsidRPr="00727B73" w14:paraId="358321E7" w14:textId="77777777" w:rsidTr="0004490E">
        <w:tc>
          <w:tcPr>
            <w:tcW w:w="825" w:type="dxa"/>
            <w:shd w:val="clear" w:color="auto" w:fill="5B9BD5" w:themeFill="accent5"/>
            <w:vAlign w:val="center"/>
          </w:tcPr>
          <w:p w14:paraId="08C1F6F1" w14:textId="77777777" w:rsidR="00727B73" w:rsidRPr="00727B73" w:rsidRDefault="00727B73" w:rsidP="00727B73">
            <w:pPr>
              <w:spacing w:after="0" w:line="276" w:lineRule="auto"/>
              <w:jc w:val="center"/>
              <w:rPr>
                <w:b/>
                <w:bCs/>
                <w:color w:val="FFFFFF" w:themeColor="background1"/>
                <w:sz w:val="24"/>
                <w:szCs w:val="24"/>
                <w:lang w:eastAsia="zh-CN"/>
              </w:rPr>
            </w:pPr>
            <w:r w:rsidRPr="00727B73">
              <w:rPr>
                <w:b/>
                <w:bCs/>
                <w:color w:val="FFFFFF" w:themeColor="background1"/>
                <w:sz w:val="24"/>
                <w:szCs w:val="24"/>
                <w:lang w:eastAsia="zh-CN"/>
              </w:rPr>
              <w:t>ITEM</w:t>
            </w:r>
          </w:p>
        </w:tc>
        <w:tc>
          <w:tcPr>
            <w:tcW w:w="3947" w:type="dxa"/>
            <w:shd w:val="clear" w:color="auto" w:fill="5B9BD5" w:themeFill="accent5"/>
            <w:vAlign w:val="center"/>
          </w:tcPr>
          <w:p w14:paraId="142B3F84" w14:textId="77777777" w:rsidR="00727B73" w:rsidRPr="00727B73" w:rsidRDefault="00727B73" w:rsidP="00727B73">
            <w:pPr>
              <w:spacing w:after="0" w:line="276" w:lineRule="auto"/>
              <w:jc w:val="center"/>
              <w:rPr>
                <w:b/>
                <w:bCs/>
                <w:color w:val="FFFFFF" w:themeColor="background1"/>
                <w:sz w:val="24"/>
                <w:szCs w:val="24"/>
                <w:lang w:eastAsia="zh-CN"/>
              </w:rPr>
            </w:pPr>
            <w:r w:rsidRPr="00727B73">
              <w:rPr>
                <w:b/>
                <w:bCs/>
                <w:color w:val="FFFFFF" w:themeColor="background1"/>
                <w:sz w:val="24"/>
                <w:szCs w:val="24"/>
                <w:lang w:eastAsia="zh-CN"/>
              </w:rPr>
              <w:t>DESCRIÇÃO</w:t>
            </w:r>
          </w:p>
        </w:tc>
        <w:tc>
          <w:tcPr>
            <w:tcW w:w="962" w:type="dxa"/>
            <w:shd w:val="clear" w:color="auto" w:fill="5B9BD5" w:themeFill="accent5"/>
            <w:vAlign w:val="center"/>
          </w:tcPr>
          <w:p w14:paraId="5A3054C3" w14:textId="77777777" w:rsidR="00727B73" w:rsidRPr="00727B73" w:rsidRDefault="00727B73" w:rsidP="00727B73">
            <w:pPr>
              <w:spacing w:after="0" w:line="276" w:lineRule="auto"/>
              <w:jc w:val="center"/>
              <w:rPr>
                <w:b/>
                <w:bCs/>
                <w:color w:val="FFFFFF" w:themeColor="background1"/>
                <w:sz w:val="24"/>
                <w:szCs w:val="24"/>
                <w:lang w:eastAsia="zh-CN"/>
              </w:rPr>
            </w:pPr>
            <w:r w:rsidRPr="00727B73">
              <w:rPr>
                <w:b/>
                <w:bCs/>
                <w:color w:val="FFFFFF" w:themeColor="background1"/>
                <w:sz w:val="24"/>
                <w:szCs w:val="24"/>
                <w:lang w:eastAsia="zh-CN"/>
              </w:rPr>
              <w:t>UND</w:t>
            </w:r>
          </w:p>
        </w:tc>
        <w:tc>
          <w:tcPr>
            <w:tcW w:w="939" w:type="dxa"/>
            <w:shd w:val="clear" w:color="auto" w:fill="5B9BD5" w:themeFill="accent5"/>
            <w:vAlign w:val="center"/>
          </w:tcPr>
          <w:p w14:paraId="0B30A452" w14:textId="77777777" w:rsidR="00727B73" w:rsidRPr="00727B73" w:rsidRDefault="00727B73" w:rsidP="00727B73">
            <w:pPr>
              <w:spacing w:after="0" w:line="276" w:lineRule="auto"/>
              <w:jc w:val="center"/>
              <w:rPr>
                <w:b/>
                <w:bCs/>
                <w:color w:val="FFFFFF" w:themeColor="background1"/>
                <w:sz w:val="24"/>
                <w:szCs w:val="24"/>
                <w:lang w:eastAsia="zh-CN"/>
              </w:rPr>
            </w:pPr>
            <w:r w:rsidRPr="00727B73">
              <w:rPr>
                <w:b/>
                <w:bCs/>
                <w:color w:val="FFFFFF" w:themeColor="background1"/>
                <w:sz w:val="24"/>
                <w:szCs w:val="24"/>
                <w:lang w:eastAsia="zh-CN"/>
              </w:rPr>
              <w:t>QTD</w:t>
            </w:r>
          </w:p>
        </w:tc>
        <w:tc>
          <w:tcPr>
            <w:tcW w:w="1007" w:type="dxa"/>
            <w:shd w:val="clear" w:color="auto" w:fill="5B9BD5" w:themeFill="accent5"/>
            <w:vAlign w:val="center"/>
          </w:tcPr>
          <w:p w14:paraId="641C8B58" w14:textId="77777777" w:rsidR="00727B73" w:rsidRPr="00727B73" w:rsidRDefault="00727B73" w:rsidP="00727B73">
            <w:pPr>
              <w:spacing w:after="0" w:line="276" w:lineRule="auto"/>
              <w:jc w:val="center"/>
              <w:rPr>
                <w:b/>
                <w:bCs/>
                <w:color w:val="FFFFFF" w:themeColor="background1"/>
                <w:sz w:val="24"/>
                <w:szCs w:val="24"/>
                <w:lang w:eastAsia="zh-CN"/>
              </w:rPr>
            </w:pPr>
            <w:r w:rsidRPr="00727B73">
              <w:rPr>
                <w:b/>
                <w:bCs/>
                <w:color w:val="FFFFFF" w:themeColor="background1"/>
                <w:sz w:val="24"/>
                <w:szCs w:val="24"/>
                <w:lang w:eastAsia="zh-CN"/>
              </w:rPr>
              <w:t>VLR. UNIT.</w:t>
            </w:r>
          </w:p>
        </w:tc>
        <w:tc>
          <w:tcPr>
            <w:tcW w:w="1376" w:type="dxa"/>
            <w:shd w:val="clear" w:color="auto" w:fill="5B9BD5" w:themeFill="accent5"/>
            <w:vAlign w:val="center"/>
          </w:tcPr>
          <w:p w14:paraId="361A9998" w14:textId="77777777" w:rsidR="00727B73" w:rsidRPr="00727B73" w:rsidRDefault="00727B73" w:rsidP="00727B73">
            <w:pPr>
              <w:spacing w:after="0" w:line="276" w:lineRule="auto"/>
              <w:jc w:val="center"/>
              <w:rPr>
                <w:b/>
                <w:bCs/>
                <w:color w:val="FFFFFF" w:themeColor="background1"/>
                <w:sz w:val="24"/>
                <w:szCs w:val="24"/>
                <w:lang w:eastAsia="zh-CN"/>
              </w:rPr>
            </w:pPr>
            <w:r w:rsidRPr="00727B73">
              <w:rPr>
                <w:b/>
                <w:bCs/>
                <w:color w:val="FFFFFF" w:themeColor="background1"/>
                <w:sz w:val="24"/>
                <w:szCs w:val="24"/>
                <w:lang w:eastAsia="zh-CN"/>
              </w:rPr>
              <w:t>VLR. TOTAL</w:t>
            </w:r>
          </w:p>
        </w:tc>
      </w:tr>
      <w:tr w:rsidR="00727B73" w:rsidRPr="00727B73" w14:paraId="3EEDB792" w14:textId="77777777" w:rsidTr="0004490E">
        <w:tc>
          <w:tcPr>
            <w:tcW w:w="825" w:type="dxa"/>
            <w:shd w:val="clear" w:color="auto" w:fill="D9D9D9" w:themeFill="background1" w:themeFillShade="D9"/>
            <w:vAlign w:val="center"/>
          </w:tcPr>
          <w:p w14:paraId="02B871EA"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01</w:t>
            </w:r>
          </w:p>
        </w:tc>
        <w:tc>
          <w:tcPr>
            <w:tcW w:w="3947" w:type="dxa"/>
            <w:shd w:val="clear" w:color="auto" w:fill="D9D9D9" w:themeFill="background1" w:themeFillShade="D9"/>
            <w:vAlign w:val="center"/>
          </w:tcPr>
          <w:p w14:paraId="78F6CD0F" w14:textId="2EED0ED9" w:rsidR="00727B73" w:rsidRPr="00727B73" w:rsidRDefault="00727B73" w:rsidP="00D56610">
            <w:pPr>
              <w:jc w:val="both"/>
              <w:rPr>
                <w:sz w:val="24"/>
                <w:szCs w:val="24"/>
                <w:lang w:eastAsia="zh-CN"/>
              </w:rPr>
            </w:pPr>
            <w:r w:rsidRPr="00727B73">
              <w:rPr>
                <w:sz w:val="24"/>
                <w:szCs w:val="24"/>
                <w:lang w:eastAsia="zh-CN"/>
              </w:rPr>
              <w:t>CAMISA POLO, manga curta, masculina, slim, cor azul marinho, tecido piquet summer, com três botões na frente (cor azul marinho), com brasão do Município de Protásio Alves bordado colorido na parte da frente, lado esquerdo (tamanho de 07cm x 07cm) e nas costas escrito "CMD Protásio Alves" (tamanho da letra 06 cm) na cor branca em serigrafia, tamanhos sob medida.</w:t>
            </w:r>
            <w:r w:rsidR="004A7009">
              <w:rPr>
                <w:sz w:val="24"/>
                <w:szCs w:val="24"/>
                <w:lang w:eastAsia="zh-CN"/>
              </w:rPr>
              <w:t xml:space="preserve"> </w:t>
            </w:r>
            <w:r w:rsidR="00D56610">
              <w:rPr>
                <w:sz w:val="24"/>
                <w:szCs w:val="24"/>
                <w:lang w:eastAsia="zh-CN"/>
              </w:rPr>
              <w:t>A empresa ganhadora deverá desenhar o modelo e enviar para o Gestor do presente TR para aprovação, para posterior confecção da mesma.</w:t>
            </w:r>
          </w:p>
        </w:tc>
        <w:tc>
          <w:tcPr>
            <w:tcW w:w="962" w:type="dxa"/>
            <w:shd w:val="clear" w:color="auto" w:fill="D9D9D9" w:themeFill="background1" w:themeFillShade="D9"/>
          </w:tcPr>
          <w:p w14:paraId="2F25BB5A" w14:textId="77777777" w:rsidR="00727B73" w:rsidRPr="00727B73" w:rsidRDefault="00727B73" w:rsidP="00727B73">
            <w:pPr>
              <w:spacing w:after="0" w:line="276" w:lineRule="auto"/>
              <w:rPr>
                <w:color w:val="000000"/>
                <w:sz w:val="24"/>
                <w:szCs w:val="24"/>
                <w:lang w:eastAsia="zh-CN"/>
              </w:rPr>
            </w:pPr>
            <w:r w:rsidRPr="00727B73">
              <w:rPr>
                <w:color w:val="000000"/>
                <w:sz w:val="24"/>
                <w:szCs w:val="24"/>
                <w:lang w:eastAsia="zh-CN"/>
              </w:rPr>
              <w:t>UN</w:t>
            </w:r>
          </w:p>
        </w:tc>
        <w:tc>
          <w:tcPr>
            <w:tcW w:w="939" w:type="dxa"/>
            <w:shd w:val="clear" w:color="auto" w:fill="D9D9D9" w:themeFill="background1" w:themeFillShade="D9"/>
          </w:tcPr>
          <w:p w14:paraId="559142B0" w14:textId="77777777" w:rsidR="00727B73" w:rsidRPr="00727B73" w:rsidRDefault="00727B73" w:rsidP="00727B73">
            <w:pPr>
              <w:spacing w:after="0" w:line="276" w:lineRule="auto"/>
              <w:rPr>
                <w:color w:val="000000"/>
                <w:sz w:val="24"/>
                <w:szCs w:val="24"/>
                <w:lang w:eastAsia="zh-CN"/>
              </w:rPr>
            </w:pPr>
            <w:r w:rsidRPr="00727B73">
              <w:rPr>
                <w:color w:val="000000"/>
                <w:sz w:val="24"/>
                <w:szCs w:val="24"/>
                <w:lang w:eastAsia="zh-CN"/>
              </w:rPr>
              <w:t>10</w:t>
            </w:r>
          </w:p>
        </w:tc>
        <w:tc>
          <w:tcPr>
            <w:tcW w:w="1007" w:type="dxa"/>
            <w:shd w:val="clear" w:color="auto" w:fill="D9D9D9" w:themeFill="background1" w:themeFillShade="D9"/>
          </w:tcPr>
          <w:p w14:paraId="40B82F5B" w14:textId="77777777" w:rsidR="00727B73" w:rsidRPr="00727B73" w:rsidRDefault="00727B73" w:rsidP="00727B73">
            <w:pPr>
              <w:spacing w:after="0" w:line="276" w:lineRule="auto"/>
              <w:rPr>
                <w:color w:val="000000"/>
                <w:sz w:val="24"/>
                <w:szCs w:val="24"/>
                <w:lang w:eastAsia="zh-CN"/>
              </w:rPr>
            </w:pPr>
            <w:r w:rsidRPr="00727B73">
              <w:rPr>
                <w:color w:val="000000"/>
                <w:sz w:val="24"/>
                <w:szCs w:val="24"/>
                <w:lang w:eastAsia="zh-CN"/>
              </w:rPr>
              <w:t>R$ 77,8333</w:t>
            </w:r>
          </w:p>
        </w:tc>
        <w:tc>
          <w:tcPr>
            <w:tcW w:w="1376" w:type="dxa"/>
            <w:shd w:val="clear" w:color="auto" w:fill="D9D9D9" w:themeFill="background1" w:themeFillShade="D9"/>
          </w:tcPr>
          <w:p w14:paraId="74FD9298"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R$ 778,33</w:t>
            </w:r>
          </w:p>
        </w:tc>
      </w:tr>
      <w:tr w:rsidR="00727B73" w:rsidRPr="00727B73" w14:paraId="371C251B" w14:textId="77777777" w:rsidTr="0004490E">
        <w:tc>
          <w:tcPr>
            <w:tcW w:w="825" w:type="dxa"/>
            <w:shd w:val="clear" w:color="auto" w:fill="D9D9D9" w:themeFill="background1" w:themeFillShade="D9"/>
            <w:vAlign w:val="center"/>
          </w:tcPr>
          <w:p w14:paraId="40A83AAC"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02</w:t>
            </w:r>
          </w:p>
        </w:tc>
        <w:tc>
          <w:tcPr>
            <w:tcW w:w="3947" w:type="dxa"/>
            <w:shd w:val="clear" w:color="auto" w:fill="D9D9D9" w:themeFill="background1" w:themeFillShade="D9"/>
            <w:vAlign w:val="center"/>
          </w:tcPr>
          <w:p w14:paraId="4173C676" w14:textId="77777777" w:rsidR="00727B73" w:rsidRDefault="00727B73" w:rsidP="00727B73">
            <w:pPr>
              <w:spacing w:after="0" w:line="240" w:lineRule="auto"/>
              <w:jc w:val="both"/>
              <w:rPr>
                <w:sz w:val="24"/>
                <w:szCs w:val="24"/>
                <w:lang w:eastAsia="zh-CN"/>
              </w:rPr>
            </w:pPr>
            <w:r w:rsidRPr="00727B73">
              <w:rPr>
                <w:sz w:val="24"/>
                <w:szCs w:val="24"/>
                <w:lang w:eastAsia="zh-CN"/>
              </w:rPr>
              <w:t xml:space="preserve">JAQUETA, manga longa, masculina, na cor azul marinho, forrada, tecido tactel, sob medida, com fecho, com dois bolsos na </w:t>
            </w:r>
            <w:r w:rsidRPr="00727B73">
              <w:rPr>
                <w:sz w:val="24"/>
                <w:szCs w:val="24"/>
                <w:lang w:eastAsia="zh-CN"/>
              </w:rPr>
              <w:lastRenderedPageBreak/>
              <w:t>frente, escrito "CMD Protásio Alves" (tamanho da letra 06 cm) nas costas, na cor branca em serigrafia.</w:t>
            </w:r>
          </w:p>
          <w:p w14:paraId="10DFC223" w14:textId="11916C72" w:rsidR="004A7009" w:rsidRPr="00727B73" w:rsidRDefault="004A7009" w:rsidP="00727B73">
            <w:pPr>
              <w:spacing w:after="0" w:line="240" w:lineRule="auto"/>
              <w:jc w:val="both"/>
              <w:rPr>
                <w:sz w:val="24"/>
                <w:szCs w:val="24"/>
                <w:lang w:eastAsia="zh-CN"/>
              </w:rPr>
            </w:pPr>
            <w:r>
              <w:rPr>
                <w:sz w:val="24"/>
                <w:szCs w:val="24"/>
                <w:lang w:eastAsia="zh-CN"/>
              </w:rPr>
              <w:t>Será apresentado uma amostra no momento medição.</w:t>
            </w:r>
          </w:p>
        </w:tc>
        <w:tc>
          <w:tcPr>
            <w:tcW w:w="962" w:type="dxa"/>
            <w:shd w:val="clear" w:color="auto" w:fill="D9D9D9" w:themeFill="background1" w:themeFillShade="D9"/>
          </w:tcPr>
          <w:p w14:paraId="73277089" w14:textId="77777777" w:rsidR="00727B73" w:rsidRPr="00727B73" w:rsidRDefault="00727B73" w:rsidP="00727B73">
            <w:pPr>
              <w:spacing w:after="0" w:line="276" w:lineRule="auto"/>
              <w:rPr>
                <w:color w:val="000000"/>
                <w:sz w:val="24"/>
                <w:szCs w:val="24"/>
                <w:lang w:eastAsia="zh-CN"/>
              </w:rPr>
            </w:pPr>
            <w:r w:rsidRPr="00727B73">
              <w:rPr>
                <w:color w:val="000000"/>
                <w:sz w:val="24"/>
                <w:szCs w:val="24"/>
                <w:lang w:eastAsia="zh-CN"/>
              </w:rPr>
              <w:lastRenderedPageBreak/>
              <w:t>UN</w:t>
            </w:r>
          </w:p>
        </w:tc>
        <w:tc>
          <w:tcPr>
            <w:tcW w:w="939" w:type="dxa"/>
            <w:shd w:val="clear" w:color="auto" w:fill="D9D9D9" w:themeFill="background1" w:themeFillShade="D9"/>
          </w:tcPr>
          <w:p w14:paraId="4B151DF9" w14:textId="77777777" w:rsidR="00727B73" w:rsidRPr="00727B73" w:rsidRDefault="00727B73" w:rsidP="00727B73">
            <w:pPr>
              <w:spacing w:after="0" w:line="276" w:lineRule="auto"/>
              <w:rPr>
                <w:color w:val="000000"/>
                <w:sz w:val="24"/>
                <w:szCs w:val="24"/>
                <w:lang w:eastAsia="zh-CN"/>
              </w:rPr>
            </w:pPr>
            <w:r w:rsidRPr="00727B73">
              <w:rPr>
                <w:color w:val="000000"/>
                <w:sz w:val="24"/>
                <w:szCs w:val="24"/>
                <w:lang w:eastAsia="zh-CN"/>
              </w:rPr>
              <w:t>10</w:t>
            </w:r>
          </w:p>
        </w:tc>
        <w:tc>
          <w:tcPr>
            <w:tcW w:w="1007" w:type="dxa"/>
            <w:shd w:val="clear" w:color="auto" w:fill="D9D9D9" w:themeFill="background1" w:themeFillShade="D9"/>
          </w:tcPr>
          <w:p w14:paraId="042BAA02" w14:textId="77777777" w:rsidR="00727B73" w:rsidRPr="00727B73" w:rsidRDefault="00727B73" w:rsidP="00727B73">
            <w:pPr>
              <w:spacing w:after="0" w:line="276" w:lineRule="auto"/>
              <w:rPr>
                <w:color w:val="000000"/>
                <w:sz w:val="24"/>
                <w:szCs w:val="24"/>
                <w:lang w:eastAsia="zh-CN"/>
              </w:rPr>
            </w:pPr>
            <w:r w:rsidRPr="00727B73">
              <w:rPr>
                <w:color w:val="000000"/>
                <w:sz w:val="24"/>
                <w:szCs w:val="24"/>
                <w:lang w:eastAsia="zh-CN"/>
              </w:rPr>
              <w:t>R$ 151,6666</w:t>
            </w:r>
          </w:p>
        </w:tc>
        <w:tc>
          <w:tcPr>
            <w:tcW w:w="1376" w:type="dxa"/>
            <w:shd w:val="clear" w:color="auto" w:fill="D9D9D9" w:themeFill="background1" w:themeFillShade="D9"/>
          </w:tcPr>
          <w:p w14:paraId="1A25CC52"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R$ 1.516,66</w:t>
            </w:r>
          </w:p>
        </w:tc>
      </w:tr>
      <w:tr w:rsidR="00727B73" w:rsidRPr="00727B73" w14:paraId="123F010E" w14:textId="77777777" w:rsidTr="0004490E">
        <w:tc>
          <w:tcPr>
            <w:tcW w:w="825" w:type="dxa"/>
            <w:shd w:val="clear" w:color="auto" w:fill="D9D9D9" w:themeFill="background1" w:themeFillShade="D9"/>
            <w:vAlign w:val="center"/>
          </w:tcPr>
          <w:p w14:paraId="4DC842F1" w14:textId="77777777" w:rsidR="00727B73" w:rsidRPr="00727B73" w:rsidRDefault="00727B73" w:rsidP="00727B73">
            <w:pPr>
              <w:spacing w:after="0" w:line="276" w:lineRule="auto"/>
              <w:jc w:val="center"/>
              <w:rPr>
                <w:color w:val="000000"/>
                <w:sz w:val="24"/>
                <w:szCs w:val="24"/>
                <w:lang w:eastAsia="zh-CN"/>
              </w:rPr>
            </w:pPr>
            <w:r w:rsidRPr="00727B73">
              <w:rPr>
                <w:color w:val="000000"/>
                <w:sz w:val="24"/>
                <w:szCs w:val="24"/>
                <w:lang w:eastAsia="zh-CN"/>
              </w:rPr>
              <w:t>03</w:t>
            </w:r>
          </w:p>
        </w:tc>
        <w:tc>
          <w:tcPr>
            <w:tcW w:w="3947" w:type="dxa"/>
            <w:shd w:val="clear" w:color="auto" w:fill="D9D9D9" w:themeFill="background1" w:themeFillShade="D9"/>
            <w:vAlign w:val="center"/>
          </w:tcPr>
          <w:p w14:paraId="16BCF1FE" w14:textId="1C0AB6F8" w:rsidR="00727B73" w:rsidRPr="00727B73" w:rsidRDefault="00727B73" w:rsidP="00727B73">
            <w:pPr>
              <w:spacing w:after="0" w:line="240" w:lineRule="auto"/>
              <w:jc w:val="both"/>
              <w:rPr>
                <w:sz w:val="24"/>
                <w:szCs w:val="24"/>
                <w:lang w:eastAsia="zh-CN"/>
              </w:rPr>
            </w:pPr>
            <w:r w:rsidRPr="00727B73">
              <w:rPr>
                <w:sz w:val="24"/>
                <w:szCs w:val="24"/>
                <w:lang w:eastAsia="zh-CN"/>
              </w:rPr>
              <w:t>CALÇA, masculina, forrada, tecido tactel, com um elástico na cintura, na cor azul marinho, com dois bolsos na frente e um atrás, tamanhos sob medida.</w:t>
            </w:r>
            <w:r w:rsidR="004A7009">
              <w:rPr>
                <w:sz w:val="24"/>
                <w:szCs w:val="24"/>
                <w:lang w:eastAsia="zh-CN"/>
              </w:rPr>
              <w:t xml:space="preserve"> Será apresentado uma amostra no momento medição.</w:t>
            </w:r>
          </w:p>
        </w:tc>
        <w:tc>
          <w:tcPr>
            <w:tcW w:w="962" w:type="dxa"/>
            <w:shd w:val="clear" w:color="auto" w:fill="D9D9D9" w:themeFill="background1" w:themeFillShade="D9"/>
          </w:tcPr>
          <w:p w14:paraId="699C59F7" w14:textId="77777777" w:rsidR="00727B73" w:rsidRPr="00727B73" w:rsidRDefault="00727B73" w:rsidP="00727B73">
            <w:pPr>
              <w:spacing w:after="0" w:line="276" w:lineRule="auto"/>
              <w:rPr>
                <w:color w:val="000000"/>
                <w:sz w:val="24"/>
                <w:szCs w:val="24"/>
                <w:lang w:eastAsia="zh-CN"/>
              </w:rPr>
            </w:pPr>
            <w:r w:rsidRPr="00727B73">
              <w:rPr>
                <w:color w:val="000000"/>
                <w:sz w:val="24"/>
                <w:szCs w:val="24"/>
                <w:lang w:eastAsia="zh-CN"/>
              </w:rPr>
              <w:t>UN</w:t>
            </w:r>
          </w:p>
        </w:tc>
        <w:tc>
          <w:tcPr>
            <w:tcW w:w="939" w:type="dxa"/>
            <w:shd w:val="clear" w:color="auto" w:fill="D9D9D9" w:themeFill="background1" w:themeFillShade="D9"/>
          </w:tcPr>
          <w:p w14:paraId="2E343784" w14:textId="77777777" w:rsidR="00727B73" w:rsidRPr="00727B73" w:rsidRDefault="00727B73" w:rsidP="00727B73">
            <w:pPr>
              <w:spacing w:after="0" w:line="276" w:lineRule="auto"/>
              <w:rPr>
                <w:color w:val="000000"/>
                <w:sz w:val="24"/>
                <w:szCs w:val="24"/>
                <w:lang w:eastAsia="zh-CN"/>
              </w:rPr>
            </w:pPr>
            <w:r w:rsidRPr="00727B73">
              <w:rPr>
                <w:color w:val="000000"/>
                <w:sz w:val="24"/>
                <w:szCs w:val="24"/>
                <w:lang w:eastAsia="zh-CN"/>
              </w:rPr>
              <w:t>10</w:t>
            </w:r>
          </w:p>
        </w:tc>
        <w:tc>
          <w:tcPr>
            <w:tcW w:w="1007" w:type="dxa"/>
            <w:shd w:val="clear" w:color="auto" w:fill="D9D9D9" w:themeFill="background1" w:themeFillShade="D9"/>
          </w:tcPr>
          <w:p w14:paraId="2442942D" w14:textId="77777777" w:rsidR="00727B73" w:rsidRPr="00727B73" w:rsidRDefault="00727B73" w:rsidP="00727B73">
            <w:pPr>
              <w:spacing w:after="0" w:line="240" w:lineRule="auto"/>
              <w:rPr>
                <w:sz w:val="24"/>
                <w:szCs w:val="24"/>
                <w:lang w:eastAsia="zh-CN"/>
              </w:rPr>
            </w:pPr>
            <w:r w:rsidRPr="00727B73">
              <w:rPr>
                <w:sz w:val="24"/>
                <w:szCs w:val="24"/>
                <w:lang w:eastAsia="zh-CN"/>
              </w:rPr>
              <w:t>R$ 99,6666</w:t>
            </w:r>
          </w:p>
          <w:p w14:paraId="293B584B" w14:textId="77777777" w:rsidR="00727B73" w:rsidRPr="00727B73" w:rsidRDefault="00727B73" w:rsidP="00727B73">
            <w:pPr>
              <w:spacing w:after="0" w:line="240" w:lineRule="auto"/>
              <w:rPr>
                <w:color w:val="000000"/>
                <w:sz w:val="24"/>
                <w:szCs w:val="24"/>
                <w:lang w:eastAsia="zh-CN"/>
              </w:rPr>
            </w:pPr>
          </w:p>
          <w:p w14:paraId="64B6F5D5" w14:textId="77777777" w:rsidR="00727B73" w:rsidRPr="00727B73" w:rsidRDefault="00727B73" w:rsidP="00727B73">
            <w:pPr>
              <w:spacing w:after="0" w:line="240" w:lineRule="auto"/>
              <w:rPr>
                <w:sz w:val="24"/>
                <w:szCs w:val="24"/>
                <w:lang w:eastAsia="zh-CN"/>
              </w:rPr>
            </w:pPr>
          </w:p>
        </w:tc>
        <w:tc>
          <w:tcPr>
            <w:tcW w:w="1376" w:type="dxa"/>
            <w:shd w:val="clear" w:color="auto" w:fill="D9D9D9" w:themeFill="background1" w:themeFillShade="D9"/>
          </w:tcPr>
          <w:p w14:paraId="5A01DC3F" w14:textId="77777777" w:rsidR="00727B73" w:rsidRPr="00727B73" w:rsidRDefault="00727B73" w:rsidP="00727B73">
            <w:pPr>
              <w:spacing w:after="0" w:line="276" w:lineRule="auto"/>
              <w:jc w:val="both"/>
              <w:rPr>
                <w:color w:val="000000"/>
                <w:sz w:val="24"/>
                <w:szCs w:val="24"/>
                <w:lang w:eastAsia="zh-CN"/>
              </w:rPr>
            </w:pPr>
            <w:r w:rsidRPr="00727B73">
              <w:rPr>
                <w:color w:val="000000"/>
                <w:sz w:val="24"/>
                <w:szCs w:val="24"/>
                <w:lang w:eastAsia="zh-CN"/>
              </w:rPr>
              <w:t>R$ 996,66</w:t>
            </w:r>
          </w:p>
          <w:p w14:paraId="146B3DFF" w14:textId="77777777" w:rsidR="00727B73" w:rsidRPr="00727B73" w:rsidRDefault="00727B73" w:rsidP="00727B73">
            <w:pPr>
              <w:spacing w:after="0" w:line="240" w:lineRule="auto"/>
              <w:jc w:val="both"/>
              <w:rPr>
                <w:sz w:val="24"/>
                <w:szCs w:val="24"/>
                <w:lang w:eastAsia="zh-CN"/>
              </w:rPr>
            </w:pPr>
          </w:p>
          <w:p w14:paraId="713622B2" w14:textId="77777777" w:rsidR="00727B73" w:rsidRPr="00727B73" w:rsidRDefault="00727B73" w:rsidP="00727B73">
            <w:pPr>
              <w:spacing w:after="0" w:line="240" w:lineRule="auto"/>
              <w:jc w:val="both"/>
              <w:rPr>
                <w:color w:val="000000"/>
                <w:sz w:val="24"/>
                <w:szCs w:val="24"/>
                <w:lang w:eastAsia="zh-CN"/>
              </w:rPr>
            </w:pPr>
          </w:p>
          <w:p w14:paraId="44DDF64F" w14:textId="77777777" w:rsidR="00727B73" w:rsidRPr="00727B73" w:rsidRDefault="00727B73" w:rsidP="00727B73">
            <w:pPr>
              <w:spacing w:after="0" w:line="240" w:lineRule="auto"/>
              <w:jc w:val="both"/>
              <w:rPr>
                <w:sz w:val="24"/>
                <w:szCs w:val="24"/>
                <w:lang w:eastAsia="zh-CN"/>
              </w:rPr>
            </w:pPr>
          </w:p>
        </w:tc>
      </w:tr>
    </w:tbl>
    <w:p w14:paraId="16182D16"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b/>
          <w:color w:val="000000"/>
          <w:sz w:val="24"/>
          <w:szCs w:val="24"/>
          <w:lang w:eastAsia="zh-CN"/>
        </w:rPr>
      </w:pPr>
    </w:p>
    <w:p w14:paraId="388664E8"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b/>
          <w:color w:val="000000"/>
          <w:sz w:val="24"/>
          <w:szCs w:val="24"/>
          <w:lang w:eastAsia="zh-CN"/>
        </w:rPr>
      </w:pPr>
    </w:p>
    <w:p w14:paraId="16D9EFCD" w14:textId="77777777" w:rsidR="00727B73" w:rsidRPr="00727B73" w:rsidRDefault="00727B73" w:rsidP="00562658">
      <w:pPr>
        <w:numPr>
          <w:ilvl w:val="0"/>
          <w:numId w:val="38"/>
        </w:numPr>
        <w:pBdr>
          <w:top w:val="nil"/>
          <w:left w:val="nil"/>
          <w:bottom w:val="nil"/>
          <w:right w:val="nil"/>
          <w:between w:val="nil"/>
        </w:pBdr>
        <w:spacing w:after="0" w:line="276" w:lineRule="auto"/>
        <w:contextualSpacing/>
        <w:jc w:val="both"/>
        <w:rPr>
          <w:rFonts w:ascii="Arial" w:eastAsia="Arial" w:hAnsi="Arial" w:cs="Arial"/>
          <w:b/>
          <w:color w:val="000000"/>
          <w:sz w:val="24"/>
          <w:szCs w:val="24"/>
          <w:lang w:eastAsia="zh-CN"/>
        </w:rPr>
      </w:pPr>
      <w:r w:rsidRPr="00727B73">
        <w:rPr>
          <w:rFonts w:ascii="Arial" w:eastAsia="Arial" w:hAnsi="Arial" w:cs="Arial"/>
          <w:b/>
          <w:color w:val="000000"/>
          <w:sz w:val="24"/>
          <w:szCs w:val="24"/>
          <w:lang w:eastAsia="zh-CN"/>
        </w:rPr>
        <w:t>FUNDAMENTAÇÃO/JUSTIFICATIVA DA CONTRATAÇÃO:</w:t>
      </w:r>
    </w:p>
    <w:p w14:paraId="41D144F1" w14:textId="77777777" w:rsidR="00727B73" w:rsidRPr="00727B73" w:rsidRDefault="00727B73" w:rsidP="00727B73">
      <w:pPr>
        <w:pBdr>
          <w:top w:val="nil"/>
          <w:left w:val="nil"/>
          <w:bottom w:val="nil"/>
          <w:right w:val="nil"/>
          <w:between w:val="nil"/>
        </w:pBdr>
        <w:spacing w:after="0" w:line="276" w:lineRule="auto"/>
        <w:ind w:left="709"/>
        <w:jc w:val="both"/>
        <w:rPr>
          <w:rFonts w:ascii="Arial" w:eastAsia="Arial" w:hAnsi="Arial" w:cs="Arial"/>
          <w:color w:val="000000"/>
          <w:sz w:val="24"/>
          <w:szCs w:val="24"/>
          <w:lang w:eastAsia="zh-CN"/>
        </w:rPr>
      </w:pPr>
      <w:r w:rsidRPr="00727B73">
        <w:rPr>
          <w:rFonts w:ascii="Arial" w:eastAsia="Arial" w:hAnsi="Arial" w:cs="Arial"/>
          <w:color w:val="000000"/>
          <w:sz w:val="24"/>
          <w:szCs w:val="24"/>
          <w:lang w:eastAsia="zh-CN"/>
        </w:rPr>
        <w:t xml:space="preserve">2.1 Justifica-se a presente contratação pela necessidade </w:t>
      </w:r>
      <w:bookmarkStart w:id="49" w:name="_Hlk160196905"/>
      <w:r w:rsidRPr="00727B73">
        <w:rPr>
          <w:rFonts w:ascii="Arial" w:eastAsia="Arial" w:hAnsi="Arial" w:cs="Arial"/>
          <w:color w:val="000000"/>
          <w:sz w:val="24"/>
          <w:szCs w:val="24"/>
          <w:lang w:eastAsia="zh-CN"/>
        </w:rPr>
        <w:t xml:space="preserve">de identificação dos membros do Conselho Municipal de Desporto, são eles os responsáveis pela organização dos campeonatos do Município. </w:t>
      </w:r>
    </w:p>
    <w:bookmarkEnd w:id="49"/>
    <w:p w14:paraId="144EB79B" w14:textId="77777777" w:rsidR="00727B73" w:rsidRPr="00727B73" w:rsidRDefault="00727B73" w:rsidP="00727B73">
      <w:pPr>
        <w:pBdr>
          <w:top w:val="nil"/>
          <w:left w:val="nil"/>
          <w:bottom w:val="nil"/>
          <w:right w:val="nil"/>
          <w:between w:val="nil"/>
        </w:pBdr>
        <w:spacing w:after="0" w:line="276" w:lineRule="auto"/>
        <w:ind w:left="720"/>
        <w:jc w:val="both"/>
        <w:rPr>
          <w:rFonts w:ascii="Arial" w:eastAsia="Arial" w:hAnsi="Arial" w:cs="Arial"/>
          <w:color w:val="000000"/>
          <w:sz w:val="24"/>
          <w:szCs w:val="24"/>
          <w:lang w:eastAsia="zh-CN"/>
        </w:rPr>
      </w:pPr>
      <w:r w:rsidRPr="00727B73">
        <w:rPr>
          <w:rFonts w:ascii="Arial" w:eastAsia="Arial" w:hAnsi="Arial" w:cs="Arial"/>
          <w:color w:val="000000"/>
          <w:sz w:val="24"/>
          <w:szCs w:val="24"/>
          <w:lang w:eastAsia="zh-CN"/>
        </w:rPr>
        <w:t xml:space="preserve">2.2 É de suma importância a aquisição do uniforme, pois proporciona uma série de vantagens que vão desde a segurança e higiene até a promoção da imagem corporativa e o aumento da eficiência.  </w:t>
      </w:r>
    </w:p>
    <w:p w14:paraId="2AE677EC" w14:textId="77777777" w:rsidR="00727B73" w:rsidRPr="00727B73" w:rsidRDefault="00727B73" w:rsidP="00727B73">
      <w:pPr>
        <w:pBdr>
          <w:top w:val="nil"/>
          <w:left w:val="nil"/>
          <w:bottom w:val="nil"/>
          <w:right w:val="nil"/>
          <w:between w:val="nil"/>
        </w:pBdr>
        <w:spacing w:after="0" w:line="276" w:lineRule="auto"/>
        <w:ind w:left="720"/>
        <w:jc w:val="both"/>
        <w:rPr>
          <w:rFonts w:ascii="Arial" w:eastAsia="Arial" w:hAnsi="Arial" w:cs="Arial"/>
          <w:sz w:val="24"/>
          <w:szCs w:val="24"/>
          <w:lang w:eastAsia="zh-CN"/>
        </w:rPr>
      </w:pPr>
      <w:r w:rsidRPr="00727B73">
        <w:rPr>
          <w:rFonts w:ascii="Arial" w:eastAsia="Arial" w:hAnsi="Arial" w:cs="Arial"/>
          <w:color w:val="000000"/>
          <w:sz w:val="24"/>
          <w:szCs w:val="24"/>
          <w:lang w:eastAsia="zh-CN"/>
        </w:rPr>
        <w:t xml:space="preserve">2.3 A modalidade sugerida para tal contratação </w:t>
      </w:r>
      <w:r w:rsidRPr="00727B73">
        <w:rPr>
          <w:rFonts w:ascii="Arial" w:eastAsia="Arial" w:hAnsi="Arial" w:cs="Arial"/>
          <w:sz w:val="24"/>
          <w:szCs w:val="24"/>
          <w:lang w:eastAsia="zh-CN"/>
        </w:rPr>
        <w:t>é a modalidade pregão eletrônico.</w:t>
      </w:r>
    </w:p>
    <w:p w14:paraId="66935E91" w14:textId="77777777" w:rsidR="00727B73" w:rsidRPr="00727B73" w:rsidRDefault="00727B73" w:rsidP="00727B73">
      <w:pPr>
        <w:pBdr>
          <w:top w:val="nil"/>
          <w:left w:val="nil"/>
          <w:bottom w:val="nil"/>
          <w:right w:val="nil"/>
          <w:between w:val="nil"/>
        </w:pBdr>
        <w:spacing w:after="0" w:line="276" w:lineRule="auto"/>
        <w:ind w:left="720"/>
        <w:jc w:val="both"/>
        <w:rPr>
          <w:rFonts w:ascii="Arial" w:eastAsia="Arial" w:hAnsi="Arial" w:cs="Arial"/>
          <w:sz w:val="24"/>
          <w:szCs w:val="24"/>
          <w:lang w:eastAsia="zh-CN"/>
        </w:rPr>
      </w:pPr>
    </w:p>
    <w:p w14:paraId="3E9FC59B" w14:textId="77777777" w:rsidR="00727B73" w:rsidRPr="00727B73" w:rsidRDefault="00727B73" w:rsidP="00562658">
      <w:pPr>
        <w:numPr>
          <w:ilvl w:val="0"/>
          <w:numId w:val="38"/>
        </w:numPr>
        <w:pBdr>
          <w:top w:val="nil"/>
          <w:left w:val="nil"/>
          <w:bottom w:val="nil"/>
          <w:right w:val="nil"/>
          <w:between w:val="nil"/>
        </w:pBdr>
        <w:spacing w:after="0" w:line="276" w:lineRule="auto"/>
        <w:contextualSpacing/>
        <w:jc w:val="both"/>
        <w:rPr>
          <w:rFonts w:ascii="Arial" w:eastAsia="Arial" w:hAnsi="Arial" w:cs="Arial"/>
          <w:b/>
          <w:color w:val="000000"/>
          <w:sz w:val="24"/>
          <w:szCs w:val="24"/>
          <w:lang w:eastAsia="zh-CN"/>
        </w:rPr>
      </w:pPr>
      <w:r w:rsidRPr="00727B73">
        <w:rPr>
          <w:rFonts w:ascii="Arial" w:eastAsia="Arial" w:hAnsi="Arial" w:cs="Arial"/>
          <w:b/>
          <w:color w:val="000000"/>
          <w:sz w:val="24"/>
          <w:szCs w:val="24"/>
          <w:lang w:eastAsia="zh-CN"/>
        </w:rPr>
        <w:t>DESCRIÇÃO DA SOLUÇÃO COMO UM TODO:</w:t>
      </w:r>
    </w:p>
    <w:p w14:paraId="126C987D"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b/>
          <w:sz w:val="24"/>
          <w:szCs w:val="24"/>
          <w:lang w:eastAsia="zh-CN"/>
        </w:rPr>
      </w:pPr>
      <w:r w:rsidRPr="00727B73">
        <w:rPr>
          <w:rFonts w:ascii="Arial" w:eastAsia="Arial" w:hAnsi="Arial" w:cs="Arial"/>
          <w:sz w:val="24"/>
          <w:szCs w:val="24"/>
          <w:lang w:eastAsia="zh-CN"/>
        </w:rPr>
        <w:t>3.1 Considerando o conjunto de todos os elementos de forma integrada que compõem o presente TR, se espera que a solução pretendida, atenda de forma eficiente e eficaz todas as necessidades da demanda. Obtendo assim que nenhuma repartição e nenhum trabalho e/ou demanda deixe de ser atendido por falta do objeto solicitado.</w:t>
      </w:r>
    </w:p>
    <w:p w14:paraId="6B22AA55"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 xml:space="preserve">3.2 Com a contratação espera-se que uniformes propiciem a inclusão social, uma vez que distanciam a discriminação social, bem como desaceleram o consumismo e ainda representam uma economia financeira para cada um dos envolvidos, elevando também a autoestima, a motivação e desenvolvendo o sentimento de pertencimento, tanto ao grupo como ao Município. </w:t>
      </w:r>
    </w:p>
    <w:p w14:paraId="2BED5E30"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b/>
          <w:sz w:val="24"/>
          <w:szCs w:val="24"/>
          <w:lang w:eastAsia="zh-CN"/>
        </w:rPr>
      </w:pPr>
    </w:p>
    <w:p w14:paraId="4C433313" w14:textId="77777777" w:rsidR="00727B73" w:rsidRPr="00727B73" w:rsidRDefault="00727B73" w:rsidP="00562658">
      <w:pPr>
        <w:numPr>
          <w:ilvl w:val="0"/>
          <w:numId w:val="38"/>
        </w:numPr>
        <w:pBdr>
          <w:top w:val="nil"/>
          <w:left w:val="nil"/>
          <w:bottom w:val="nil"/>
          <w:right w:val="nil"/>
          <w:between w:val="nil"/>
        </w:pBdr>
        <w:spacing w:after="0" w:line="276" w:lineRule="auto"/>
        <w:contextualSpacing/>
        <w:jc w:val="both"/>
        <w:rPr>
          <w:rFonts w:ascii="Arial" w:eastAsia="Arial" w:hAnsi="Arial" w:cs="Arial"/>
          <w:b/>
          <w:color w:val="000000"/>
          <w:sz w:val="24"/>
          <w:szCs w:val="24"/>
          <w:lang w:eastAsia="zh-CN"/>
        </w:rPr>
      </w:pPr>
      <w:r w:rsidRPr="00727B73">
        <w:rPr>
          <w:rFonts w:ascii="Arial" w:eastAsia="Arial" w:hAnsi="Arial" w:cs="Arial"/>
          <w:b/>
          <w:color w:val="000000"/>
          <w:sz w:val="24"/>
          <w:szCs w:val="24"/>
          <w:lang w:eastAsia="zh-CN"/>
        </w:rPr>
        <w:t>REQUISITOS DA CONTRATAÇÃO:</w:t>
      </w:r>
    </w:p>
    <w:p w14:paraId="490B3F5C"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lastRenderedPageBreak/>
        <w:t>4.1 Os serviços têm natureza comum tendo em vista que seus padrões de desempenho e qualidade podem ser objetivamente definidos pelo edital, por meio de especificações usuais de mercado, nos termos do art. 6º, inciso XIII, da Lei Federal nº 14.133/2021.</w:t>
      </w:r>
    </w:p>
    <w:p w14:paraId="4F8A95FF"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4.2 Para fornecimento dos objetos pretendidos, os eventuais interessados deverão comprovar que atuam em ramo de atividade compatível com o objeto da licitação, bem como apresentar todos os documentos a serem exigidos a título de habilitação.</w:t>
      </w:r>
    </w:p>
    <w:p w14:paraId="12A92EDB"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 xml:space="preserve">4.3. Sempre que possível, o contratado deverá priorizar sistemas produtivos que gerem produtos e/ou serviços sustentáveis, respeitando as normas vigentes. </w:t>
      </w:r>
    </w:p>
    <w:p w14:paraId="7F774B84"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4.4. Fica vedada a subcontratação.</w:t>
      </w:r>
    </w:p>
    <w:p w14:paraId="1E98FD7E"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color w:val="538135" w:themeColor="accent6" w:themeShade="BF"/>
          <w:sz w:val="24"/>
          <w:szCs w:val="24"/>
          <w:lang w:eastAsia="zh-CN"/>
        </w:rPr>
      </w:pPr>
    </w:p>
    <w:p w14:paraId="6E418C09" w14:textId="77777777" w:rsidR="00727B73" w:rsidRPr="00727B73" w:rsidRDefault="00727B73" w:rsidP="00562658">
      <w:pPr>
        <w:numPr>
          <w:ilvl w:val="0"/>
          <w:numId w:val="38"/>
        </w:numPr>
        <w:pBdr>
          <w:top w:val="nil"/>
          <w:left w:val="nil"/>
          <w:bottom w:val="nil"/>
          <w:right w:val="nil"/>
          <w:between w:val="nil"/>
        </w:pBdr>
        <w:spacing w:after="0" w:line="276" w:lineRule="auto"/>
        <w:contextualSpacing/>
        <w:jc w:val="both"/>
        <w:rPr>
          <w:rFonts w:ascii="Arial" w:eastAsia="Arial" w:hAnsi="Arial" w:cs="Arial"/>
          <w:b/>
          <w:color w:val="000000"/>
          <w:sz w:val="24"/>
          <w:szCs w:val="24"/>
          <w:lang w:eastAsia="zh-CN"/>
        </w:rPr>
      </w:pPr>
      <w:r w:rsidRPr="00727B73">
        <w:rPr>
          <w:rFonts w:ascii="Arial" w:eastAsia="Arial" w:hAnsi="Arial" w:cs="Arial"/>
          <w:b/>
          <w:color w:val="000000"/>
          <w:sz w:val="24"/>
          <w:szCs w:val="24"/>
          <w:lang w:eastAsia="zh-CN"/>
        </w:rPr>
        <w:t>EXECUÇÃO DO OBJETO:</w:t>
      </w:r>
    </w:p>
    <w:p w14:paraId="63A61720"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ab/>
        <w:t>5.1 A confecção dos itens pretendidos, devem ser prestados por empresas especializadas no ramo, devidamente regulamentada, em conformidade com a legislação vigente e padrões estabelecidos no presente termo de referência.</w:t>
      </w:r>
    </w:p>
    <w:p w14:paraId="75D20927" w14:textId="77777777" w:rsidR="00727B73" w:rsidRPr="00727B73" w:rsidRDefault="00727B73" w:rsidP="00727B73">
      <w:pPr>
        <w:pBdr>
          <w:top w:val="nil"/>
          <w:left w:val="nil"/>
          <w:bottom w:val="nil"/>
          <w:right w:val="nil"/>
          <w:between w:val="nil"/>
        </w:pBdr>
        <w:spacing w:after="0" w:line="276" w:lineRule="auto"/>
        <w:ind w:left="720"/>
        <w:jc w:val="both"/>
        <w:rPr>
          <w:rFonts w:ascii="Arial" w:eastAsia="Arial" w:hAnsi="Arial" w:cs="Arial"/>
          <w:sz w:val="24"/>
          <w:szCs w:val="24"/>
          <w:lang w:eastAsia="zh-CN"/>
        </w:rPr>
      </w:pPr>
      <w:r w:rsidRPr="00727B73">
        <w:rPr>
          <w:rFonts w:ascii="Arial" w:eastAsia="Arial" w:hAnsi="Arial" w:cs="Arial"/>
          <w:sz w:val="24"/>
          <w:szCs w:val="24"/>
          <w:lang w:eastAsia="zh-CN"/>
        </w:rPr>
        <w:t xml:space="preserve">5.2 Os fornecedores, de uma maneira geral, devem cumprir com as normas técnicas específicas dos serviços, assim como assegurar o emprego correto das práticas de sustentabilidade e a disponibilização de profissionais habilitados para executar as tarefas. Além disso, todas as peças deverão ser novas, fabricadas sob medida, de primeira qualidade de fabricação, estar em conformidade com as normas técnicas aplicáveis e vigentes. Todas as peças deverão possuir etiqueta, conforme determinação do INMETRO. O período de garantia dos produtos não poderá ser inferior a 30 (trinta) dias, como garante a LEI Nº 8.078, DE 11 DE SETEMBRO DE 1990 – do Código de Defesa do Consumidor, contados da data do recebimento definitivo, para eventuais problemas de confecção, impressão, tecido e fabricação. Durante o período da garantia, o licitante obriga-se a efetuar, sem ônus para o Município de Protásio Alves, o reparo ou a substituição de todo e qualquer item que apresentar irregularidades e/ou defeitos de fabricação. O pedido de substituição ou reparo será formalizado pelo fiscalizador do contrato. </w:t>
      </w:r>
    </w:p>
    <w:p w14:paraId="15B617E7"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color w:val="538135" w:themeColor="accent6" w:themeShade="BF"/>
          <w:sz w:val="24"/>
          <w:szCs w:val="24"/>
          <w:lang w:eastAsia="zh-CN"/>
        </w:rPr>
      </w:pPr>
      <w:r w:rsidRPr="00727B73">
        <w:rPr>
          <w:rFonts w:ascii="Arial" w:eastAsia="Arial" w:hAnsi="Arial" w:cs="Arial"/>
          <w:sz w:val="24"/>
          <w:szCs w:val="24"/>
          <w:lang w:eastAsia="zh-CN"/>
        </w:rPr>
        <w:t>5.3 Os brasões, logomarcas, desenhos  estão disponíveis em anexo a este Termo de Referência. Os nomes (quando for o caso), serão fornecidos a(s) empresa(s) vencedora(s), posteriormente quando da realização da medição dos uniformes/camisetas/jalecos/casacos/calças.</w:t>
      </w:r>
    </w:p>
    <w:p w14:paraId="05BFC0C7"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 xml:space="preserve">5.4 O fornecedor deverá atender aos quantitativos e especificações do presente termo de referência, assim como obedecer rigorosamente ao prazo de execução e entrega dos uniformes que será de até 30 (trinta) dias a contar da assinatura do contrato, bem como, deverão realizar as medidas no prazo máximo de 05 (cinco) dias a contar da assinatura do contrato. </w:t>
      </w:r>
    </w:p>
    <w:p w14:paraId="28534D30" w14:textId="77777777" w:rsidR="00727B73" w:rsidRPr="00727B73" w:rsidRDefault="00727B73" w:rsidP="00727B73">
      <w:pPr>
        <w:pBdr>
          <w:top w:val="nil"/>
          <w:left w:val="nil"/>
          <w:bottom w:val="nil"/>
          <w:right w:val="nil"/>
          <w:between w:val="nil"/>
        </w:pBdr>
        <w:spacing w:after="0" w:line="276" w:lineRule="auto"/>
        <w:ind w:left="720"/>
        <w:jc w:val="both"/>
        <w:rPr>
          <w:rFonts w:ascii="Arial" w:eastAsia="Arial" w:hAnsi="Arial" w:cs="Arial"/>
          <w:sz w:val="24"/>
          <w:szCs w:val="24"/>
          <w:lang w:eastAsia="zh-CN"/>
        </w:rPr>
      </w:pPr>
      <w:r w:rsidRPr="00727B73">
        <w:rPr>
          <w:rFonts w:ascii="Arial" w:eastAsia="Arial" w:hAnsi="Arial" w:cs="Arial"/>
          <w:sz w:val="24"/>
          <w:szCs w:val="24"/>
          <w:lang w:eastAsia="zh-CN"/>
        </w:rPr>
        <w:lastRenderedPageBreak/>
        <w:t>5.5 O local de entrega das mercadorias será na Rua do Poço, nº 488, Bairro Centro, Protásio Alves-RS, junto ao Centro Administrativo, sem custo de frete.</w:t>
      </w:r>
      <w:r w:rsidRPr="00727B73">
        <w:rPr>
          <w:rFonts w:ascii="Arial" w:eastAsia="Arial" w:hAnsi="Arial" w:cs="Arial"/>
          <w:color w:val="FF0000"/>
          <w:sz w:val="24"/>
          <w:szCs w:val="24"/>
          <w:lang w:eastAsia="zh-CN"/>
        </w:rPr>
        <w:t xml:space="preserve"> </w:t>
      </w:r>
    </w:p>
    <w:p w14:paraId="1EC4FB70" w14:textId="77777777" w:rsidR="00727B73" w:rsidRPr="00727B73" w:rsidRDefault="00727B73" w:rsidP="00727B73">
      <w:pPr>
        <w:pBdr>
          <w:top w:val="nil"/>
          <w:left w:val="nil"/>
          <w:bottom w:val="nil"/>
          <w:right w:val="nil"/>
          <w:between w:val="nil"/>
        </w:pBdr>
        <w:spacing w:after="0" w:line="276" w:lineRule="auto"/>
        <w:ind w:left="720"/>
        <w:jc w:val="both"/>
        <w:rPr>
          <w:rFonts w:ascii="Arial" w:eastAsia="Arial" w:hAnsi="Arial" w:cs="Arial"/>
          <w:sz w:val="24"/>
          <w:szCs w:val="24"/>
          <w:lang w:eastAsia="zh-CN"/>
        </w:rPr>
      </w:pPr>
      <w:r w:rsidRPr="00727B73">
        <w:rPr>
          <w:rFonts w:ascii="Arial" w:eastAsia="Arial" w:hAnsi="Arial" w:cs="Arial"/>
          <w:sz w:val="24"/>
          <w:szCs w:val="24"/>
          <w:lang w:eastAsia="zh-CN"/>
        </w:rPr>
        <w:t>5.6 Para entrega dos uniformes, as peças deverão estar dobradas, embaladas de forma individual, em sacos plásticos transparentes e contendo uma etiqueta de identificação de tamanho, fixada do lado externo.</w:t>
      </w:r>
    </w:p>
    <w:p w14:paraId="05EEB8BB" w14:textId="77777777" w:rsidR="00727B73" w:rsidRPr="00727B73" w:rsidRDefault="00727B73" w:rsidP="00727B73">
      <w:pPr>
        <w:pBdr>
          <w:top w:val="nil"/>
          <w:left w:val="nil"/>
          <w:bottom w:val="nil"/>
          <w:right w:val="nil"/>
          <w:between w:val="nil"/>
        </w:pBdr>
        <w:spacing w:after="0" w:line="276" w:lineRule="auto"/>
        <w:jc w:val="both"/>
        <w:rPr>
          <w:rFonts w:ascii="Arial" w:eastAsia="Arial" w:hAnsi="Arial" w:cs="Arial"/>
          <w:b/>
          <w:color w:val="ED7D31" w:themeColor="accent2"/>
          <w:sz w:val="24"/>
          <w:szCs w:val="24"/>
          <w:lang w:eastAsia="zh-CN"/>
        </w:rPr>
      </w:pPr>
    </w:p>
    <w:p w14:paraId="32318486" w14:textId="77777777" w:rsidR="00727B73" w:rsidRPr="00727B73" w:rsidRDefault="00727B73" w:rsidP="00562658">
      <w:pPr>
        <w:numPr>
          <w:ilvl w:val="0"/>
          <w:numId w:val="38"/>
        </w:numPr>
        <w:pBdr>
          <w:top w:val="nil"/>
          <w:left w:val="nil"/>
          <w:bottom w:val="nil"/>
          <w:right w:val="nil"/>
          <w:between w:val="nil"/>
        </w:pBdr>
        <w:spacing w:after="0" w:line="276" w:lineRule="auto"/>
        <w:contextualSpacing/>
        <w:jc w:val="both"/>
        <w:rPr>
          <w:rFonts w:ascii="Arial" w:eastAsia="Arial" w:hAnsi="Arial" w:cs="Arial"/>
          <w:b/>
          <w:sz w:val="24"/>
          <w:szCs w:val="24"/>
          <w:lang w:eastAsia="zh-CN"/>
        </w:rPr>
      </w:pPr>
      <w:r w:rsidRPr="00727B73">
        <w:rPr>
          <w:rFonts w:ascii="Arial" w:eastAsia="Arial" w:hAnsi="Arial" w:cs="Arial"/>
          <w:b/>
          <w:sz w:val="24"/>
          <w:szCs w:val="24"/>
          <w:lang w:eastAsia="zh-CN"/>
        </w:rPr>
        <w:t>GESTÃO E FISCALIZAÇÃO DE CONTRATO:</w:t>
      </w:r>
    </w:p>
    <w:p w14:paraId="30B5D110" w14:textId="77777777" w:rsidR="00727B73" w:rsidRPr="00727B73" w:rsidRDefault="00727B73" w:rsidP="00727B73">
      <w:pP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 xml:space="preserve">6.1 A gestão e fiscalização serão realizados, conforme o disposto no Decreto Municipal n° 990/2024 que “REGULAMENTA, SEM LIMITAR, AS FUNÇÕES DO AGENTE DECONTRATAÇÕES, EQUIPE DE APOIO E COMISSÃO DE CONTRATAÇÃO, A GESTÃO E FISCALIZAÇÃO DOS CONTRATOS DO MUNICÍPIO DE PROTÁSIO ALVES”. </w:t>
      </w:r>
    </w:p>
    <w:p w14:paraId="4A22181F"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ab/>
        <w:t>6.2 O Gestor indicado deverá ser o Sr. Roberto Prigol, matrícula nº 1.0472.</w:t>
      </w:r>
    </w:p>
    <w:p w14:paraId="190437C7"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color w:val="000000"/>
          <w:sz w:val="24"/>
          <w:szCs w:val="24"/>
          <w:lang w:eastAsia="zh-CN"/>
        </w:rPr>
      </w:pPr>
      <w:r w:rsidRPr="00727B73">
        <w:rPr>
          <w:rFonts w:ascii="Arial" w:eastAsia="Arial" w:hAnsi="Arial" w:cs="Arial"/>
          <w:sz w:val="24"/>
          <w:szCs w:val="24"/>
          <w:lang w:eastAsia="zh-CN"/>
        </w:rPr>
        <w:tab/>
        <w:t xml:space="preserve">6.3 A Fiscalizadora indicada deverá ser a Sra. </w:t>
      </w:r>
      <w:r w:rsidRPr="00727B73">
        <w:rPr>
          <w:rFonts w:ascii="Arial" w:eastAsia="Arial" w:hAnsi="Arial" w:cs="Arial"/>
          <w:color w:val="000000"/>
          <w:sz w:val="24"/>
          <w:szCs w:val="24"/>
          <w:lang w:eastAsia="zh-CN"/>
        </w:rPr>
        <w:t>Jucelene Furlan matrícula nº 175.</w:t>
      </w:r>
    </w:p>
    <w:p w14:paraId="51DC90F4" w14:textId="77777777" w:rsidR="00727B73" w:rsidRPr="00727B73" w:rsidRDefault="00727B73" w:rsidP="00727B73">
      <w:pPr>
        <w:pBdr>
          <w:top w:val="nil"/>
          <w:left w:val="nil"/>
          <w:bottom w:val="nil"/>
          <w:right w:val="nil"/>
          <w:between w:val="nil"/>
        </w:pBdr>
        <w:spacing w:after="0" w:line="276" w:lineRule="auto"/>
        <w:jc w:val="both"/>
        <w:rPr>
          <w:rFonts w:ascii="Arial" w:eastAsia="Arial" w:hAnsi="Arial" w:cs="Arial"/>
          <w:b/>
          <w:color w:val="000000"/>
          <w:sz w:val="24"/>
          <w:szCs w:val="24"/>
          <w:lang w:eastAsia="zh-CN"/>
        </w:rPr>
      </w:pPr>
    </w:p>
    <w:p w14:paraId="15B1BB4F" w14:textId="77777777" w:rsidR="00727B73" w:rsidRPr="00727B73" w:rsidRDefault="00727B73" w:rsidP="00562658">
      <w:pPr>
        <w:numPr>
          <w:ilvl w:val="0"/>
          <w:numId w:val="38"/>
        </w:numPr>
        <w:pBdr>
          <w:top w:val="nil"/>
          <w:left w:val="nil"/>
          <w:bottom w:val="nil"/>
          <w:right w:val="nil"/>
          <w:between w:val="nil"/>
        </w:pBdr>
        <w:spacing w:after="0" w:line="276" w:lineRule="auto"/>
        <w:contextualSpacing/>
        <w:jc w:val="both"/>
        <w:rPr>
          <w:rFonts w:ascii="Arial" w:eastAsia="Arial" w:hAnsi="Arial" w:cs="Arial"/>
          <w:b/>
          <w:sz w:val="24"/>
          <w:szCs w:val="24"/>
          <w:lang w:eastAsia="zh-CN"/>
        </w:rPr>
      </w:pPr>
      <w:r w:rsidRPr="00727B73">
        <w:rPr>
          <w:rFonts w:ascii="Arial" w:eastAsia="Arial" w:hAnsi="Arial" w:cs="Arial"/>
          <w:b/>
          <w:sz w:val="24"/>
          <w:szCs w:val="24"/>
          <w:lang w:eastAsia="zh-CN"/>
        </w:rPr>
        <w:t>CRITÉRIOS DE PAGAMENTO:</w:t>
      </w:r>
    </w:p>
    <w:p w14:paraId="5E6B70EE" w14:textId="77777777" w:rsidR="00727B73" w:rsidRPr="00727B73" w:rsidRDefault="00727B73" w:rsidP="00727B73">
      <w:pPr>
        <w:spacing w:after="0" w:line="276" w:lineRule="auto"/>
        <w:ind w:left="709"/>
        <w:jc w:val="both"/>
        <w:rPr>
          <w:rFonts w:ascii="Arial" w:eastAsia="Arial" w:hAnsi="Arial" w:cs="Arial"/>
          <w:sz w:val="24"/>
          <w:szCs w:val="24"/>
          <w:lang w:eastAsia="zh-CN"/>
        </w:rPr>
      </w:pPr>
      <w:r w:rsidRPr="00727B73">
        <w:rPr>
          <w:rFonts w:ascii="Arial" w:eastAsia="Arial" w:hAnsi="Arial" w:cs="Arial"/>
          <w:sz w:val="24"/>
          <w:szCs w:val="24"/>
          <w:lang w:eastAsia="zh-CN"/>
        </w:rPr>
        <w:t xml:space="preserve">7.1 O pagamento será realizado até o 15º dia do mês subsequente a entrega dos Uniformes solicitados mediante apresentação de documento fiscal o qual será recebido e atestado pela </w:t>
      </w:r>
      <w:r w:rsidRPr="00727B73">
        <w:rPr>
          <w:rFonts w:ascii="Arial" w:eastAsia="Arial" w:hAnsi="Arial" w:cs="Arial"/>
          <w:bCs/>
          <w:iCs/>
          <w:sz w:val="24"/>
          <w:szCs w:val="24"/>
          <w:lang w:eastAsia="zh-CN"/>
        </w:rPr>
        <w:t xml:space="preserve">Secretaria Municipal da Educação, </w:t>
      </w:r>
      <w:r w:rsidRPr="00727B73">
        <w:rPr>
          <w:rFonts w:ascii="Arial" w:eastAsia="Arial" w:hAnsi="Arial" w:cs="Arial"/>
          <w:sz w:val="24"/>
          <w:szCs w:val="24"/>
          <w:lang w:eastAsia="zh-CN"/>
        </w:rPr>
        <w:t>e se tudo estiver em acordo com o pactuado haverá o encaminhamento para procedimento de liquidação e pagamento.</w:t>
      </w:r>
    </w:p>
    <w:p w14:paraId="5AD8533E" w14:textId="77777777" w:rsidR="00727B73" w:rsidRPr="00727B73" w:rsidRDefault="00727B73" w:rsidP="00727B73">
      <w:pPr>
        <w:spacing w:after="0" w:line="276" w:lineRule="auto"/>
        <w:ind w:left="709"/>
        <w:jc w:val="both"/>
        <w:rPr>
          <w:rFonts w:ascii="Arial" w:eastAsia="Arial" w:hAnsi="Arial" w:cs="Arial"/>
          <w:bCs/>
          <w:sz w:val="24"/>
          <w:szCs w:val="24"/>
          <w:lang w:eastAsia="zh-CN"/>
        </w:rPr>
      </w:pPr>
      <w:r w:rsidRPr="00727B73">
        <w:rPr>
          <w:rFonts w:ascii="Arial" w:eastAsia="Arial" w:hAnsi="Arial" w:cs="Arial"/>
          <w:bCs/>
          <w:sz w:val="24"/>
          <w:szCs w:val="24"/>
          <w:lang w:eastAsia="zh-CN"/>
        </w:rPr>
        <w:t>7.2 Ocorrendo erros na apresentação dos documentos fiscais, os mesmos serão devolvidos à CONTRATADA para correção, ficando estabelecido que o prazo para pagamento seja contado a partir da data de apresentação da nova fatura, devidamente corrigida sem qualquer ônus ou correção a ser paga pelo CONTRATANTE.</w:t>
      </w:r>
    </w:p>
    <w:p w14:paraId="37FE6A3C" w14:textId="77777777" w:rsidR="00727B73" w:rsidRPr="00727B73" w:rsidRDefault="00727B73" w:rsidP="00727B73">
      <w:pPr>
        <w:pBdr>
          <w:top w:val="nil"/>
          <w:left w:val="nil"/>
          <w:bottom w:val="nil"/>
          <w:right w:val="nil"/>
          <w:between w:val="nil"/>
        </w:pBdr>
        <w:spacing w:after="0" w:line="276" w:lineRule="auto"/>
        <w:jc w:val="both"/>
        <w:rPr>
          <w:rFonts w:ascii="Arial" w:eastAsia="Arial" w:hAnsi="Arial" w:cs="Arial"/>
          <w:b/>
          <w:color w:val="000000"/>
          <w:sz w:val="24"/>
          <w:szCs w:val="24"/>
          <w:lang w:eastAsia="zh-CN"/>
        </w:rPr>
      </w:pPr>
    </w:p>
    <w:p w14:paraId="363E4B2D" w14:textId="77777777" w:rsidR="00727B73" w:rsidRPr="00727B73" w:rsidRDefault="00727B73" w:rsidP="00562658">
      <w:pPr>
        <w:numPr>
          <w:ilvl w:val="0"/>
          <w:numId w:val="38"/>
        </w:numPr>
        <w:spacing w:after="0" w:line="276" w:lineRule="auto"/>
        <w:ind w:left="993" w:hanging="284"/>
        <w:contextualSpacing/>
        <w:jc w:val="both"/>
        <w:rPr>
          <w:rFonts w:ascii="Arial" w:eastAsia="Arial" w:hAnsi="Arial" w:cs="Arial"/>
          <w:b/>
          <w:color w:val="000000"/>
          <w:sz w:val="24"/>
          <w:szCs w:val="24"/>
          <w:lang w:eastAsia="zh-CN"/>
        </w:rPr>
      </w:pPr>
      <w:r w:rsidRPr="00727B73">
        <w:rPr>
          <w:rFonts w:ascii="Arial" w:eastAsia="Arial" w:hAnsi="Arial" w:cs="Arial"/>
          <w:b/>
          <w:color w:val="000000"/>
          <w:sz w:val="24"/>
          <w:szCs w:val="24"/>
          <w:lang w:eastAsia="zh-CN"/>
        </w:rPr>
        <w:t>FORMA E CRITÉRIOS DE AVALIAÇÃO DO FORNECEDOR:</w:t>
      </w:r>
    </w:p>
    <w:p w14:paraId="0ED6CCDA" w14:textId="77777777" w:rsidR="00727B73" w:rsidRPr="00727B73" w:rsidRDefault="00727B73" w:rsidP="00727B73">
      <w:pPr>
        <w:spacing w:after="0" w:line="276" w:lineRule="auto"/>
        <w:ind w:left="709"/>
        <w:jc w:val="both"/>
        <w:rPr>
          <w:rFonts w:ascii="Arial" w:eastAsia="Arial" w:hAnsi="Arial" w:cs="Arial"/>
          <w:sz w:val="24"/>
          <w:szCs w:val="24"/>
          <w:lang w:eastAsia="zh-CN"/>
        </w:rPr>
      </w:pPr>
      <w:r w:rsidRPr="00727B73">
        <w:rPr>
          <w:rFonts w:ascii="Arial" w:eastAsia="Arial" w:hAnsi="Arial" w:cs="Arial"/>
          <w:sz w:val="24"/>
          <w:szCs w:val="24"/>
          <w:lang w:eastAsia="zh-CN"/>
        </w:rPr>
        <w:t>8.1 O critério de julgamento para escolha do fornecedor deverá ser o Menor Preço por Lote, regime de execução empreitada por Preço Unitário.</w:t>
      </w:r>
    </w:p>
    <w:p w14:paraId="617D6FF4" w14:textId="77777777" w:rsidR="00727B73" w:rsidRPr="00727B73" w:rsidRDefault="00727B73" w:rsidP="00727B73">
      <w:pPr>
        <w:spacing w:after="0" w:line="276" w:lineRule="auto"/>
        <w:ind w:left="709"/>
        <w:jc w:val="both"/>
        <w:rPr>
          <w:rFonts w:ascii="Arial" w:eastAsia="Arial" w:hAnsi="Arial" w:cs="Arial"/>
          <w:bCs/>
          <w:sz w:val="24"/>
          <w:szCs w:val="24"/>
          <w:lang w:eastAsia="zh-CN"/>
        </w:rPr>
      </w:pPr>
      <w:r w:rsidRPr="00727B73">
        <w:rPr>
          <w:rFonts w:ascii="Arial" w:eastAsia="Arial" w:hAnsi="Arial" w:cs="Arial"/>
          <w:sz w:val="24"/>
          <w:szCs w:val="24"/>
          <w:lang w:eastAsia="zh-CN"/>
        </w:rPr>
        <w:t xml:space="preserve">8.2 </w:t>
      </w:r>
      <w:r w:rsidRPr="00727B73">
        <w:rPr>
          <w:rFonts w:ascii="Arial" w:eastAsia="Arial" w:hAnsi="Arial" w:cs="Arial"/>
          <w:bCs/>
          <w:sz w:val="24"/>
          <w:szCs w:val="24"/>
          <w:lang w:eastAsia="zh-CN"/>
        </w:rPr>
        <w:t>Além do documento referente à habilitação jurídica, social, fiscal e trabalhista, o licitante deverá apresentar o seguinte documento:</w:t>
      </w:r>
    </w:p>
    <w:p w14:paraId="26649B4F" w14:textId="77777777" w:rsidR="00673582" w:rsidRDefault="00727B73" w:rsidP="00673582">
      <w:pPr>
        <w:pBdr>
          <w:top w:val="nil"/>
          <w:left w:val="nil"/>
          <w:bottom w:val="nil"/>
          <w:right w:val="nil"/>
          <w:between w:val="nil"/>
        </w:pBdr>
        <w:spacing w:after="0" w:line="276" w:lineRule="auto"/>
        <w:ind w:left="709"/>
        <w:contextualSpacing/>
        <w:jc w:val="both"/>
        <w:rPr>
          <w:rFonts w:ascii="Arial" w:eastAsia="Arial" w:hAnsi="Arial" w:cs="Arial"/>
          <w:sz w:val="24"/>
          <w:szCs w:val="24"/>
          <w:lang w:eastAsia="zh-CN"/>
        </w:rPr>
      </w:pPr>
      <w:r w:rsidRPr="00727B73">
        <w:rPr>
          <w:rFonts w:ascii="Arial" w:eastAsia="Arial" w:hAnsi="Arial" w:cs="Arial"/>
          <w:sz w:val="24"/>
          <w:szCs w:val="24"/>
          <w:lang w:eastAsia="zh-CN"/>
        </w:rPr>
        <w:t xml:space="preserve">8.2.1 Apresentação de, no mínimo, 1 (um) atestado de capacidade técnica, em </w:t>
      </w:r>
      <w:r w:rsidRPr="00727B73">
        <w:rPr>
          <w:rFonts w:ascii="Arial" w:eastAsia="Arial" w:hAnsi="Arial" w:cs="Arial"/>
          <w:bCs/>
          <w:sz w:val="24"/>
          <w:szCs w:val="24"/>
          <w:lang w:eastAsia="zh-CN"/>
        </w:rPr>
        <w:t>nome da empresa</w:t>
      </w:r>
      <w:r w:rsidRPr="00727B73">
        <w:rPr>
          <w:rFonts w:ascii="Arial" w:eastAsia="Arial" w:hAnsi="Arial" w:cs="Arial"/>
          <w:sz w:val="24"/>
          <w:szCs w:val="24"/>
          <w:lang w:eastAsia="zh-CN"/>
        </w:rPr>
        <w:t>, emitido por pessoa jurídica de direito público ou privado, como forma de comprovação de que o mesmo cumpriu satisfatoriamente entrega com objeto igual ou similar ao ora licitado, com relação ao prazo e qualidade dos mesmos.</w:t>
      </w:r>
    </w:p>
    <w:p w14:paraId="199A33F7" w14:textId="7CA6DC78" w:rsidR="00727B73" w:rsidRPr="00727B73" w:rsidRDefault="00727B73" w:rsidP="00673582">
      <w:pPr>
        <w:pBdr>
          <w:top w:val="nil"/>
          <w:left w:val="nil"/>
          <w:bottom w:val="nil"/>
          <w:right w:val="nil"/>
          <w:between w:val="nil"/>
        </w:pBdr>
        <w:spacing w:after="0" w:line="276" w:lineRule="auto"/>
        <w:ind w:left="709"/>
        <w:contextualSpacing/>
        <w:jc w:val="both"/>
        <w:rPr>
          <w:rFonts w:ascii="Arial" w:eastAsia="Arial" w:hAnsi="Arial" w:cs="Arial"/>
          <w:sz w:val="24"/>
          <w:szCs w:val="24"/>
          <w:lang w:eastAsia="zh-CN"/>
        </w:rPr>
      </w:pPr>
      <w:r w:rsidRPr="00727B73">
        <w:rPr>
          <w:rFonts w:ascii="Arial" w:eastAsia="Arial" w:hAnsi="Arial" w:cs="Arial"/>
          <w:sz w:val="24"/>
          <w:szCs w:val="24"/>
          <w:lang w:eastAsia="zh-CN"/>
        </w:rPr>
        <w:t xml:space="preserve">8.2.3 Apresentação de Declaração Unificada de que não emprega menor, de inexistência de fatos impeditivos para contratar com a Administração Pública, e de </w:t>
      </w:r>
      <w:r w:rsidRPr="00727B73">
        <w:rPr>
          <w:rFonts w:ascii="Arial" w:eastAsia="Arial" w:hAnsi="Arial" w:cs="Arial"/>
          <w:sz w:val="24"/>
          <w:szCs w:val="24"/>
          <w:lang w:eastAsia="zh-CN"/>
        </w:rPr>
        <w:lastRenderedPageBreak/>
        <w:t>que não foi condenada nos últimos 5 anos por exploração de trabalho infantil, por submissão de trabalhadores a condições análogas às de escravo ou por contratação de adolescentes nos casos vedados pela legislação trabalhista.( Modelo anexo a este TR).</w:t>
      </w:r>
    </w:p>
    <w:p w14:paraId="4BC85B5A" w14:textId="77777777" w:rsidR="00727B73" w:rsidRPr="00727B73" w:rsidRDefault="00727B73" w:rsidP="00727B73">
      <w:pPr>
        <w:spacing w:after="0" w:line="276" w:lineRule="auto"/>
        <w:ind w:left="709"/>
        <w:jc w:val="both"/>
        <w:rPr>
          <w:rFonts w:ascii="Arial" w:eastAsia="Arial" w:hAnsi="Arial" w:cs="Arial"/>
          <w:color w:val="FF0000"/>
          <w:sz w:val="24"/>
          <w:szCs w:val="24"/>
          <w:lang w:eastAsia="zh-CN"/>
        </w:rPr>
      </w:pPr>
    </w:p>
    <w:p w14:paraId="6065769E" w14:textId="77777777" w:rsidR="00727B73" w:rsidRPr="00727B73" w:rsidRDefault="00727B73" w:rsidP="00562658">
      <w:pPr>
        <w:numPr>
          <w:ilvl w:val="0"/>
          <w:numId w:val="38"/>
        </w:numPr>
        <w:pBdr>
          <w:top w:val="nil"/>
          <w:left w:val="nil"/>
          <w:bottom w:val="nil"/>
          <w:right w:val="nil"/>
          <w:between w:val="nil"/>
        </w:pBdr>
        <w:spacing w:after="0" w:line="276" w:lineRule="auto"/>
        <w:contextualSpacing/>
        <w:jc w:val="both"/>
        <w:rPr>
          <w:rFonts w:ascii="Arial" w:eastAsia="Arial" w:hAnsi="Arial" w:cs="Arial"/>
          <w:b/>
          <w:sz w:val="24"/>
          <w:szCs w:val="24"/>
          <w:lang w:eastAsia="zh-CN"/>
        </w:rPr>
      </w:pPr>
      <w:r w:rsidRPr="00727B73">
        <w:rPr>
          <w:rFonts w:ascii="Arial" w:eastAsia="Arial" w:hAnsi="Arial" w:cs="Arial"/>
          <w:b/>
          <w:sz w:val="24"/>
          <w:szCs w:val="24"/>
          <w:lang w:eastAsia="zh-CN"/>
        </w:rPr>
        <w:t>ESTIMATIVA DO VALOR DA CONTRATAÇÃO:</w:t>
      </w:r>
    </w:p>
    <w:p w14:paraId="2F846CF5" w14:textId="77777777" w:rsidR="00727B73" w:rsidRP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ab/>
        <w:t>9.1 O valor total estimado para a presente contratação é de R$ 3.291,65 (três mil, duzentos e noventa e um reais com sessenta e cinco centavos) tendo como base a pesquisa de preços realizada pelo Setor de Compras e Licitações.</w:t>
      </w:r>
    </w:p>
    <w:p w14:paraId="0654B984" w14:textId="77777777" w:rsidR="00727B73" w:rsidRPr="00727B73" w:rsidRDefault="00727B73" w:rsidP="00727B73">
      <w:pPr>
        <w:pBdr>
          <w:top w:val="nil"/>
          <w:left w:val="nil"/>
          <w:bottom w:val="nil"/>
          <w:right w:val="nil"/>
          <w:between w:val="nil"/>
        </w:pBdr>
        <w:spacing w:after="0" w:line="276" w:lineRule="auto"/>
        <w:jc w:val="both"/>
        <w:rPr>
          <w:rFonts w:ascii="Arial" w:eastAsia="Arial" w:hAnsi="Arial" w:cs="Arial"/>
          <w:color w:val="000000"/>
          <w:sz w:val="24"/>
          <w:szCs w:val="24"/>
          <w:lang w:eastAsia="zh-CN"/>
        </w:rPr>
      </w:pPr>
    </w:p>
    <w:p w14:paraId="7B5DAD81" w14:textId="77777777" w:rsidR="00727B73" w:rsidRPr="00727B73" w:rsidRDefault="00727B73" w:rsidP="00562658">
      <w:pPr>
        <w:numPr>
          <w:ilvl w:val="0"/>
          <w:numId w:val="38"/>
        </w:numPr>
        <w:pBdr>
          <w:top w:val="nil"/>
          <w:left w:val="nil"/>
          <w:bottom w:val="nil"/>
          <w:right w:val="nil"/>
          <w:between w:val="nil"/>
        </w:pBdr>
        <w:spacing w:after="0" w:line="276" w:lineRule="auto"/>
        <w:contextualSpacing/>
        <w:jc w:val="both"/>
        <w:rPr>
          <w:rFonts w:ascii="Arial" w:eastAsia="Arial" w:hAnsi="Arial" w:cs="Arial"/>
          <w:b/>
          <w:color w:val="000000"/>
          <w:sz w:val="24"/>
          <w:szCs w:val="24"/>
          <w:lang w:eastAsia="zh-CN"/>
        </w:rPr>
      </w:pPr>
      <w:r w:rsidRPr="00727B73">
        <w:rPr>
          <w:rFonts w:ascii="Arial" w:eastAsia="Arial" w:hAnsi="Arial" w:cs="Arial"/>
          <w:b/>
          <w:color w:val="000000"/>
          <w:sz w:val="24"/>
          <w:szCs w:val="24"/>
          <w:lang w:eastAsia="zh-CN"/>
        </w:rPr>
        <w:t>DOTAÇÃO ORÇAMENTÁRIA:</w:t>
      </w:r>
    </w:p>
    <w:p w14:paraId="53D622AD" w14:textId="39B80983" w:rsidR="00727B73" w:rsidRDefault="00727B73" w:rsidP="00727B73">
      <w:pPr>
        <w:pBdr>
          <w:top w:val="nil"/>
          <w:left w:val="nil"/>
          <w:bottom w:val="nil"/>
          <w:right w:val="nil"/>
          <w:between w:val="nil"/>
        </w:pBdr>
        <w:spacing w:after="0" w:line="276" w:lineRule="auto"/>
        <w:ind w:left="680"/>
        <w:jc w:val="both"/>
        <w:rPr>
          <w:rFonts w:ascii="Arial" w:eastAsia="Arial" w:hAnsi="Arial" w:cs="Arial"/>
          <w:sz w:val="24"/>
          <w:szCs w:val="24"/>
          <w:lang w:eastAsia="zh-CN"/>
        </w:rPr>
      </w:pPr>
      <w:r w:rsidRPr="00727B73">
        <w:rPr>
          <w:rFonts w:ascii="Arial" w:eastAsia="Arial" w:hAnsi="Arial" w:cs="Arial"/>
          <w:sz w:val="24"/>
          <w:szCs w:val="24"/>
          <w:lang w:eastAsia="zh-CN"/>
        </w:rPr>
        <w:tab/>
        <w:t>10.1 A presente contratação utilizará a(s) seguinte(s) dotação(ões) orçamentária(s):</w:t>
      </w:r>
    </w:p>
    <w:p w14:paraId="6451B3D7" w14:textId="77777777" w:rsidR="004F753C" w:rsidRPr="00727B73" w:rsidRDefault="004F753C" w:rsidP="004F753C">
      <w:pPr>
        <w:pBdr>
          <w:top w:val="nil"/>
          <w:left w:val="nil"/>
          <w:bottom w:val="nil"/>
          <w:right w:val="nil"/>
          <w:between w:val="nil"/>
        </w:pBdr>
        <w:spacing w:after="0" w:line="240" w:lineRule="auto"/>
        <w:ind w:left="680"/>
        <w:jc w:val="both"/>
        <w:rPr>
          <w:rFonts w:ascii="Arial" w:eastAsia="Arial" w:hAnsi="Arial" w:cs="Arial"/>
          <w:sz w:val="24"/>
          <w:szCs w:val="24"/>
          <w:lang w:eastAsia="zh-CN"/>
        </w:rPr>
      </w:pPr>
    </w:p>
    <w:p w14:paraId="23F7D05C" w14:textId="77777777" w:rsidR="004F753C" w:rsidRDefault="004F753C" w:rsidP="004F753C">
      <w:pPr>
        <w:pBdr>
          <w:top w:val="nil"/>
          <w:left w:val="nil"/>
          <w:bottom w:val="nil"/>
          <w:right w:val="nil"/>
          <w:between w:val="nil"/>
        </w:pBdr>
        <w:spacing w:after="0" w:line="240" w:lineRule="auto"/>
        <w:ind w:left="680"/>
        <w:jc w:val="both"/>
        <w:rPr>
          <w:rFonts w:ascii="Arial" w:eastAsia="Arial" w:hAnsi="Arial" w:cs="Arial"/>
          <w:sz w:val="24"/>
          <w:szCs w:val="24"/>
          <w:lang w:eastAsia="zh-CN"/>
        </w:rPr>
      </w:pPr>
      <w:r>
        <w:rPr>
          <w:rFonts w:ascii="Arial" w:eastAsia="Arial" w:hAnsi="Arial" w:cs="Arial"/>
          <w:sz w:val="24"/>
          <w:szCs w:val="24"/>
          <w:lang w:eastAsia="zh-CN"/>
        </w:rPr>
        <w:t>10 – Secretaria Municipal do Turismo, Cultura e Desportos</w:t>
      </w:r>
    </w:p>
    <w:p w14:paraId="75011327" w14:textId="77777777" w:rsidR="004F753C" w:rsidRDefault="004F753C" w:rsidP="004F753C">
      <w:pPr>
        <w:pBdr>
          <w:top w:val="nil"/>
          <w:left w:val="nil"/>
          <w:bottom w:val="nil"/>
          <w:right w:val="nil"/>
          <w:between w:val="nil"/>
        </w:pBdr>
        <w:spacing w:after="0" w:line="240" w:lineRule="auto"/>
        <w:ind w:left="680"/>
        <w:jc w:val="both"/>
        <w:rPr>
          <w:rFonts w:ascii="Arial" w:eastAsia="Arial" w:hAnsi="Arial" w:cs="Arial"/>
          <w:sz w:val="24"/>
          <w:szCs w:val="24"/>
          <w:lang w:eastAsia="zh-CN"/>
        </w:rPr>
      </w:pPr>
      <w:r>
        <w:rPr>
          <w:rFonts w:ascii="Arial" w:eastAsia="Arial" w:hAnsi="Arial" w:cs="Arial"/>
          <w:sz w:val="24"/>
          <w:szCs w:val="24"/>
          <w:lang w:eastAsia="zh-CN"/>
        </w:rPr>
        <w:t>2115 – Realização de Eventos Esportivos e Apoio a Escolinhas Esportivas</w:t>
      </w:r>
    </w:p>
    <w:p w14:paraId="4548AA6E" w14:textId="55067AC0" w:rsidR="004F753C" w:rsidRDefault="004F753C" w:rsidP="004F753C">
      <w:pPr>
        <w:pBdr>
          <w:top w:val="nil"/>
          <w:left w:val="nil"/>
          <w:bottom w:val="nil"/>
          <w:right w:val="nil"/>
          <w:between w:val="nil"/>
        </w:pBdr>
        <w:spacing w:after="0" w:line="240" w:lineRule="auto"/>
        <w:ind w:left="680"/>
        <w:jc w:val="both"/>
        <w:rPr>
          <w:rFonts w:ascii="Arial" w:eastAsia="Arial" w:hAnsi="Arial" w:cs="Arial"/>
          <w:sz w:val="24"/>
          <w:szCs w:val="24"/>
          <w:lang w:eastAsia="zh-CN"/>
        </w:rPr>
      </w:pPr>
      <w:r>
        <w:rPr>
          <w:rFonts w:ascii="Arial" w:eastAsia="Arial" w:hAnsi="Arial" w:cs="Arial"/>
          <w:sz w:val="24"/>
          <w:szCs w:val="24"/>
          <w:lang w:eastAsia="zh-CN"/>
        </w:rPr>
        <w:t>333090 – Material de Consumo</w:t>
      </w:r>
    </w:p>
    <w:p w14:paraId="749FF615" w14:textId="77777777" w:rsidR="004F753C" w:rsidRDefault="004F753C" w:rsidP="004F753C">
      <w:pPr>
        <w:pBdr>
          <w:top w:val="nil"/>
          <w:left w:val="nil"/>
          <w:bottom w:val="nil"/>
          <w:right w:val="nil"/>
          <w:between w:val="nil"/>
        </w:pBdr>
        <w:spacing w:after="0" w:line="240" w:lineRule="auto"/>
        <w:ind w:left="680"/>
        <w:jc w:val="both"/>
        <w:rPr>
          <w:rFonts w:ascii="Arial" w:eastAsia="Arial" w:hAnsi="Arial" w:cs="Arial"/>
          <w:sz w:val="24"/>
          <w:szCs w:val="24"/>
          <w:lang w:eastAsia="zh-CN"/>
        </w:rPr>
      </w:pPr>
    </w:p>
    <w:p w14:paraId="13869FA9" w14:textId="77777777" w:rsidR="00727B73" w:rsidRPr="00727B73" w:rsidRDefault="00727B73" w:rsidP="00727B73">
      <w:pPr>
        <w:spacing w:after="0" w:line="276" w:lineRule="auto"/>
        <w:ind w:left="709"/>
        <w:jc w:val="both"/>
        <w:rPr>
          <w:rFonts w:ascii="Arial" w:eastAsia="Arial" w:hAnsi="Arial" w:cs="Arial"/>
          <w:bCs/>
          <w:sz w:val="24"/>
          <w:szCs w:val="24"/>
          <w:lang w:eastAsia="zh-CN"/>
        </w:rPr>
      </w:pPr>
    </w:p>
    <w:p w14:paraId="2EA7D2DD" w14:textId="77777777" w:rsidR="00727B73" w:rsidRPr="00727B73" w:rsidRDefault="00727B73" w:rsidP="00727B73">
      <w:pPr>
        <w:spacing w:after="0" w:line="276" w:lineRule="auto"/>
        <w:ind w:left="709"/>
        <w:jc w:val="right"/>
        <w:rPr>
          <w:rFonts w:ascii="Arial" w:eastAsia="Arial" w:hAnsi="Arial" w:cs="Arial"/>
          <w:bCs/>
          <w:sz w:val="24"/>
          <w:szCs w:val="24"/>
          <w:lang w:eastAsia="zh-CN"/>
        </w:rPr>
      </w:pPr>
      <w:r w:rsidRPr="00727B73">
        <w:rPr>
          <w:rFonts w:ascii="Arial" w:eastAsia="Arial" w:hAnsi="Arial" w:cs="Arial"/>
          <w:sz w:val="24"/>
          <w:szCs w:val="24"/>
          <w:lang w:eastAsia="zh-CN"/>
        </w:rPr>
        <w:t>Protásio Alves, 25 de março de 2024</w:t>
      </w:r>
    </w:p>
    <w:p w14:paraId="77513229" w14:textId="77777777" w:rsidR="00727B73" w:rsidRPr="00727B73" w:rsidRDefault="00727B73" w:rsidP="00727B73">
      <w:pPr>
        <w:spacing w:after="0" w:line="276" w:lineRule="auto"/>
        <w:ind w:left="709"/>
        <w:jc w:val="both"/>
        <w:rPr>
          <w:rFonts w:ascii="Arial" w:eastAsia="Arial" w:hAnsi="Arial" w:cs="Arial"/>
          <w:bCs/>
          <w:sz w:val="24"/>
          <w:szCs w:val="24"/>
          <w:lang w:eastAsia="zh-CN"/>
        </w:rPr>
      </w:pPr>
    </w:p>
    <w:p w14:paraId="00FE52D9" w14:textId="76DE2B03" w:rsidR="00727B73" w:rsidRDefault="00727B73" w:rsidP="00727B73">
      <w:pPr>
        <w:spacing w:after="0" w:line="276" w:lineRule="auto"/>
        <w:ind w:left="709"/>
        <w:jc w:val="both"/>
        <w:rPr>
          <w:rFonts w:ascii="Arial" w:eastAsia="Arial" w:hAnsi="Arial" w:cs="Arial"/>
          <w:bCs/>
          <w:sz w:val="24"/>
          <w:szCs w:val="24"/>
          <w:lang w:eastAsia="zh-CN"/>
        </w:rPr>
      </w:pPr>
    </w:p>
    <w:p w14:paraId="44250F68" w14:textId="77777777" w:rsidR="004F753C" w:rsidRPr="00727B73" w:rsidRDefault="004F753C" w:rsidP="00727B73">
      <w:pPr>
        <w:spacing w:after="0" w:line="276" w:lineRule="auto"/>
        <w:ind w:left="709"/>
        <w:jc w:val="both"/>
        <w:rPr>
          <w:rFonts w:ascii="Arial" w:eastAsia="Arial" w:hAnsi="Arial" w:cs="Arial"/>
          <w:bCs/>
          <w:sz w:val="24"/>
          <w:szCs w:val="24"/>
          <w:lang w:eastAsia="zh-CN"/>
        </w:rPr>
      </w:pPr>
    </w:p>
    <w:p w14:paraId="37BCFD5D" w14:textId="77777777" w:rsidR="00727B73" w:rsidRPr="00727B73" w:rsidRDefault="00727B73" w:rsidP="00727B73">
      <w:pPr>
        <w:spacing w:after="0" w:line="276" w:lineRule="auto"/>
        <w:ind w:left="709"/>
        <w:jc w:val="both"/>
        <w:rPr>
          <w:rFonts w:ascii="Arial" w:eastAsia="Arial" w:hAnsi="Arial" w:cs="Arial"/>
          <w:bCs/>
          <w:sz w:val="24"/>
          <w:szCs w:val="24"/>
          <w:lang w:eastAsia="zh-CN"/>
        </w:rPr>
      </w:pPr>
    </w:p>
    <w:p w14:paraId="6850AAE8" w14:textId="77777777" w:rsidR="00727B73" w:rsidRPr="00727B73" w:rsidRDefault="00727B73" w:rsidP="00727B73">
      <w:pPr>
        <w:spacing w:after="0" w:line="276" w:lineRule="auto"/>
        <w:ind w:firstLine="567"/>
        <w:jc w:val="center"/>
        <w:rPr>
          <w:rFonts w:ascii="Arial" w:eastAsia="Arial" w:hAnsi="Arial" w:cs="Arial"/>
          <w:sz w:val="24"/>
          <w:szCs w:val="24"/>
          <w:lang w:eastAsia="zh-CN"/>
        </w:rPr>
      </w:pPr>
      <w:r w:rsidRPr="00727B73">
        <w:rPr>
          <w:rFonts w:ascii="Arial" w:eastAsia="Arial" w:hAnsi="Arial" w:cs="Arial"/>
          <w:sz w:val="24"/>
          <w:szCs w:val="24"/>
          <w:lang w:eastAsia="zh-CN"/>
        </w:rPr>
        <w:t>______________________________________</w:t>
      </w:r>
    </w:p>
    <w:p w14:paraId="369BEC24" w14:textId="0BC9F56B" w:rsidR="00562658" w:rsidRDefault="00727B73" w:rsidP="00727B73">
      <w:pPr>
        <w:spacing w:after="0" w:line="276" w:lineRule="auto"/>
        <w:jc w:val="center"/>
        <w:rPr>
          <w:rFonts w:ascii="Arial" w:eastAsia="Arial" w:hAnsi="Arial" w:cs="Arial"/>
          <w:sz w:val="24"/>
          <w:szCs w:val="24"/>
          <w:lang w:eastAsia="zh-CN"/>
        </w:rPr>
      </w:pPr>
      <w:r w:rsidRPr="00727B73">
        <w:rPr>
          <w:rFonts w:ascii="Arial" w:eastAsia="Arial" w:hAnsi="Arial" w:cs="Arial"/>
          <w:sz w:val="24"/>
          <w:szCs w:val="24"/>
          <w:lang w:eastAsia="zh-CN"/>
        </w:rPr>
        <w:t>Roberto Prigol</w:t>
      </w:r>
      <w:r w:rsidRPr="00727B73">
        <w:rPr>
          <w:rFonts w:ascii="Arial" w:eastAsia="Arial" w:hAnsi="Arial" w:cs="Arial"/>
          <w:sz w:val="24"/>
          <w:szCs w:val="24"/>
          <w:lang w:eastAsia="zh-CN"/>
        </w:rPr>
        <w:br/>
        <w:t>Secretário Municipal do Turismo, Cultura e Desportos</w:t>
      </w:r>
      <w:r w:rsidRPr="00727B73">
        <w:rPr>
          <w:rFonts w:ascii="Arial" w:eastAsia="Arial" w:hAnsi="Arial" w:cs="Arial"/>
          <w:sz w:val="24"/>
          <w:szCs w:val="24"/>
          <w:lang w:eastAsia="zh-CN"/>
        </w:rPr>
        <w:br/>
        <w:t>Matrícula 1.0472</w:t>
      </w:r>
    </w:p>
    <w:p w14:paraId="5DD8D2ED" w14:textId="77777777" w:rsidR="00562658" w:rsidRDefault="00562658">
      <w:pPr>
        <w:spacing w:after="0" w:line="240" w:lineRule="auto"/>
        <w:rPr>
          <w:rFonts w:ascii="Arial" w:eastAsia="Arial" w:hAnsi="Arial" w:cs="Arial"/>
          <w:sz w:val="24"/>
          <w:szCs w:val="24"/>
          <w:lang w:eastAsia="zh-CN"/>
        </w:rPr>
      </w:pPr>
      <w:r>
        <w:rPr>
          <w:rFonts w:ascii="Arial" w:eastAsia="Arial" w:hAnsi="Arial" w:cs="Arial"/>
          <w:sz w:val="24"/>
          <w:szCs w:val="24"/>
          <w:lang w:eastAsia="zh-CN"/>
        </w:rPr>
        <w:br w:type="page"/>
      </w:r>
    </w:p>
    <w:p w14:paraId="6FDCFC5A" w14:textId="5479E576" w:rsidR="00727B73" w:rsidRPr="00562658" w:rsidRDefault="00562658" w:rsidP="00727B73">
      <w:pPr>
        <w:spacing w:after="0" w:line="276" w:lineRule="auto"/>
        <w:jc w:val="center"/>
        <w:rPr>
          <w:rFonts w:ascii="Arial" w:eastAsia="Arial" w:hAnsi="Arial" w:cs="Arial"/>
          <w:b/>
          <w:bCs/>
          <w:sz w:val="24"/>
          <w:szCs w:val="24"/>
          <w:u w:val="single"/>
          <w:lang w:eastAsia="zh-CN"/>
        </w:rPr>
      </w:pPr>
      <w:r w:rsidRPr="00562658">
        <w:rPr>
          <w:rFonts w:ascii="Arial" w:eastAsia="Arial" w:hAnsi="Arial" w:cs="Arial"/>
          <w:b/>
          <w:bCs/>
          <w:sz w:val="24"/>
          <w:szCs w:val="24"/>
          <w:u w:val="single"/>
          <w:lang w:eastAsia="zh-CN"/>
        </w:rPr>
        <w:lastRenderedPageBreak/>
        <w:t>ANEXO I – (c)</w:t>
      </w:r>
    </w:p>
    <w:tbl>
      <w:tblPr>
        <w:tblStyle w:val="Tabelacomgrade5"/>
        <w:tblW w:w="8647" w:type="dxa"/>
        <w:tblInd w:w="704" w:type="dxa"/>
        <w:shd w:val="clear" w:color="auto" w:fill="5B9BD5"/>
        <w:tblLook w:val="04A0" w:firstRow="1" w:lastRow="0" w:firstColumn="1" w:lastColumn="0" w:noHBand="0" w:noVBand="1"/>
      </w:tblPr>
      <w:tblGrid>
        <w:gridCol w:w="8647"/>
      </w:tblGrid>
      <w:tr w:rsidR="00562658" w:rsidRPr="00562658" w14:paraId="20E3C581" w14:textId="77777777" w:rsidTr="00562658">
        <w:tc>
          <w:tcPr>
            <w:tcW w:w="8647" w:type="dxa"/>
            <w:tcBorders>
              <w:top w:val="single" w:sz="4" w:space="0" w:color="auto"/>
              <w:left w:val="single" w:sz="4" w:space="0" w:color="auto"/>
              <w:bottom w:val="single" w:sz="4" w:space="0" w:color="auto"/>
              <w:right w:val="single" w:sz="4" w:space="0" w:color="auto"/>
            </w:tcBorders>
            <w:shd w:val="clear" w:color="auto" w:fill="5B9BD5"/>
            <w:hideMark/>
          </w:tcPr>
          <w:p w14:paraId="12E2C672" w14:textId="77777777" w:rsidR="00562658" w:rsidRPr="00562658" w:rsidRDefault="00562658" w:rsidP="00562658">
            <w:pPr>
              <w:spacing w:after="0" w:line="240" w:lineRule="auto"/>
              <w:jc w:val="center"/>
              <w:rPr>
                <w:color w:val="000000"/>
                <w:sz w:val="23"/>
                <w:szCs w:val="23"/>
                <w:lang w:eastAsia="zh-CN"/>
              </w:rPr>
            </w:pPr>
            <w:r w:rsidRPr="00562658">
              <w:rPr>
                <w:color w:val="FFFFFF"/>
                <w:sz w:val="23"/>
                <w:szCs w:val="23"/>
                <w:lang w:eastAsia="zh-CN"/>
              </w:rPr>
              <w:t xml:space="preserve">TERMO DE REFERÊNCIA </w:t>
            </w:r>
          </w:p>
        </w:tc>
      </w:tr>
    </w:tbl>
    <w:p w14:paraId="5D1CAFA6" w14:textId="77777777" w:rsidR="00562658" w:rsidRPr="00562658" w:rsidRDefault="00562658" w:rsidP="00562658">
      <w:pPr>
        <w:spacing w:after="0" w:line="240" w:lineRule="auto"/>
        <w:ind w:left="680" w:hanging="680"/>
        <w:jc w:val="center"/>
        <w:rPr>
          <w:rFonts w:ascii="Arial" w:eastAsia="Arial" w:hAnsi="Arial" w:cs="Arial"/>
          <w:b/>
          <w:color w:val="000000"/>
          <w:sz w:val="23"/>
          <w:szCs w:val="23"/>
          <w:lang w:eastAsia="zh-CN"/>
        </w:rPr>
      </w:pPr>
    </w:p>
    <w:p w14:paraId="308B51CA" w14:textId="77777777" w:rsidR="00562658" w:rsidRPr="00562658" w:rsidRDefault="00562658" w:rsidP="00562658">
      <w:pPr>
        <w:pBdr>
          <w:top w:val="nil"/>
          <w:left w:val="nil"/>
          <w:bottom w:val="nil"/>
          <w:right w:val="nil"/>
          <w:between w:val="nil"/>
        </w:pBdr>
        <w:spacing w:after="0" w:line="276" w:lineRule="auto"/>
        <w:ind w:left="680" w:firstLine="29"/>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PROCESSO ADMINISTRATIVO Nº 01</w:t>
      </w:r>
    </w:p>
    <w:p w14:paraId="6BCD8E18" w14:textId="77777777" w:rsidR="00562658" w:rsidRPr="00562658" w:rsidRDefault="00562658" w:rsidP="00562658">
      <w:pPr>
        <w:pBdr>
          <w:top w:val="nil"/>
          <w:left w:val="nil"/>
          <w:bottom w:val="nil"/>
          <w:right w:val="nil"/>
          <w:between w:val="nil"/>
        </w:pBdr>
        <w:spacing w:after="0" w:line="276" w:lineRule="auto"/>
        <w:ind w:left="680" w:firstLine="29"/>
        <w:rPr>
          <w:rFonts w:ascii="Arial" w:eastAsia="Arial" w:hAnsi="Arial" w:cs="Arial"/>
          <w:b/>
          <w:color w:val="000000"/>
          <w:sz w:val="4"/>
          <w:szCs w:val="4"/>
          <w:lang w:eastAsia="zh-CN"/>
        </w:rPr>
      </w:pPr>
    </w:p>
    <w:p w14:paraId="47D11525" w14:textId="77777777" w:rsidR="00562658" w:rsidRPr="00562658" w:rsidRDefault="00562658" w:rsidP="00562658">
      <w:pPr>
        <w:pBdr>
          <w:top w:val="nil"/>
          <w:left w:val="nil"/>
          <w:bottom w:val="nil"/>
          <w:right w:val="nil"/>
          <w:between w:val="nil"/>
        </w:pBdr>
        <w:spacing w:after="0" w:line="276" w:lineRule="auto"/>
        <w:ind w:left="680" w:firstLine="29"/>
        <w:rPr>
          <w:rFonts w:ascii="Arial" w:eastAsia="Arial" w:hAnsi="Arial" w:cs="Arial"/>
          <w:bCs/>
          <w:color w:val="000000"/>
          <w:sz w:val="23"/>
          <w:szCs w:val="23"/>
          <w:lang w:eastAsia="zh-CN"/>
        </w:rPr>
      </w:pPr>
      <w:r w:rsidRPr="00562658">
        <w:rPr>
          <w:rFonts w:ascii="Arial" w:eastAsia="Arial" w:hAnsi="Arial" w:cs="Arial"/>
          <w:bCs/>
          <w:color w:val="000000"/>
          <w:sz w:val="23"/>
          <w:szCs w:val="23"/>
          <w:lang w:eastAsia="zh-CN"/>
        </w:rPr>
        <w:t>Município de Protásio Alves</w:t>
      </w:r>
    </w:p>
    <w:p w14:paraId="3B2511F8" w14:textId="77777777" w:rsidR="00562658" w:rsidRPr="00562658" w:rsidRDefault="00562658" w:rsidP="00562658">
      <w:pPr>
        <w:pBdr>
          <w:top w:val="nil"/>
          <w:left w:val="nil"/>
          <w:bottom w:val="nil"/>
          <w:right w:val="nil"/>
          <w:between w:val="nil"/>
        </w:pBdr>
        <w:spacing w:after="0" w:line="276" w:lineRule="auto"/>
        <w:ind w:left="680" w:firstLine="29"/>
        <w:rPr>
          <w:rFonts w:ascii="Arial" w:eastAsia="Arial" w:hAnsi="Arial" w:cs="Arial"/>
          <w:bCs/>
          <w:color w:val="000000"/>
          <w:sz w:val="4"/>
          <w:szCs w:val="4"/>
          <w:lang w:eastAsia="zh-CN"/>
        </w:rPr>
      </w:pPr>
    </w:p>
    <w:p w14:paraId="182F35A8" w14:textId="77777777" w:rsidR="00562658" w:rsidRPr="00562658" w:rsidRDefault="00562658" w:rsidP="00562658">
      <w:pPr>
        <w:pBdr>
          <w:top w:val="nil"/>
          <w:left w:val="nil"/>
          <w:bottom w:val="nil"/>
          <w:right w:val="nil"/>
          <w:between w:val="nil"/>
        </w:pBdr>
        <w:spacing w:after="0" w:line="276" w:lineRule="auto"/>
        <w:ind w:left="680" w:firstLine="29"/>
        <w:rPr>
          <w:rFonts w:ascii="Arial" w:eastAsia="Arial" w:hAnsi="Arial" w:cs="Arial"/>
          <w:bCs/>
          <w:color w:val="000000"/>
          <w:sz w:val="23"/>
          <w:szCs w:val="23"/>
          <w:lang w:eastAsia="zh-CN"/>
        </w:rPr>
      </w:pPr>
      <w:r w:rsidRPr="00562658">
        <w:rPr>
          <w:rFonts w:ascii="Arial" w:eastAsia="Arial" w:hAnsi="Arial" w:cs="Arial"/>
          <w:bCs/>
          <w:color w:val="000000"/>
          <w:sz w:val="23"/>
          <w:szCs w:val="23"/>
          <w:lang w:eastAsia="zh-CN"/>
        </w:rPr>
        <w:t>Secretaria Municipal da Saúde e Assistência Social</w:t>
      </w:r>
    </w:p>
    <w:p w14:paraId="662A2A59" w14:textId="77777777" w:rsidR="00562658" w:rsidRPr="00562658" w:rsidRDefault="00562658" w:rsidP="00562658">
      <w:pPr>
        <w:pBdr>
          <w:top w:val="nil"/>
          <w:left w:val="nil"/>
          <w:bottom w:val="nil"/>
          <w:right w:val="nil"/>
          <w:between w:val="nil"/>
        </w:pBdr>
        <w:spacing w:after="0" w:line="276" w:lineRule="auto"/>
        <w:ind w:left="680" w:hanging="680"/>
        <w:jc w:val="center"/>
        <w:rPr>
          <w:rFonts w:ascii="Arial" w:eastAsia="Arial" w:hAnsi="Arial" w:cs="Arial"/>
          <w:b/>
          <w:color w:val="000000"/>
          <w:sz w:val="23"/>
          <w:szCs w:val="23"/>
          <w:lang w:eastAsia="zh-CN"/>
        </w:rPr>
      </w:pPr>
    </w:p>
    <w:p w14:paraId="7AA77AA2" w14:textId="77777777" w:rsidR="00562658" w:rsidRPr="00562658" w:rsidRDefault="00562658" w:rsidP="00562658">
      <w:pPr>
        <w:numPr>
          <w:ilvl w:val="0"/>
          <w:numId w:val="39"/>
        </w:numPr>
        <w:pBdr>
          <w:top w:val="nil"/>
          <w:left w:val="nil"/>
          <w:bottom w:val="nil"/>
          <w:right w:val="nil"/>
          <w:between w:val="nil"/>
        </w:pBdr>
        <w:spacing w:after="0" w:line="276" w:lineRule="auto"/>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DESCRIÇÃO DO OBJETO:</w:t>
      </w:r>
    </w:p>
    <w:p w14:paraId="7A806B23" w14:textId="0ED9FE2E"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 xml:space="preserve">1.1 O presente Termo de Referência tem por objetivo a contratação de empresa especializada para confecção e fornecimento de uniformes personalizados para os </w:t>
      </w:r>
      <w:r w:rsidRPr="00562658">
        <w:rPr>
          <w:rFonts w:ascii="Arial" w:eastAsia="Arial" w:hAnsi="Arial" w:cs="Arial"/>
          <w:lang w:eastAsia="zh-CN"/>
        </w:rPr>
        <w:t>servidores públicos lotados na Secretaria da Saúde e Assistência Social e Unidade Básica de Saúde Municipal, para os alunos que participam de oficina de violão no CRAS e para os membros do Conselho Tutelar do Município</w:t>
      </w:r>
      <w:r w:rsidRPr="00562658">
        <w:rPr>
          <w:rFonts w:ascii="Arial" w:eastAsia="Arial" w:hAnsi="Arial" w:cs="Arial"/>
          <w:color w:val="000000"/>
          <w:sz w:val="23"/>
          <w:szCs w:val="23"/>
          <w:lang w:eastAsia="zh-CN"/>
        </w:rPr>
        <w:t>, conforme descritivo, valor e quantitativo na tabela abaixo:</w:t>
      </w:r>
    </w:p>
    <w:p w14:paraId="2B9B1D3F"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color w:val="000000"/>
          <w:sz w:val="23"/>
          <w:szCs w:val="23"/>
          <w:lang w:eastAsia="zh-CN"/>
        </w:rPr>
      </w:pPr>
    </w:p>
    <w:tbl>
      <w:tblPr>
        <w:tblStyle w:val="Tabelacomgrade5"/>
        <w:tblW w:w="8647" w:type="dxa"/>
        <w:tblInd w:w="704" w:type="dxa"/>
        <w:tblLook w:val="04A0" w:firstRow="1" w:lastRow="0" w:firstColumn="1" w:lastColumn="0" w:noHBand="0" w:noVBand="1"/>
      </w:tblPr>
      <w:tblGrid>
        <w:gridCol w:w="743"/>
        <w:gridCol w:w="3446"/>
        <w:gridCol w:w="703"/>
        <w:gridCol w:w="879"/>
        <w:gridCol w:w="1406"/>
        <w:gridCol w:w="1470"/>
      </w:tblGrid>
      <w:tr w:rsidR="00562658" w:rsidRPr="00562658" w14:paraId="4443416C" w14:textId="77777777" w:rsidTr="00562658">
        <w:tc>
          <w:tcPr>
            <w:tcW w:w="743" w:type="dxa"/>
            <w:shd w:val="clear" w:color="auto" w:fill="5B9BD5"/>
            <w:vAlign w:val="center"/>
          </w:tcPr>
          <w:p w14:paraId="78BDB35B" w14:textId="77777777" w:rsidR="00562658" w:rsidRPr="00562658" w:rsidRDefault="00562658" w:rsidP="00562658">
            <w:pPr>
              <w:spacing w:after="0" w:line="276" w:lineRule="auto"/>
              <w:jc w:val="center"/>
              <w:rPr>
                <w:bCs/>
                <w:color w:val="FFFFFF"/>
                <w:lang w:eastAsia="zh-CN"/>
              </w:rPr>
            </w:pPr>
            <w:r w:rsidRPr="00562658">
              <w:rPr>
                <w:bCs/>
                <w:color w:val="FFFFFF"/>
                <w:lang w:eastAsia="zh-CN"/>
              </w:rPr>
              <w:t>ITEM</w:t>
            </w:r>
          </w:p>
        </w:tc>
        <w:tc>
          <w:tcPr>
            <w:tcW w:w="3972" w:type="dxa"/>
            <w:shd w:val="clear" w:color="auto" w:fill="5B9BD5"/>
            <w:vAlign w:val="center"/>
          </w:tcPr>
          <w:p w14:paraId="2096901D" w14:textId="77777777" w:rsidR="00562658" w:rsidRPr="00562658" w:rsidRDefault="00562658" w:rsidP="00562658">
            <w:pPr>
              <w:spacing w:after="0" w:line="276" w:lineRule="auto"/>
              <w:jc w:val="center"/>
              <w:rPr>
                <w:bCs/>
                <w:color w:val="FFFFFF"/>
                <w:lang w:eastAsia="zh-CN"/>
              </w:rPr>
            </w:pPr>
            <w:r w:rsidRPr="00562658">
              <w:rPr>
                <w:bCs/>
                <w:color w:val="FFFFFF"/>
                <w:lang w:eastAsia="zh-CN"/>
              </w:rPr>
              <w:t>DESCRIÇÃO</w:t>
            </w:r>
          </w:p>
        </w:tc>
        <w:tc>
          <w:tcPr>
            <w:tcW w:w="707" w:type="dxa"/>
            <w:shd w:val="clear" w:color="auto" w:fill="5B9BD5"/>
            <w:vAlign w:val="center"/>
          </w:tcPr>
          <w:p w14:paraId="4B236B4C" w14:textId="77777777" w:rsidR="00562658" w:rsidRPr="00562658" w:rsidRDefault="00562658" w:rsidP="00562658">
            <w:pPr>
              <w:spacing w:after="0" w:line="276" w:lineRule="auto"/>
              <w:jc w:val="center"/>
              <w:rPr>
                <w:bCs/>
                <w:color w:val="FFFFFF"/>
                <w:lang w:eastAsia="zh-CN"/>
              </w:rPr>
            </w:pPr>
            <w:r w:rsidRPr="00562658">
              <w:rPr>
                <w:bCs/>
                <w:color w:val="FFFFFF"/>
                <w:lang w:eastAsia="zh-CN"/>
              </w:rPr>
              <w:t>UND</w:t>
            </w:r>
          </w:p>
        </w:tc>
        <w:tc>
          <w:tcPr>
            <w:tcW w:w="947" w:type="dxa"/>
            <w:shd w:val="clear" w:color="auto" w:fill="5B9BD5"/>
            <w:vAlign w:val="center"/>
          </w:tcPr>
          <w:p w14:paraId="28D81662" w14:textId="77777777" w:rsidR="00562658" w:rsidRPr="00562658" w:rsidRDefault="00562658" w:rsidP="00562658">
            <w:pPr>
              <w:spacing w:after="0" w:line="276" w:lineRule="auto"/>
              <w:jc w:val="center"/>
              <w:rPr>
                <w:bCs/>
                <w:color w:val="FFFFFF"/>
                <w:lang w:eastAsia="zh-CN"/>
              </w:rPr>
            </w:pPr>
            <w:r w:rsidRPr="00562658">
              <w:rPr>
                <w:bCs/>
                <w:color w:val="FFFFFF"/>
                <w:lang w:eastAsia="zh-CN"/>
              </w:rPr>
              <w:t>QTD</w:t>
            </w:r>
          </w:p>
        </w:tc>
        <w:tc>
          <w:tcPr>
            <w:tcW w:w="1206" w:type="dxa"/>
            <w:shd w:val="clear" w:color="auto" w:fill="5B9BD5"/>
            <w:vAlign w:val="center"/>
          </w:tcPr>
          <w:p w14:paraId="04DF63EE" w14:textId="77777777" w:rsidR="00562658" w:rsidRPr="00562658" w:rsidRDefault="00562658" w:rsidP="00562658">
            <w:pPr>
              <w:spacing w:after="0" w:line="276" w:lineRule="auto"/>
              <w:jc w:val="center"/>
              <w:rPr>
                <w:bCs/>
                <w:color w:val="FFFFFF"/>
                <w:lang w:eastAsia="zh-CN"/>
              </w:rPr>
            </w:pPr>
            <w:r w:rsidRPr="00562658">
              <w:rPr>
                <w:bCs/>
                <w:color w:val="FFFFFF"/>
                <w:lang w:eastAsia="zh-CN"/>
              </w:rPr>
              <w:t>VLR. UNIT.</w:t>
            </w:r>
          </w:p>
        </w:tc>
        <w:tc>
          <w:tcPr>
            <w:tcW w:w="1072" w:type="dxa"/>
            <w:shd w:val="clear" w:color="auto" w:fill="5B9BD5"/>
            <w:vAlign w:val="center"/>
          </w:tcPr>
          <w:p w14:paraId="09094907" w14:textId="77777777" w:rsidR="00562658" w:rsidRPr="00562658" w:rsidRDefault="00562658" w:rsidP="00562658">
            <w:pPr>
              <w:spacing w:after="0" w:line="276" w:lineRule="auto"/>
              <w:jc w:val="center"/>
              <w:rPr>
                <w:bCs/>
                <w:color w:val="FFFFFF"/>
                <w:lang w:eastAsia="zh-CN"/>
              </w:rPr>
            </w:pPr>
            <w:r w:rsidRPr="00562658">
              <w:rPr>
                <w:bCs/>
                <w:color w:val="FFFFFF"/>
                <w:lang w:eastAsia="zh-CN"/>
              </w:rPr>
              <w:t>VLR. TOTAL</w:t>
            </w:r>
          </w:p>
        </w:tc>
      </w:tr>
      <w:tr w:rsidR="00562658" w:rsidRPr="00562658" w14:paraId="1B6B7C86" w14:textId="77777777" w:rsidTr="00562658">
        <w:tc>
          <w:tcPr>
            <w:tcW w:w="743" w:type="dxa"/>
            <w:shd w:val="clear" w:color="auto" w:fill="D9D9D9"/>
          </w:tcPr>
          <w:p w14:paraId="6331A8B2"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01</w:t>
            </w:r>
          </w:p>
        </w:tc>
        <w:tc>
          <w:tcPr>
            <w:tcW w:w="3972" w:type="dxa"/>
            <w:shd w:val="clear" w:color="auto" w:fill="D9D9D9"/>
          </w:tcPr>
          <w:p w14:paraId="0321940D"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CAMISA POLO, manga curta, modelo feminino, cor azul marinho, com detalhes em branco nas extremidades da manga e gola, tecido piquet summer, com três botões na frente (cor branco), com brasão do município de Protásio Alves bordado colorido na manga direita (tamanho aproximado de 05 cm a 08 cm) e logomarca do Conselho Tutelar (colorido tamanho aproximado de 08 cm a 10 cm) frente lado esquerdo, logo abaixo da logomarca o nome da conselheira tutelar em bordado branco (tamanho aproximado de 07 cm a 08 cm de comprimento e entre 1 cm e 1,5 cm de altura). Tamanhos sob medida. Modelo em anexo.</w:t>
            </w:r>
          </w:p>
          <w:p w14:paraId="3A3972F7" w14:textId="77777777" w:rsidR="00562658" w:rsidRPr="00562658" w:rsidRDefault="00562658" w:rsidP="00562658">
            <w:pPr>
              <w:spacing w:after="0" w:line="276" w:lineRule="auto"/>
              <w:jc w:val="both"/>
              <w:rPr>
                <w:color w:val="000000"/>
                <w:sz w:val="23"/>
                <w:szCs w:val="23"/>
                <w:lang w:eastAsia="zh-CN"/>
              </w:rPr>
            </w:pPr>
            <w:r w:rsidRPr="00562658">
              <w:rPr>
                <w:lang w:eastAsia="zh-CN"/>
              </w:rPr>
              <w:lastRenderedPageBreak/>
              <w:t>(Quantidade aproximada de cada tamanho: 4 P, 4 EG e 2 EXG).</w:t>
            </w:r>
          </w:p>
        </w:tc>
        <w:tc>
          <w:tcPr>
            <w:tcW w:w="707" w:type="dxa"/>
            <w:shd w:val="clear" w:color="auto" w:fill="D9D9D9"/>
          </w:tcPr>
          <w:p w14:paraId="48FC4912"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lastRenderedPageBreak/>
              <w:t>UN</w:t>
            </w:r>
          </w:p>
        </w:tc>
        <w:tc>
          <w:tcPr>
            <w:tcW w:w="947" w:type="dxa"/>
            <w:shd w:val="clear" w:color="auto" w:fill="D9D9D9"/>
          </w:tcPr>
          <w:p w14:paraId="118C1221"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10</w:t>
            </w:r>
          </w:p>
        </w:tc>
        <w:tc>
          <w:tcPr>
            <w:tcW w:w="1206" w:type="dxa"/>
            <w:shd w:val="clear" w:color="auto" w:fill="D9D9D9"/>
          </w:tcPr>
          <w:p w14:paraId="45A0469E"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R$ 80,6666</w:t>
            </w:r>
          </w:p>
        </w:tc>
        <w:tc>
          <w:tcPr>
            <w:tcW w:w="1072" w:type="dxa"/>
            <w:shd w:val="clear" w:color="auto" w:fill="D9D9D9"/>
          </w:tcPr>
          <w:p w14:paraId="30C1F1F1"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R$ 806,66</w:t>
            </w:r>
          </w:p>
        </w:tc>
      </w:tr>
      <w:tr w:rsidR="00562658" w:rsidRPr="00562658" w14:paraId="0907268C" w14:textId="77777777" w:rsidTr="00562658">
        <w:tc>
          <w:tcPr>
            <w:tcW w:w="743" w:type="dxa"/>
            <w:shd w:val="clear" w:color="auto" w:fill="D9D9D9"/>
          </w:tcPr>
          <w:p w14:paraId="0594EF95"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02</w:t>
            </w:r>
          </w:p>
        </w:tc>
        <w:tc>
          <w:tcPr>
            <w:tcW w:w="3972" w:type="dxa"/>
            <w:shd w:val="clear" w:color="auto" w:fill="D9D9D9"/>
          </w:tcPr>
          <w:p w14:paraId="3DB7E4DF"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CAMISA POLO, manga curta, modelo masculino, cor preta, tecido piquet summer, com três botões na frente (cor preto), com brasão do município de Protásio Alves bordado colorido na frente lado esquerdo (tamanho aproximado de 05 cm a 08 cm) e escrito abaixo do brasão "Secretaria da Saúde" em bordado na cor branca, tamanho aproximado de 05 cm a 08 cm de comprimento e 0,5 a 01 cm de altura. Tamanhos sob medida.</w:t>
            </w:r>
          </w:p>
          <w:p w14:paraId="52D40C43" w14:textId="3B03A2DB" w:rsidR="00562658" w:rsidRPr="00562658" w:rsidRDefault="00562658" w:rsidP="00562658">
            <w:pPr>
              <w:spacing w:after="0" w:line="276" w:lineRule="auto"/>
              <w:jc w:val="both"/>
              <w:rPr>
                <w:color w:val="000000"/>
                <w:sz w:val="23"/>
                <w:szCs w:val="23"/>
                <w:lang w:eastAsia="zh-CN"/>
              </w:rPr>
            </w:pPr>
            <w:r w:rsidRPr="00562658">
              <w:rPr>
                <w:lang w:eastAsia="zh-CN"/>
              </w:rPr>
              <w:t>(Quantidade aproximada de cada tamanho: 10 G).</w:t>
            </w:r>
            <w:r w:rsidR="0027080B">
              <w:rPr>
                <w:lang w:eastAsia="zh-CN"/>
              </w:rPr>
              <w:t xml:space="preserve"> </w:t>
            </w:r>
            <w:bookmarkStart w:id="50" w:name="_Hlk166489134"/>
            <w:r w:rsidR="0027080B">
              <w:rPr>
                <w:sz w:val="24"/>
                <w:szCs w:val="24"/>
                <w:lang w:eastAsia="zh-CN"/>
              </w:rPr>
              <w:t>Será apresentado uma amostra no momento medição.</w:t>
            </w:r>
            <w:bookmarkEnd w:id="50"/>
          </w:p>
        </w:tc>
        <w:tc>
          <w:tcPr>
            <w:tcW w:w="707" w:type="dxa"/>
            <w:shd w:val="clear" w:color="auto" w:fill="D9D9D9"/>
          </w:tcPr>
          <w:p w14:paraId="2BE74A98" w14:textId="77777777" w:rsidR="00562658" w:rsidRPr="00562658" w:rsidRDefault="00562658" w:rsidP="00562658">
            <w:pPr>
              <w:spacing w:after="0" w:line="240" w:lineRule="auto"/>
              <w:rPr>
                <w:lang w:eastAsia="zh-CN"/>
              </w:rPr>
            </w:pPr>
            <w:r w:rsidRPr="00562658">
              <w:rPr>
                <w:color w:val="000000"/>
                <w:sz w:val="23"/>
                <w:szCs w:val="23"/>
                <w:lang w:eastAsia="zh-CN"/>
              </w:rPr>
              <w:t>UN</w:t>
            </w:r>
          </w:p>
        </w:tc>
        <w:tc>
          <w:tcPr>
            <w:tcW w:w="947" w:type="dxa"/>
            <w:shd w:val="clear" w:color="auto" w:fill="D9D9D9"/>
          </w:tcPr>
          <w:p w14:paraId="63258468"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10</w:t>
            </w:r>
          </w:p>
        </w:tc>
        <w:tc>
          <w:tcPr>
            <w:tcW w:w="1206" w:type="dxa"/>
            <w:shd w:val="clear" w:color="auto" w:fill="D9D9D9"/>
          </w:tcPr>
          <w:p w14:paraId="315565CB"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R$ 77,9666</w:t>
            </w:r>
          </w:p>
        </w:tc>
        <w:tc>
          <w:tcPr>
            <w:tcW w:w="1072" w:type="dxa"/>
            <w:shd w:val="clear" w:color="auto" w:fill="D9D9D9"/>
          </w:tcPr>
          <w:p w14:paraId="342EF8AF"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R$ 779,66</w:t>
            </w:r>
          </w:p>
        </w:tc>
      </w:tr>
      <w:tr w:rsidR="00562658" w:rsidRPr="00562658" w14:paraId="6672293A" w14:textId="77777777" w:rsidTr="00562658">
        <w:tc>
          <w:tcPr>
            <w:tcW w:w="743" w:type="dxa"/>
            <w:shd w:val="clear" w:color="auto" w:fill="D9D9D9"/>
          </w:tcPr>
          <w:p w14:paraId="725E7B95"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03</w:t>
            </w:r>
          </w:p>
        </w:tc>
        <w:tc>
          <w:tcPr>
            <w:tcW w:w="3972" w:type="dxa"/>
            <w:shd w:val="clear" w:color="auto" w:fill="D9D9D9"/>
          </w:tcPr>
          <w:p w14:paraId="2DB80235"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CAMISA POLO, manga curta, modelo feminino, cor preta, tecido piquet summer, com três botões na frente (cor preto), com brasão do município de Protásio Alves bordado colorido na frente lado esquerdo (tamanho aproximado de 05 cm a 08 cm) e escrito abaixo do brasão "Secretaria da Saúde" em bordado na cor branca, tamanho aproximado de 05 cm a 08 cm de comprimento e 0,5 a 01 cm de altura. Tamanhos sob medida.</w:t>
            </w:r>
          </w:p>
          <w:p w14:paraId="0739877F" w14:textId="24EB2755" w:rsidR="00562658" w:rsidRPr="00562658" w:rsidRDefault="00562658" w:rsidP="00562658">
            <w:pPr>
              <w:spacing w:after="0" w:line="276" w:lineRule="auto"/>
              <w:jc w:val="both"/>
              <w:rPr>
                <w:color w:val="000000"/>
                <w:sz w:val="23"/>
                <w:szCs w:val="23"/>
                <w:lang w:eastAsia="zh-CN"/>
              </w:rPr>
            </w:pPr>
            <w:r w:rsidRPr="00562658">
              <w:rPr>
                <w:lang w:eastAsia="zh-CN"/>
              </w:rPr>
              <w:t>(Quantidade aproximada de cada tamanho: 4 P, 8 M, 8 GG).</w:t>
            </w:r>
            <w:r w:rsidR="0027080B">
              <w:rPr>
                <w:lang w:eastAsia="zh-CN"/>
              </w:rPr>
              <w:t xml:space="preserve"> </w:t>
            </w:r>
            <w:r w:rsidR="0027080B">
              <w:rPr>
                <w:sz w:val="24"/>
                <w:szCs w:val="24"/>
                <w:lang w:eastAsia="zh-CN"/>
              </w:rPr>
              <w:t xml:space="preserve">Será </w:t>
            </w:r>
            <w:r w:rsidR="0027080B">
              <w:rPr>
                <w:sz w:val="24"/>
                <w:szCs w:val="24"/>
                <w:lang w:eastAsia="zh-CN"/>
              </w:rPr>
              <w:lastRenderedPageBreak/>
              <w:t>apresentado uma amostra no momento medição.</w:t>
            </w:r>
          </w:p>
        </w:tc>
        <w:tc>
          <w:tcPr>
            <w:tcW w:w="707" w:type="dxa"/>
            <w:shd w:val="clear" w:color="auto" w:fill="D9D9D9"/>
          </w:tcPr>
          <w:p w14:paraId="450FB741" w14:textId="77777777" w:rsidR="00562658" w:rsidRPr="00562658" w:rsidRDefault="00562658" w:rsidP="00562658">
            <w:pPr>
              <w:spacing w:after="0" w:line="240" w:lineRule="auto"/>
              <w:rPr>
                <w:lang w:eastAsia="zh-CN"/>
              </w:rPr>
            </w:pPr>
            <w:r w:rsidRPr="00562658">
              <w:rPr>
                <w:color w:val="000000"/>
                <w:sz w:val="23"/>
                <w:szCs w:val="23"/>
                <w:lang w:eastAsia="zh-CN"/>
              </w:rPr>
              <w:lastRenderedPageBreak/>
              <w:t>UN</w:t>
            </w:r>
          </w:p>
        </w:tc>
        <w:tc>
          <w:tcPr>
            <w:tcW w:w="947" w:type="dxa"/>
            <w:shd w:val="clear" w:color="auto" w:fill="D9D9D9"/>
          </w:tcPr>
          <w:p w14:paraId="06F60139"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20</w:t>
            </w:r>
          </w:p>
        </w:tc>
        <w:tc>
          <w:tcPr>
            <w:tcW w:w="1206" w:type="dxa"/>
            <w:shd w:val="clear" w:color="auto" w:fill="D9D9D9"/>
          </w:tcPr>
          <w:p w14:paraId="26999B8F"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R$ 77,9666</w:t>
            </w:r>
          </w:p>
        </w:tc>
        <w:tc>
          <w:tcPr>
            <w:tcW w:w="1072" w:type="dxa"/>
            <w:shd w:val="clear" w:color="auto" w:fill="D9D9D9"/>
          </w:tcPr>
          <w:p w14:paraId="6DF18B19"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R$ 1.559,33</w:t>
            </w:r>
          </w:p>
        </w:tc>
      </w:tr>
      <w:tr w:rsidR="00562658" w:rsidRPr="00562658" w14:paraId="1D9A7C83" w14:textId="77777777" w:rsidTr="00562658">
        <w:tc>
          <w:tcPr>
            <w:tcW w:w="743" w:type="dxa"/>
            <w:shd w:val="clear" w:color="auto" w:fill="D9D9D9"/>
          </w:tcPr>
          <w:p w14:paraId="44A48CAF"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04</w:t>
            </w:r>
          </w:p>
        </w:tc>
        <w:tc>
          <w:tcPr>
            <w:tcW w:w="3972" w:type="dxa"/>
            <w:shd w:val="clear" w:color="auto" w:fill="D9D9D9"/>
          </w:tcPr>
          <w:p w14:paraId="77B5DDA7"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CAMISETAS, manga curta, gola redonda, gola em ribana, em tecido pv poliviscose, composição de 65% de poliéster e 35% de viscose, cor preta, sendo o acabamento de gola, barra de manga e da camisa em maquina galoneira 3 fios, perfeito acabamento, com serigrafia do brasão do múnicípio na manga direita (colorido, tamanho aproximado de 05 cm a 08 cm), com o brasão do CRAS na manga esquerda em serigrafia (colrido, tamanho aproximado de 05 cm a 08 cm), com um desenho de violão, na parte da frente lado esquerdo, em serigrafia branca, tamanho aproximado de 28 cm a 30 cm de altura e 12 cm a 15 cm de largura.</w:t>
            </w:r>
          </w:p>
          <w:p w14:paraId="170545D5"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Conforme modelo em anexo. Tamanhos sob medida.</w:t>
            </w:r>
          </w:p>
        </w:tc>
        <w:tc>
          <w:tcPr>
            <w:tcW w:w="707" w:type="dxa"/>
            <w:shd w:val="clear" w:color="auto" w:fill="D9D9D9"/>
          </w:tcPr>
          <w:p w14:paraId="4054C117" w14:textId="77777777" w:rsidR="00562658" w:rsidRPr="00562658" w:rsidRDefault="00562658" w:rsidP="00562658">
            <w:pPr>
              <w:spacing w:after="0" w:line="240" w:lineRule="auto"/>
              <w:rPr>
                <w:lang w:eastAsia="zh-CN"/>
              </w:rPr>
            </w:pPr>
            <w:r w:rsidRPr="00562658">
              <w:rPr>
                <w:color w:val="000000"/>
                <w:sz w:val="23"/>
                <w:szCs w:val="23"/>
                <w:lang w:eastAsia="zh-CN"/>
              </w:rPr>
              <w:t>UN</w:t>
            </w:r>
          </w:p>
        </w:tc>
        <w:tc>
          <w:tcPr>
            <w:tcW w:w="947" w:type="dxa"/>
            <w:shd w:val="clear" w:color="auto" w:fill="D9D9D9"/>
          </w:tcPr>
          <w:p w14:paraId="0E80587D"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40</w:t>
            </w:r>
          </w:p>
        </w:tc>
        <w:tc>
          <w:tcPr>
            <w:tcW w:w="1206" w:type="dxa"/>
            <w:shd w:val="clear" w:color="auto" w:fill="D9D9D9"/>
          </w:tcPr>
          <w:p w14:paraId="6CCF71AC"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R$ 44,4333</w:t>
            </w:r>
          </w:p>
        </w:tc>
        <w:tc>
          <w:tcPr>
            <w:tcW w:w="1072" w:type="dxa"/>
            <w:shd w:val="clear" w:color="auto" w:fill="D9D9D9"/>
          </w:tcPr>
          <w:p w14:paraId="6D48D183"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R$ 1.777,33</w:t>
            </w:r>
          </w:p>
        </w:tc>
      </w:tr>
      <w:tr w:rsidR="00562658" w:rsidRPr="00562658" w14:paraId="2F17EA3D" w14:textId="77777777" w:rsidTr="00562658">
        <w:tc>
          <w:tcPr>
            <w:tcW w:w="743" w:type="dxa"/>
            <w:shd w:val="clear" w:color="auto" w:fill="D9D9D9"/>
          </w:tcPr>
          <w:p w14:paraId="4AA7730C"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05</w:t>
            </w:r>
          </w:p>
        </w:tc>
        <w:tc>
          <w:tcPr>
            <w:tcW w:w="3972" w:type="dxa"/>
            <w:shd w:val="clear" w:color="auto" w:fill="D9D9D9"/>
          </w:tcPr>
          <w:p w14:paraId="14F57BD0"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 xml:space="preserve">CAMISETAS, manga curta, gola redonda, gola em ribana, em tecido pv poliviscose, composição de 65% de poliéstere 35% de viscose, cor rosa, sendo o acabamento de gola, barra de manga e da camisa em maquina galoneira 3 fios, perfeito acabamento, com desenho e escrita colorido, em serigrafia na frente. Se refere ao mês outubro rosa, (prevenção e diagnóstico </w:t>
            </w:r>
            <w:r w:rsidRPr="00562658">
              <w:rPr>
                <w:color w:val="000000"/>
                <w:sz w:val="23"/>
                <w:szCs w:val="23"/>
                <w:lang w:eastAsia="zh-CN"/>
              </w:rPr>
              <w:lastRenderedPageBreak/>
              <w:t>precoce do câncer de mama). Tamanhos sob medida.</w:t>
            </w:r>
          </w:p>
          <w:p w14:paraId="289B95FB" w14:textId="641C3C81" w:rsidR="00562658" w:rsidRPr="00D56610" w:rsidRDefault="00562658" w:rsidP="00D56610">
            <w:pPr>
              <w:jc w:val="both"/>
              <w:rPr>
                <w:sz w:val="24"/>
                <w:szCs w:val="24"/>
                <w:lang w:eastAsia="zh-CN"/>
              </w:rPr>
            </w:pPr>
            <w:r w:rsidRPr="00562658">
              <w:rPr>
                <w:lang w:eastAsia="zh-CN"/>
              </w:rPr>
              <w:t>(Quantidade aproximada de cada tamanho: 4 P, 8 M, 10 G e 8 GG).</w:t>
            </w:r>
            <w:r w:rsidR="00D56610">
              <w:rPr>
                <w:lang w:eastAsia="zh-CN"/>
              </w:rPr>
              <w:t xml:space="preserve"> </w:t>
            </w:r>
            <w:bookmarkStart w:id="51" w:name="_Hlk166489290"/>
            <w:r w:rsidR="00D56610">
              <w:rPr>
                <w:sz w:val="24"/>
                <w:szCs w:val="24"/>
                <w:lang w:eastAsia="zh-CN"/>
              </w:rPr>
              <w:t>A empresa ganhadora deverá desenhar o modelo e enviar para o Gestor do presente TR para aprovação, para posterior confecção da mesma.</w:t>
            </w:r>
            <w:bookmarkEnd w:id="51"/>
          </w:p>
        </w:tc>
        <w:tc>
          <w:tcPr>
            <w:tcW w:w="707" w:type="dxa"/>
            <w:shd w:val="clear" w:color="auto" w:fill="D9D9D9"/>
          </w:tcPr>
          <w:p w14:paraId="73D59998" w14:textId="77777777" w:rsidR="00562658" w:rsidRPr="00562658" w:rsidRDefault="00562658" w:rsidP="00562658">
            <w:pPr>
              <w:spacing w:after="0" w:line="240" w:lineRule="auto"/>
              <w:rPr>
                <w:lang w:eastAsia="zh-CN"/>
              </w:rPr>
            </w:pPr>
            <w:r w:rsidRPr="00562658">
              <w:rPr>
                <w:color w:val="000000"/>
                <w:sz w:val="23"/>
                <w:szCs w:val="23"/>
                <w:lang w:eastAsia="zh-CN"/>
              </w:rPr>
              <w:lastRenderedPageBreak/>
              <w:t>UN</w:t>
            </w:r>
          </w:p>
        </w:tc>
        <w:tc>
          <w:tcPr>
            <w:tcW w:w="947" w:type="dxa"/>
            <w:shd w:val="clear" w:color="auto" w:fill="D9D9D9"/>
          </w:tcPr>
          <w:p w14:paraId="64724D22"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30</w:t>
            </w:r>
          </w:p>
        </w:tc>
        <w:tc>
          <w:tcPr>
            <w:tcW w:w="1206" w:type="dxa"/>
            <w:shd w:val="clear" w:color="auto" w:fill="D9D9D9"/>
          </w:tcPr>
          <w:p w14:paraId="1006075E"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R$ 44,90</w:t>
            </w:r>
          </w:p>
        </w:tc>
        <w:tc>
          <w:tcPr>
            <w:tcW w:w="1072" w:type="dxa"/>
            <w:shd w:val="clear" w:color="auto" w:fill="D9D9D9"/>
          </w:tcPr>
          <w:p w14:paraId="525557D8"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R$ 1.347,00</w:t>
            </w:r>
          </w:p>
        </w:tc>
      </w:tr>
      <w:tr w:rsidR="00562658" w:rsidRPr="00562658" w14:paraId="4CD2FF65" w14:textId="77777777" w:rsidTr="00562658">
        <w:tc>
          <w:tcPr>
            <w:tcW w:w="743" w:type="dxa"/>
            <w:shd w:val="clear" w:color="auto" w:fill="D9D9D9"/>
          </w:tcPr>
          <w:p w14:paraId="4381E7CC"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06</w:t>
            </w:r>
          </w:p>
        </w:tc>
        <w:tc>
          <w:tcPr>
            <w:tcW w:w="3972" w:type="dxa"/>
            <w:shd w:val="clear" w:color="auto" w:fill="D9D9D9"/>
          </w:tcPr>
          <w:p w14:paraId="69A65B71"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CAMISETAS, manga curta, gola redonda, gola em ribana, em tecido pv poliviscose, composição de 65% de poliéster e 35% de viscose, cor lilás claro, sendo o acabamento de gola, barra de manga e da camisa em maquina galoneira 3 fios, perfeito acabamento, com desenho e escrita colorido, em serigrafia na frente. Referente ao mês agosto lilás (mês de conscientização da violência contra a mulher). Tamanhos sob medida.</w:t>
            </w:r>
          </w:p>
          <w:p w14:paraId="2E0EF231" w14:textId="3E7B1D7B" w:rsidR="00562658" w:rsidRPr="00AD56C4" w:rsidRDefault="00562658" w:rsidP="00AD56C4">
            <w:pPr>
              <w:jc w:val="both"/>
              <w:rPr>
                <w:sz w:val="24"/>
                <w:szCs w:val="24"/>
                <w:lang w:eastAsia="zh-CN"/>
              </w:rPr>
            </w:pPr>
            <w:r w:rsidRPr="00562658">
              <w:rPr>
                <w:lang w:eastAsia="zh-CN"/>
              </w:rPr>
              <w:t>(Quantidade aproximada de cada tamanho: 4 P, 8 M, 10 G e 8 GG).</w:t>
            </w:r>
            <w:r w:rsidR="00AD56C4">
              <w:rPr>
                <w:lang w:eastAsia="zh-CN"/>
              </w:rPr>
              <w:t xml:space="preserve"> </w:t>
            </w:r>
            <w:r w:rsidR="00AD56C4">
              <w:rPr>
                <w:sz w:val="24"/>
                <w:szCs w:val="24"/>
                <w:lang w:eastAsia="zh-CN"/>
              </w:rPr>
              <w:t>A empresa ganhadora deverá desenhar o modelo e enviar para o Gestor do presente TR para aprovação, para posterior confecção da mesma.</w:t>
            </w:r>
          </w:p>
        </w:tc>
        <w:tc>
          <w:tcPr>
            <w:tcW w:w="707" w:type="dxa"/>
            <w:shd w:val="clear" w:color="auto" w:fill="D9D9D9"/>
          </w:tcPr>
          <w:p w14:paraId="0E6E0A1C" w14:textId="77777777" w:rsidR="00562658" w:rsidRPr="00562658" w:rsidRDefault="00562658" w:rsidP="00562658">
            <w:pPr>
              <w:spacing w:after="0" w:line="240" w:lineRule="auto"/>
              <w:rPr>
                <w:lang w:eastAsia="zh-CN"/>
              </w:rPr>
            </w:pPr>
            <w:r w:rsidRPr="00562658">
              <w:rPr>
                <w:color w:val="000000"/>
                <w:sz w:val="23"/>
                <w:szCs w:val="23"/>
                <w:lang w:eastAsia="zh-CN"/>
              </w:rPr>
              <w:t>UN</w:t>
            </w:r>
          </w:p>
        </w:tc>
        <w:tc>
          <w:tcPr>
            <w:tcW w:w="947" w:type="dxa"/>
            <w:shd w:val="clear" w:color="auto" w:fill="D9D9D9"/>
          </w:tcPr>
          <w:p w14:paraId="2E869283"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30</w:t>
            </w:r>
          </w:p>
        </w:tc>
        <w:tc>
          <w:tcPr>
            <w:tcW w:w="1206" w:type="dxa"/>
            <w:shd w:val="clear" w:color="auto" w:fill="D9D9D9"/>
          </w:tcPr>
          <w:p w14:paraId="7BAF8A39"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R$ 44,90</w:t>
            </w:r>
          </w:p>
        </w:tc>
        <w:tc>
          <w:tcPr>
            <w:tcW w:w="1072" w:type="dxa"/>
            <w:shd w:val="clear" w:color="auto" w:fill="D9D9D9"/>
          </w:tcPr>
          <w:p w14:paraId="1856965C"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R$ 1.347,00</w:t>
            </w:r>
          </w:p>
        </w:tc>
      </w:tr>
      <w:tr w:rsidR="00562658" w:rsidRPr="00562658" w14:paraId="0C287AF2" w14:textId="77777777" w:rsidTr="00562658">
        <w:tc>
          <w:tcPr>
            <w:tcW w:w="743" w:type="dxa"/>
            <w:shd w:val="clear" w:color="auto" w:fill="D9D9D9"/>
          </w:tcPr>
          <w:p w14:paraId="559C9377"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07</w:t>
            </w:r>
          </w:p>
        </w:tc>
        <w:tc>
          <w:tcPr>
            <w:tcW w:w="3972" w:type="dxa"/>
            <w:shd w:val="clear" w:color="auto" w:fill="D9D9D9"/>
          </w:tcPr>
          <w:p w14:paraId="72D22AE6"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 xml:space="preserve">CAMISETAS, manga curta, cor preta, gola redonda, gola em ribana, em tecido pv poliviscose, composição de 65% de poliéster e 35% de viscose, sendo o acabamento </w:t>
            </w:r>
            <w:r w:rsidRPr="00562658">
              <w:rPr>
                <w:color w:val="000000"/>
                <w:sz w:val="23"/>
                <w:szCs w:val="23"/>
                <w:lang w:eastAsia="zh-CN"/>
              </w:rPr>
              <w:lastRenderedPageBreak/>
              <w:t>de gola, barra de manga e da camisa em maquina galoneira 3 fios, perfeito acabamento, com desenho e escrita em serigrafia na parte da frente e atrás, sendo da frente o tamanho aproximado de 15 cm a 20 cm e atrás de 20 cm a 25 cm. Referente à campanha de prevenção e combate a dengue. Conforme modelo em anexo. Tamanhos sob medida.</w:t>
            </w:r>
          </w:p>
          <w:p w14:paraId="03C49E43" w14:textId="77777777" w:rsidR="00562658" w:rsidRPr="00562658" w:rsidRDefault="00562658" w:rsidP="00562658">
            <w:pPr>
              <w:spacing w:after="0" w:line="276" w:lineRule="auto"/>
              <w:jc w:val="both"/>
              <w:rPr>
                <w:color w:val="000000"/>
                <w:sz w:val="23"/>
                <w:szCs w:val="23"/>
                <w:lang w:eastAsia="zh-CN"/>
              </w:rPr>
            </w:pPr>
            <w:r w:rsidRPr="00562658">
              <w:rPr>
                <w:lang w:eastAsia="zh-CN"/>
              </w:rPr>
              <w:t>(Quantidade aproximada de cada tamanho: 4 P, 8 M, 10 G e 8 GG).</w:t>
            </w:r>
          </w:p>
        </w:tc>
        <w:tc>
          <w:tcPr>
            <w:tcW w:w="707" w:type="dxa"/>
            <w:shd w:val="clear" w:color="auto" w:fill="D9D9D9"/>
          </w:tcPr>
          <w:p w14:paraId="28F8289D" w14:textId="77777777" w:rsidR="00562658" w:rsidRPr="00562658" w:rsidRDefault="00562658" w:rsidP="00562658">
            <w:pPr>
              <w:spacing w:after="0" w:line="240" w:lineRule="auto"/>
              <w:rPr>
                <w:lang w:eastAsia="zh-CN"/>
              </w:rPr>
            </w:pPr>
            <w:r w:rsidRPr="00562658">
              <w:rPr>
                <w:color w:val="000000"/>
                <w:sz w:val="23"/>
                <w:szCs w:val="23"/>
                <w:lang w:eastAsia="zh-CN"/>
              </w:rPr>
              <w:lastRenderedPageBreak/>
              <w:t>UN</w:t>
            </w:r>
          </w:p>
        </w:tc>
        <w:tc>
          <w:tcPr>
            <w:tcW w:w="947" w:type="dxa"/>
            <w:shd w:val="clear" w:color="auto" w:fill="D9D9D9"/>
          </w:tcPr>
          <w:p w14:paraId="533AD252"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30</w:t>
            </w:r>
          </w:p>
        </w:tc>
        <w:tc>
          <w:tcPr>
            <w:tcW w:w="1206" w:type="dxa"/>
            <w:shd w:val="clear" w:color="auto" w:fill="D9D9D9"/>
          </w:tcPr>
          <w:p w14:paraId="12A371FA"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R$ 48,9333</w:t>
            </w:r>
          </w:p>
        </w:tc>
        <w:tc>
          <w:tcPr>
            <w:tcW w:w="1072" w:type="dxa"/>
            <w:shd w:val="clear" w:color="auto" w:fill="D9D9D9"/>
          </w:tcPr>
          <w:p w14:paraId="235843A9"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R$ 1.467,99</w:t>
            </w:r>
          </w:p>
        </w:tc>
      </w:tr>
      <w:tr w:rsidR="00562658" w:rsidRPr="00562658" w14:paraId="36474F2C" w14:textId="77777777" w:rsidTr="00562658">
        <w:tc>
          <w:tcPr>
            <w:tcW w:w="743" w:type="dxa"/>
            <w:shd w:val="clear" w:color="auto" w:fill="D9D9D9"/>
          </w:tcPr>
          <w:p w14:paraId="08015382"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08</w:t>
            </w:r>
          </w:p>
        </w:tc>
        <w:tc>
          <w:tcPr>
            <w:tcW w:w="3972" w:type="dxa"/>
            <w:shd w:val="clear" w:color="auto" w:fill="D9D9D9"/>
          </w:tcPr>
          <w:p w14:paraId="35ED618B"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CAMISETAS, manga curta, gola redonda, gola em ribana, em tecido pv poliviscose, composição de 65% de poliéster e 35% de viscose, cor azul, sendo o acabamento de gola, barra de manga e da camisa em maquina galoneira 3 fios, perfeito acabamento, com desenho e escrita colorido, em serigrafia na frente. Se refere ao mês novembro azul, (conscientização sobre cuidados com a saúde masculina). Tamanhos sob medida.</w:t>
            </w:r>
          </w:p>
          <w:p w14:paraId="6EC3D7A0" w14:textId="5AADD0B3" w:rsidR="00562658" w:rsidRPr="00AD56C4" w:rsidRDefault="00562658" w:rsidP="00AD56C4">
            <w:pPr>
              <w:jc w:val="both"/>
              <w:rPr>
                <w:sz w:val="24"/>
                <w:szCs w:val="24"/>
                <w:lang w:eastAsia="zh-CN"/>
              </w:rPr>
            </w:pPr>
            <w:r w:rsidRPr="00562658">
              <w:rPr>
                <w:lang w:eastAsia="zh-CN"/>
              </w:rPr>
              <w:t>(Quantidade aproximada de cada tamanho: 4 P, 8 M, 10 G e 8 GG).</w:t>
            </w:r>
            <w:r w:rsidR="00AD56C4">
              <w:rPr>
                <w:lang w:eastAsia="zh-CN"/>
              </w:rPr>
              <w:t xml:space="preserve"> </w:t>
            </w:r>
            <w:r w:rsidR="00AD56C4">
              <w:rPr>
                <w:sz w:val="24"/>
                <w:szCs w:val="24"/>
                <w:lang w:eastAsia="zh-CN"/>
              </w:rPr>
              <w:t>A empresa ganhadora deverá desenhar o modelo e enviar para o Gestor do presente TR para aprovação, para posterior confecção da mesma.</w:t>
            </w:r>
          </w:p>
        </w:tc>
        <w:tc>
          <w:tcPr>
            <w:tcW w:w="707" w:type="dxa"/>
            <w:shd w:val="clear" w:color="auto" w:fill="D9D9D9"/>
          </w:tcPr>
          <w:p w14:paraId="6A3415ED" w14:textId="77777777" w:rsidR="00562658" w:rsidRPr="00562658" w:rsidRDefault="00562658" w:rsidP="00562658">
            <w:pPr>
              <w:spacing w:after="0" w:line="240" w:lineRule="auto"/>
              <w:rPr>
                <w:lang w:eastAsia="zh-CN"/>
              </w:rPr>
            </w:pPr>
            <w:r w:rsidRPr="00562658">
              <w:rPr>
                <w:color w:val="000000"/>
                <w:sz w:val="23"/>
                <w:szCs w:val="23"/>
                <w:lang w:eastAsia="zh-CN"/>
              </w:rPr>
              <w:t>UN</w:t>
            </w:r>
          </w:p>
        </w:tc>
        <w:tc>
          <w:tcPr>
            <w:tcW w:w="947" w:type="dxa"/>
            <w:shd w:val="clear" w:color="auto" w:fill="D9D9D9"/>
          </w:tcPr>
          <w:p w14:paraId="6B3A083A"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30</w:t>
            </w:r>
          </w:p>
        </w:tc>
        <w:tc>
          <w:tcPr>
            <w:tcW w:w="1206" w:type="dxa"/>
            <w:shd w:val="clear" w:color="auto" w:fill="D9D9D9"/>
          </w:tcPr>
          <w:p w14:paraId="2C5A7ED3"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R$ 44,90</w:t>
            </w:r>
          </w:p>
        </w:tc>
        <w:tc>
          <w:tcPr>
            <w:tcW w:w="1072" w:type="dxa"/>
            <w:shd w:val="clear" w:color="auto" w:fill="D9D9D9"/>
          </w:tcPr>
          <w:p w14:paraId="26C031E8"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R$ 1.347,00</w:t>
            </w:r>
          </w:p>
        </w:tc>
      </w:tr>
    </w:tbl>
    <w:p w14:paraId="68B5262C"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b/>
          <w:color w:val="000000"/>
          <w:sz w:val="23"/>
          <w:szCs w:val="23"/>
          <w:lang w:eastAsia="zh-CN"/>
        </w:rPr>
      </w:pPr>
    </w:p>
    <w:p w14:paraId="08864200" w14:textId="77777777" w:rsidR="00562658" w:rsidRPr="00562658" w:rsidRDefault="00562658" w:rsidP="00562658">
      <w:pPr>
        <w:numPr>
          <w:ilvl w:val="0"/>
          <w:numId w:val="39"/>
        </w:numPr>
        <w:pBdr>
          <w:top w:val="nil"/>
          <w:left w:val="nil"/>
          <w:bottom w:val="nil"/>
          <w:right w:val="nil"/>
          <w:between w:val="nil"/>
        </w:pBdr>
        <w:spacing w:after="0" w:line="276" w:lineRule="auto"/>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lastRenderedPageBreak/>
        <w:t>FUNDAMENTAÇÃO/JUSTIFICATIVA DA CONTRATAÇÃO:</w:t>
      </w:r>
    </w:p>
    <w:p w14:paraId="219EAF93" w14:textId="77777777" w:rsidR="00562658" w:rsidRPr="00562658" w:rsidRDefault="00562658" w:rsidP="00562658">
      <w:pPr>
        <w:pBdr>
          <w:top w:val="nil"/>
          <w:left w:val="nil"/>
          <w:bottom w:val="nil"/>
          <w:right w:val="nil"/>
          <w:between w:val="nil"/>
        </w:pBdr>
        <w:spacing w:after="0" w:line="276" w:lineRule="auto"/>
        <w:ind w:left="1040"/>
        <w:contextualSpacing/>
        <w:jc w:val="both"/>
        <w:rPr>
          <w:rFonts w:ascii="Arial" w:eastAsia="Arial" w:hAnsi="Arial" w:cs="Arial"/>
          <w:b/>
          <w:color w:val="000000"/>
          <w:sz w:val="23"/>
          <w:szCs w:val="23"/>
          <w:lang w:eastAsia="zh-CN"/>
        </w:rPr>
      </w:pPr>
    </w:p>
    <w:p w14:paraId="5FC26F5F"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ab/>
        <w:t xml:space="preserve">2.1 A referida contratação faz-se necessária vez que a utilização de uniformes para os servidores municipais proporcionam uma série de vantagens que vão desde a segurança e higiene até a promoção da imagem corporativa e o aumento da eficiência no local de trabalho.  </w:t>
      </w:r>
    </w:p>
    <w:p w14:paraId="4137689A"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lang w:eastAsia="zh-CN"/>
        </w:rPr>
      </w:pPr>
      <w:r w:rsidRPr="00562658">
        <w:rPr>
          <w:rFonts w:ascii="Arial" w:eastAsia="Arial" w:hAnsi="Arial" w:cs="Arial"/>
          <w:color w:val="000000"/>
          <w:sz w:val="23"/>
          <w:szCs w:val="23"/>
          <w:lang w:eastAsia="zh-CN"/>
        </w:rPr>
        <w:tab/>
        <w:t>2.2 Quanto aos alunos que frequentam as aulas de oficina de violão, se faz necessário o uso de camiseta para identicação dos mesmos em apresentações, pois participam de eventos locais e em outros municípios e também</w:t>
      </w:r>
      <w:r w:rsidRPr="00562658">
        <w:rPr>
          <w:rFonts w:ascii="Arial" w:eastAsia="Arial" w:hAnsi="Arial" w:cs="Arial"/>
          <w:lang w:eastAsia="zh-CN"/>
        </w:rPr>
        <w:t xml:space="preserve"> a padronização, segurança e higiene.</w:t>
      </w:r>
    </w:p>
    <w:p w14:paraId="05B4B4AA" w14:textId="77777777" w:rsidR="00562658" w:rsidRPr="00562658" w:rsidRDefault="00562658" w:rsidP="00562658">
      <w:pPr>
        <w:spacing w:after="0" w:line="276" w:lineRule="auto"/>
        <w:ind w:left="709"/>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2.3 No que se refere aos membros do Conselho Tutelar, também se faz necessário tal aquisição devido à fácil identificação dos mesmos, pois realizam atendimento no CRAS, além dos atendimentos domiciliares e plantões, também representam o Município perante os órgãos oficiais.</w:t>
      </w:r>
    </w:p>
    <w:p w14:paraId="008393A3" w14:textId="77777777" w:rsidR="00562658" w:rsidRPr="00562658" w:rsidRDefault="00562658" w:rsidP="00562658">
      <w:pPr>
        <w:spacing w:after="0" w:line="240" w:lineRule="auto"/>
        <w:jc w:val="both"/>
        <w:rPr>
          <w:rFonts w:ascii="Arial" w:eastAsia="Arial" w:hAnsi="Arial" w:cs="Arial"/>
          <w:lang w:eastAsia="zh-CN"/>
        </w:rPr>
      </w:pPr>
      <w:r w:rsidRPr="00562658">
        <w:rPr>
          <w:rFonts w:ascii="Arial" w:eastAsia="Arial" w:hAnsi="Arial" w:cs="Arial"/>
          <w:lang w:eastAsia="zh-CN"/>
        </w:rPr>
        <w:t xml:space="preserve">            2.4 A modalidade sugerida para tal contratação é a </w:t>
      </w:r>
      <w:r w:rsidRPr="00562658">
        <w:rPr>
          <w:rFonts w:ascii="Arial" w:eastAsia="Arial" w:hAnsi="Arial" w:cs="Arial"/>
          <w:sz w:val="23"/>
          <w:szCs w:val="23"/>
          <w:lang w:eastAsia="zh-CN"/>
        </w:rPr>
        <w:t>modalidade pregão eletrônico</w:t>
      </w:r>
      <w:r w:rsidRPr="00562658">
        <w:rPr>
          <w:rFonts w:ascii="Arial" w:eastAsia="Arial" w:hAnsi="Arial" w:cs="Arial"/>
          <w:lang w:eastAsia="zh-CN"/>
        </w:rPr>
        <w:t>.</w:t>
      </w:r>
    </w:p>
    <w:p w14:paraId="52C37854" w14:textId="77777777" w:rsidR="00562658" w:rsidRPr="00562658" w:rsidRDefault="00562658" w:rsidP="00562658">
      <w:pPr>
        <w:spacing w:after="0" w:line="240" w:lineRule="auto"/>
        <w:jc w:val="both"/>
        <w:rPr>
          <w:rFonts w:ascii="Arial" w:eastAsia="Arial" w:hAnsi="Arial" w:cs="Arial"/>
          <w:lang w:eastAsia="zh-CN"/>
        </w:rPr>
      </w:pPr>
    </w:p>
    <w:p w14:paraId="2FEC1D7D" w14:textId="77777777" w:rsidR="00562658" w:rsidRPr="00562658" w:rsidRDefault="00562658" w:rsidP="00562658">
      <w:pPr>
        <w:numPr>
          <w:ilvl w:val="0"/>
          <w:numId w:val="39"/>
        </w:numPr>
        <w:pBdr>
          <w:top w:val="nil"/>
          <w:left w:val="nil"/>
          <w:bottom w:val="nil"/>
          <w:right w:val="nil"/>
          <w:between w:val="nil"/>
        </w:pBdr>
        <w:spacing w:after="0" w:line="276" w:lineRule="auto"/>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DESCRIÇÃO DA SOLUÇÃO COMO UM TODO:</w:t>
      </w:r>
    </w:p>
    <w:p w14:paraId="103403BA"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b/>
          <w:sz w:val="23"/>
          <w:szCs w:val="23"/>
          <w:lang w:eastAsia="zh-CN"/>
        </w:rPr>
      </w:pPr>
      <w:r w:rsidRPr="00562658">
        <w:rPr>
          <w:rFonts w:ascii="Arial" w:eastAsia="Arial" w:hAnsi="Arial" w:cs="Arial"/>
          <w:sz w:val="23"/>
          <w:szCs w:val="23"/>
          <w:lang w:eastAsia="zh-CN"/>
        </w:rPr>
        <w:t>3.1 Considerando o conjunto de todos os elementos de forma integrada que compõem o presente TR, se espera que a solução pretendida, atenda de forma eficiente e eficaz todas as necessidades da demanda. Obtendo assim que nenhuma repartição e nenhum trabalho e/ou demanda deixe de ser atendido por falta do objeto solicitado.</w:t>
      </w:r>
    </w:p>
    <w:p w14:paraId="367FBCB4"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sz w:val="23"/>
          <w:szCs w:val="23"/>
          <w:lang w:eastAsia="zh-CN"/>
        </w:rPr>
      </w:pPr>
      <w:r w:rsidRPr="00562658">
        <w:rPr>
          <w:rFonts w:ascii="Arial" w:eastAsia="Arial" w:hAnsi="Arial" w:cs="Arial"/>
          <w:sz w:val="23"/>
          <w:szCs w:val="23"/>
          <w:lang w:eastAsia="zh-CN"/>
        </w:rPr>
        <w:t xml:space="preserve">3.2 Com a contratação espera-se que uniformes propiciem a inclusão social, uma vez que distanciam a discriminação social, bem como desaceleram o consumismo e ainda representam uma economia financeira para cada um dos envolvidos, elevando também a autoestima, a motivação e desenvolvendo o sentimento de pertencimento, tanto ao grupo como ao Município. </w:t>
      </w:r>
    </w:p>
    <w:p w14:paraId="5D771FD4"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b/>
          <w:sz w:val="23"/>
          <w:szCs w:val="23"/>
          <w:lang w:eastAsia="zh-CN"/>
        </w:rPr>
      </w:pPr>
    </w:p>
    <w:p w14:paraId="3E0CEB12" w14:textId="77777777" w:rsidR="00562658" w:rsidRPr="00562658" w:rsidRDefault="00562658" w:rsidP="00562658">
      <w:pPr>
        <w:numPr>
          <w:ilvl w:val="0"/>
          <w:numId w:val="39"/>
        </w:numPr>
        <w:pBdr>
          <w:top w:val="nil"/>
          <w:left w:val="nil"/>
          <w:bottom w:val="nil"/>
          <w:right w:val="nil"/>
          <w:between w:val="nil"/>
        </w:pBdr>
        <w:spacing w:after="0" w:line="276" w:lineRule="auto"/>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REQUISITOS DA CONTRATAÇÃO:</w:t>
      </w:r>
    </w:p>
    <w:p w14:paraId="10A2F054"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sz w:val="23"/>
          <w:szCs w:val="23"/>
          <w:lang w:eastAsia="zh-CN"/>
        </w:rPr>
      </w:pPr>
      <w:r w:rsidRPr="00562658">
        <w:rPr>
          <w:rFonts w:ascii="Arial" w:eastAsia="Arial" w:hAnsi="Arial" w:cs="Arial"/>
          <w:sz w:val="23"/>
          <w:szCs w:val="23"/>
          <w:lang w:eastAsia="zh-CN"/>
        </w:rPr>
        <w:t>4.1 Os serviços têm natureza comum tendo em vista que seus padrões de desempenho e qualidade podem ser objetivamente definidos pelo edital, por meio de especificações usuais de mercado, nos termos do art. 6º, inciso XIII, da Lei Federal nº 14.133/2021.</w:t>
      </w:r>
    </w:p>
    <w:p w14:paraId="55EA7160"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sz w:val="23"/>
          <w:szCs w:val="23"/>
          <w:lang w:eastAsia="zh-CN"/>
        </w:rPr>
      </w:pPr>
      <w:r w:rsidRPr="00562658">
        <w:rPr>
          <w:rFonts w:ascii="Arial" w:eastAsia="Arial" w:hAnsi="Arial" w:cs="Arial"/>
          <w:sz w:val="23"/>
          <w:szCs w:val="23"/>
          <w:lang w:eastAsia="zh-CN"/>
        </w:rPr>
        <w:t>4.2 Para fornecimento dos objetos pretendidos, os eventuais interessados deverão comprovar que atuam em ramo de atividade compatível com o objeto da licitação, bem como apresentar todos os documentos a serem exigidos a título de habilitação.</w:t>
      </w:r>
    </w:p>
    <w:p w14:paraId="1E0C45D2"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sz w:val="23"/>
          <w:szCs w:val="23"/>
          <w:lang w:eastAsia="zh-CN"/>
        </w:rPr>
      </w:pPr>
      <w:r w:rsidRPr="00562658">
        <w:rPr>
          <w:rFonts w:ascii="Arial" w:eastAsia="Arial" w:hAnsi="Arial" w:cs="Arial"/>
          <w:sz w:val="23"/>
          <w:szCs w:val="23"/>
          <w:lang w:eastAsia="zh-CN"/>
        </w:rPr>
        <w:t xml:space="preserve">4.3. Sempre que possível, o contratado deverá priorizar sistemas produtivos que gerem produtos e/ou serviços sustentáveis, respeitando as normas vigentes. </w:t>
      </w:r>
    </w:p>
    <w:p w14:paraId="57DF49E0"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sz w:val="23"/>
          <w:szCs w:val="23"/>
          <w:lang w:eastAsia="zh-CN"/>
        </w:rPr>
      </w:pPr>
      <w:r w:rsidRPr="00562658">
        <w:rPr>
          <w:rFonts w:ascii="Arial" w:eastAsia="Arial" w:hAnsi="Arial" w:cs="Arial"/>
          <w:sz w:val="23"/>
          <w:szCs w:val="23"/>
          <w:lang w:eastAsia="zh-CN"/>
        </w:rPr>
        <w:t>4.4. Fica vedada a subcontratação.</w:t>
      </w:r>
    </w:p>
    <w:p w14:paraId="2C22063F"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color w:val="538135"/>
          <w:sz w:val="23"/>
          <w:szCs w:val="23"/>
          <w:lang w:eastAsia="zh-CN"/>
        </w:rPr>
      </w:pPr>
    </w:p>
    <w:p w14:paraId="305659A2" w14:textId="77777777" w:rsidR="00562658" w:rsidRPr="00562658" w:rsidRDefault="00562658" w:rsidP="00562658">
      <w:pPr>
        <w:numPr>
          <w:ilvl w:val="0"/>
          <w:numId w:val="39"/>
        </w:numPr>
        <w:pBdr>
          <w:top w:val="nil"/>
          <w:left w:val="nil"/>
          <w:bottom w:val="nil"/>
          <w:right w:val="nil"/>
          <w:between w:val="nil"/>
        </w:pBdr>
        <w:spacing w:after="0" w:line="276" w:lineRule="auto"/>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EXECUÇÃO DO OBJETO:</w:t>
      </w:r>
    </w:p>
    <w:p w14:paraId="7BB95EE9" w14:textId="77777777" w:rsidR="00562658" w:rsidRPr="00562658" w:rsidRDefault="00562658" w:rsidP="00562658">
      <w:pPr>
        <w:pBdr>
          <w:top w:val="nil"/>
          <w:left w:val="nil"/>
          <w:bottom w:val="nil"/>
          <w:right w:val="nil"/>
          <w:between w:val="nil"/>
        </w:pBdr>
        <w:spacing w:after="0" w:line="276" w:lineRule="auto"/>
        <w:ind w:left="709"/>
        <w:contextualSpacing/>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lastRenderedPageBreak/>
        <w:t>5.1 A confecção dos itens pretendidos, devem ser prestados por empresas especializadas no ramo, devidamente regulamentada, em conformidade com a legislação vigente e padrões estabelecidos no presente termo de referência.</w:t>
      </w:r>
    </w:p>
    <w:p w14:paraId="117B004A" w14:textId="77777777" w:rsidR="00562658" w:rsidRPr="00562658" w:rsidRDefault="00562658" w:rsidP="00562658">
      <w:pPr>
        <w:pBdr>
          <w:top w:val="nil"/>
          <w:left w:val="nil"/>
          <w:bottom w:val="nil"/>
          <w:right w:val="nil"/>
          <w:between w:val="nil"/>
        </w:pBdr>
        <w:spacing w:after="0" w:line="276" w:lineRule="auto"/>
        <w:ind w:left="709"/>
        <w:contextualSpacing/>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 xml:space="preserve">5.2 Os fornecedores, de uma maneira geral, devem cumprir com as normas técnicas específicas dos serviços, assim como assegurar o emprego correto das práticas de sustentabilidade e a disponibilização de profissionais habilitados para executar as tarefas. Além disso, todas as peças deverão ser novas, fabricadas sob medida, de primeira qualidade de fabricação, estar em conformidade com as normas técnicas aplicáveis e vigentes. Todas as peças deverão possuir etiqueta, conforme determinação do INMETRO. O período de garantia dos produtos não poderá ser inferior a 30 (trinta) dias, como garante a LEI Nº 8.078, DE 11 DE SETEMBRO DE 1990 – do Código de Defesa do Consumidor, contados da data do recebimento definitivo, para eventuais problemas de confecção, impressão, tecido e fabricação. Durante o período da garantia, o licitante obriga-se a efetuar, sem ônus para o Município de Protásio Alves, o reparo ou a substituição de todo e qualquer item que apresentar irregularidades e/ou defeitos de fabricação. O pedido de substituição ou reparo será formalizado pelo fiscalizador do contrato. </w:t>
      </w:r>
    </w:p>
    <w:p w14:paraId="36C6E33C" w14:textId="77777777" w:rsidR="00562658" w:rsidRPr="00562658" w:rsidRDefault="00562658" w:rsidP="00562658">
      <w:pPr>
        <w:pBdr>
          <w:top w:val="nil"/>
          <w:left w:val="nil"/>
          <w:bottom w:val="nil"/>
          <w:right w:val="nil"/>
          <w:between w:val="nil"/>
        </w:pBdr>
        <w:spacing w:after="0" w:line="276" w:lineRule="auto"/>
        <w:ind w:left="709"/>
        <w:contextualSpacing/>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5.3 Os brasões, logomarcas, desenhos  estão disponíveis em anexo a este Termo de Referência. Os nomes (quando for o caso), serão fornecidos a(s) empresa(s) vencedora(s), posteriormente quando da realização da medição dos uniformes/camisetas/jalecos/casacos/calças.</w:t>
      </w:r>
    </w:p>
    <w:p w14:paraId="07085229" w14:textId="77777777" w:rsidR="00562658" w:rsidRPr="00562658" w:rsidRDefault="00562658" w:rsidP="00562658">
      <w:pPr>
        <w:pBdr>
          <w:top w:val="nil"/>
          <w:left w:val="nil"/>
          <w:bottom w:val="nil"/>
          <w:right w:val="nil"/>
          <w:between w:val="nil"/>
        </w:pBdr>
        <w:spacing w:after="0" w:line="276" w:lineRule="auto"/>
        <w:ind w:left="709"/>
        <w:contextualSpacing/>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 xml:space="preserve">5.4 O fornecedor deverá atender aos quantitativos e especificações do presente termo de referência, assim como obedecer rigorosamente ao prazo de execução e entrega dos uniformes que será de até 30 (trinta) dias a contar da assinatura do contrato, bem como, deverão realizar as medidas no prazo máximo de 05 (cinco) dias a contar da assinatura do contrato. </w:t>
      </w:r>
    </w:p>
    <w:p w14:paraId="6544AECE" w14:textId="77777777" w:rsidR="00562658" w:rsidRPr="00562658" w:rsidRDefault="00562658" w:rsidP="00562658">
      <w:pPr>
        <w:pBdr>
          <w:top w:val="nil"/>
          <w:left w:val="nil"/>
          <w:bottom w:val="nil"/>
          <w:right w:val="nil"/>
          <w:between w:val="nil"/>
        </w:pBdr>
        <w:spacing w:after="0" w:line="276" w:lineRule="auto"/>
        <w:ind w:left="709"/>
        <w:contextualSpacing/>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 xml:space="preserve">5.5 O local de entrega das mercadorias será na Rua do Poço, nº 488, Bairro Centro, Protásio Alves-RS, junto ao Centro Administrativo, sem custo de frete. </w:t>
      </w:r>
    </w:p>
    <w:p w14:paraId="16F312B8" w14:textId="77777777" w:rsidR="00562658" w:rsidRPr="00562658" w:rsidRDefault="00562658" w:rsidP="00562658">
      <w:pPr>
        <w:pBdr>
          <w:top w:val="nil"/>
          <w:left w:val="nil"/>
          <w:bottom w:val="nil"/>
          <w:right w:val="nil"/>
          <w:between w:val="nil"/>
        </w:pBdr>
        <w:spacing w:after="0" w:line="276" w:lineRule="auto"/>
        <w:ind w:left="720"/>
        <w:jc w:val="both"/>
        <w:rPr>
          <w:rFonts w:ascii="Arial" w:eastAsia="Arial" w:hAnsi="Arial" w:cs="Arial"/>
          <w:sz w:val="23"/>
          <w:szCs w:val="23"/>
          <w:lang w:eastAsia="zh-CN"/>
        </w:rPr>
      </w:pPr>
      <w:r w:rsidRPr="00562658">
        <w:rPr>
          <w:rFonts w:ascii="Arial" w:eastAsia="Arial" w:hAnsi="Arial" w:cs="Arial"/>
          <w:sz w:val="23"/>
          <w:szCs w:val="23"/>
          <w:lang w:eastAsia="zh-CN"/>
        </w:rPr>
        <w:t>5.6 Para entrega dos uniformes, as peças deverão estar dobradas, embaladas de forma individual, em sacos plásticos transparentes e contendo uma etiqueta de identificação de tamanho, fixada do lado externo.</w:t>
      </w:r>
    </w:p>
    <w:p w14:paraId="0621D651" w14:textId="77777777" w:rsidR="00562658" w:rsidRPr="00562658" w:rsidRDefault="00562658" w:rsidP="00562658">
      <w:pPr>
        <w:pBdr>
          <w:top w:val="nil"/>
          <w:left w:val="nil"/>
          <w:bottom w:val="nil"/>
          <w:right w:val="nil"/>
          <w:between w:val="nil"/>
        </w:pBdr>
        <w:spacing w:after="0" w:line="276" w:lineRule="auto"/>
        <w:ind w:left="709"/>
        <w:contextualSpacing/>
        <w:jc w:val="both"/>
        <w:rPr>
          <w:rFonts w:ascii="Arial" w:eastAsia="Arial" w:hAnsi="Arial" w:cs="Arial"/>
          <w:color w:val="000000"/>
          <w:sz w:val="23"/>
          <w:szCs w:val="23"/>
          <w:lang w:eastAsia="zh-CN"/>
        </w:rPr>
      </w:pPr>
    </w:p>
    <w:p w14:paraId="5B27A11D" w14:textId="77777777" w:rsidR="00562658" w:rsidRPr="00562658" w:rsidRDefault="00562658" w:rsidP="00562658">
      <w:pPr>
        <w:pBdr>
          <w:top w:val="nil"/>
          <w:left w:val="nil"/>
          <w:bottom w:val="nil"/>
          <w:right w:val="nil"/>
          <w:between w:val="nil"/>
        </w:pBdr>
        <w:spacing w:after="0" w:line="276" w:lineRule="auto"/>
        <w:ind w:left="1040"/>
        <w:contextualSpacing/>
        <w:jc w:val="both"/>
        <w:rPr>
          <w:rFonts w:ascii="Arial" w:eastAsia="Arial" w:hAnsi="Arial" w:cs="Arial"/>
          <w:b/>
          <w:color w:val="000000"/>
          <w:sz w:val="23"/>
          <w:szCs w:val="23"/>
          <w:lang w:eastAsia="zh-CN"/>
        </w:rPr>
      </w:pPr>
    </w:p>
    <w:p w14:paraId="1A5CBE83" w14:textId="77777777" w:rsidR="00562658" w:rsidRPr="00562658" w:rsidRDefault="00562658" w:rsidP="00562658">
      <w:pPr>
        <w:numPr>
          <w:ilvl w:val="0"/>
          <w:numId w:val="39"/>
        </w:numPr>
        <w:pBdr>
          <w:top w:val="nil"/>
          <w:left w:val="nil"/>
          <w:bottom w:val="nil"/>
          <w:right w:val="nil"/>
          <w:between w:val="nil"/>
        </w:pBdr>
        <w:spacing w:after="0" w:line="276" w:lineRule="auto"/>
        <w:contextualSpacing/>
        <w:jc w:val="both"/>
        <w:rPr>
          <w:rFonts w:ascii="Arial" w:eastAsia="Arial" w:hAnsi="Arial" w:cs="Arial"/>
          <w:b/>
          <w:sz w:val="23"/>
          <w:szCs w:val="23"/>
          <w:lang w:eastAsia="zh-CN"/>
        </w:rPr>
      </w:pPr>
      <w:r w:rsidRPr="00562658">
        <w:rPr>
          <w:rFonts w:ascii="Arial" w:eastAsia="Arial" w:hAnsi="Arial" w:cs="Arial"/>
          <w:b/>
          <w:sz w:val="23"/>
          <w:szCs w:val="23"/>
          <w:lang w:eastAsia="zh-CN"/>
        </w:rPr>
        <w:t>GESTÃO E FISCALIZAÇÃO DE CONTRATO:</w:t>
      </w:r>
    </w:p>
    <w:p w14:paraId="73056D6C" w14:textId="77777777" w:rsidR="00562658" w:rsidRPr="00562658" w:rsidRDefault="00562658" w:rsidP="00562658">
      <w:pPr>
        <w:spacing w:after="0" w:line="276" w:lineRule="auto"/>
        <w:ind w:left="680"/>
        <w:jc w:val="both"/>
        <w:rPr>
          <w:rFonts w:ascii="Arial" w:eastAsia="Arial" w:hAnsi="Arial" w:cs="Arial"/>
          <w:sz w:val="23"/>
          <w:szCs w:val="23"/>
          <w:lang w:eastAsia="zh-CN"/>
        </w:rPr>
      </w:pPr>
      <w:r w:rsidRPr="00562658">
        <w:rPr>
          <w:rFonts w:ascii="Arial" w:eastAsia="Arial" w:hAnsi="Arial" w:cs="Arial"/>
          <w:sz w:val="23"/>
          <w:szCs w:val="23"/>
          <w:lang w:eastAsia="zh-CN"/>
        </w:rPr>
        <w:t xml:space="preserve">6.1 A gestão e fiscalização serão realizados, conforme o disposto no Decreto Municipal n° 990/2024 que “REGULAMENTA, SEM LIMITAR, AS FUNÇÕES DO AGENTE DECONTRATAÇÕES, EQUIPE DE APOIO E COMISSÃO DE CONTRATAÇÃO, A GESTÃO E FISCALIZAÇÃO DOS CONTRATOS DO MUNICÍPIO DE PROTÁSIO ALVES”. </w:t>
      </w:r>
    </w:p>
    <w:p w14:paraId="3243AD2A"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sz w:val="23"/>
          <w:szCs w:val="23"/>
          <w:lang w:eastAsia="zh-CN"/>
        </w:rPr>
      </w:pPr>
      <w:r w:rsidRPr="00562658">
        <w:rPr>
          <w:rFonts w:ascii="Arial" w:eastAsia="Arial" w:hAnsi="Arial" w:cs="Arial"/>
          <w:sz w:val="23"/>
          <w:szCs w:val="23"/>
          <w:lang w:eastAsia="zh-CN"/>
        </w:rPr>
        <w:tab/>
        <w:t>6.2 O Gestor indicado deverá ser o Sr. Ivan Pimentel, matrícula nº 469.</w:t>
      </w:r>
    </w:p>
    <w:p w14:paraId="6956F182"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color w:val="000000"/>
          <w:sz w:val="23"/>
          <w:szCs w:val="23"/>
          <w:lang w:eastAsia="zh-CN"/>
        </w:rPr>
      </w:pPr>
      <w:r w:rsidRPr="00562658">
        <w:rPr>
          <w:rFonts w:ascii="Arial" w:eastAsia="Arial" w:hAnsi="Arial" w:cs="Arial"/>
          <w:sz w:val="23"/>
          <w:szCs w:val="23"/>
          <w:lang w:eastAsia="zh-CN"/>
        </w:rPr>
        <w:lastRenderedPageBreak/>
        <w:tab/>
        <w:t xml:space="preserve">6.3 A Fiscalizadora indicada deverá ser a Sra. </w:t>
      </w:r>
      <w:r w:rsidRPr="00562658">
        <w:rPr>
          <w:rFonts w:ascii="Arial" w:eastAsia="Arial" w:hAnsi="Arial" w:cs="Arial"/>
          <w:color w:val="000000"/>
          <w:sz w:val="23"/>
          <w:szCs w:val="23"/>
          <w:lang w:eastAsia="zh-CN"/>
        </w:rPr>
        <w:t>Jucelene Furlan matrícula nº 175.</w:t>
      </w:r>
    </w:p>
    <w:p w14:paraId="477BEC7B" w14:textId="77777777" w:rsidR="00562658" w:rsidRPr="00562658" w:rsidRDefault="00562658" w:rsidP="00562658">
      <w:pPr>
        <w:pBdr>
          <w:top w:val="nil"/>
          <w:left w:val="nil"/>
          <w:bottom w:val="nil"/>
          <w:right w:val="nil"/>
          <w:between w:val="nil"/>
        </w:pBdr>
        <w:spacing w:after="0" w:line="276" w:lineRule="auto"/>
        <w:jc w:val="both"/>
        <w:rPr>
          <w:rFonts w:ascii="Arial" w:eastAsia="Arial" w:hAnsi="Arial" w:cs="Arial"/>
          <w:b/>
          <w:color w:val="000000"/>
          <w:sz w:val="23"/>
          <w:szCs w:val="23"/>
          <w:lang w:eastAsia="zh-CN"/>
        </w:rPr>
      </w:pPr>
    </w:p>
    <w:p w14:paraId="782C05DE" w14:textId="77777777" w:rsidR="00562658" w:rsidRPr="00562658" w:rsidRDefault="00562658" w:rsidP="00562658">
      <w:pPr>
        <w:numPr>
          <w:ilvl w:val="0"/>
          <w:numId w:val="39"/>
        </w:numPr>
        <w:pBdr>
          <w:top w:val="nil"/>
          <w:left w:val="nil"/>
          <w:bottom w:val="nil"/>
          <w:right w:val="nil"/>
          <w:between w:val="nil"/>
        </w:pBdr>
        <w:spacing w:after="0" w:line="276" w:lineRule="auto"/>
        <w:contextualSpacing/>
        <w:jc w:val="both"/>
        <w:rPr>
          <w:rFonts w:ascii="Arial" w:eastAsia="Arial" w:hAnsi="Arial" w:cs="Arial"/>
          <w:b/>
          <w:sz w:val="23"/>
          <w:szCs w:val="23"/>
          <w:lang w:eastAsia="zh-CN"/>
        </w:rPr>
      </w:pPr>
      <w:r w:rsidRPr="00562658">
        <w:rPr>
          <w:rFonts w:ascii="Arial" w:eastAsia="Arial" w:hAnsi="Arial" w:cs="Arial"/>
          <w:b/>
          <w:sz w:val="23"/>
          <w:szCs w:val="23"/>
          <w:lang w:eastAsia="zh-CN"/>
        </w:rPr>
        <w:t>CRITÉRIOS DE PAGAMENTO:</w:t>
      </w:r>
    </w:p>
    <w:p w14:paraId="4BEA1806" w14:textId="77777777" w:rsidR="00562658" w:rsidRPr="00562658" w:rsidRDefault="00562658" w:rsidP="00562658">
      <w:pPr>
        <w:spacing w:after="0" w:line="276" w:lineRule="auto"/>
        <w:ind w:left="709"/>
        <w:jc w:val="both"/>
        <w:rPr>
          <w:rFonts w:ascii="Arial" w:eastAsia="Arial" w:hAnsi="Arial" w:cs="Arial"/>
          <w:sz w:val="23"/>
          <w:szCs w:val="23"/>
          <w:lang w:eastAsia="zh-CN"/>
        </w:rPr>
      </w:pPr>
      <w:r w:rsidRPr="00562658">
        <w:rPr>
          <w:rFonts w:ascii="Arial" w:eastAsia="Arial" w:hAnsi="Arial" w:cs="Arial"/>
          <w:sz w:val="23"/>
          <w:szCs w:val="23"/>
          <w:lang w:eastAsia="zh-CN"/>
        </w:rPr>
        <w:t xml:space="preserve">7.1 O pagamento será realizado </w:t>
      </w:r>
      <w:r w:rsidRPr="00562658">
        <w:rPr>
          <w:rFonts w:ascii="Arial" w:eastAsia="Arial" w:hAnsi="Arial" w:cs="Arial"/>
          <w:lang w:eastAsia="zh-CN"/>
        </w:rPr>
        <w:t>até o 15º dia do mês subsequente a entrega dos Uniformes solicitados</w:t>
      </w:r>
      <w:r w:rsidRPr="00562658">
        <w:rPr>
          <w:rFonts w:ascii="Arial" w:eastAsia="Arial" w:hAnsi="Arial" w:cs="Arial"/>
          <w:sz w:val="23"/>
          <w:szCs w:val="23"/>
          <w:lang w:eastAsia="zh-CN"/>
        </w:rPr>
        <w:t xml:space="preserve"> mediante apresentação de documento fiscal o qual será recebido e atestado pela </w:t>
      </w:r>
      <w:r w:rsidRPr="00562658">
        <w:rPr>
          <w:rFonts w:ascii="Arial" w:eastAsia="Arial" w:hAnsi="Arial" w:cs="Arial"/>
          <w:bCs/>
          <w:iCs/>
          <w:sz w:val="23"/>
          <w:szCs w:val="23"/>
          <w:lang w:eastAsia="zh-CN"/>
        </w:rPr>
        <w:t xml:space="preserve">Secretaria Municipal da Educação, </w:t>
      </w:r>
      <w:r w:rsidRPr="00562658">
        <w:rPr>
          <w:rFonts w:ascii="Arial" w:eastAsia="Arial" w:hAnsi="Arial" w:cs="Arial"/>
          <w:sz w:val="23"/>
          <w:szCs w:val="23"/>
          <w:lang w:eastAsia="zh-CN"/>
        </w:rPr>
        <w:t>e se tudo estiver em acordo com o pactuado haverá o encaminhamento para procedimento de liquidação e pagamento.</w:t>
      </w:r>
    </w:p>
    <w:p w14:paraId="6EA87A1D" w14:textId="77777777" w:rsidR="00562658" w:rsidRPr="00562658" w:rsidRDefault="00562658" w:rsidP="00562658">
      <w:pPr>
        <w:spacing w:after="0" w:line="276" w:lineRule="auto"/>
        <w:ind w:left="709"/>
        <w:jc w:val="both"/>
        <w:rPr>
          <w:rFonts w:ascii="Arial" w:eastAsia="Arial" w:hAnsi="Arial" w:cs="Arial"/>
          <w:bCs/>
          <w:sz w:val="23"/>
          <w:szCs w:val="23"/>
          <w:lang w:eastAsia="zh-CN"/>
        </w:rPr>
      </w:pPr>
      <w:r w:rsidRPr="00562658">
        <w:rPr>
          <w:rFonts w:ascii="Arial" w:eastAsia="Arial" w:hAnsi="Arial" w:cs="Arial"/>
          <w:bCs/>
          <w:sz w:val="23"/>
          <w:szCs w:val="23"/>
          <w:lang w:eastAsia="zh-CN"/>
        </w:rPr>
        <w:t>7.2 Ocorrendo erros na apresentação dos documentos fiscais, os mesmos serão devolvidos à CONTRATADA para correção, ficando estabelecido que o prazo para pagamento seja contado a partir da data de apresentação da nova fatura, devidamente corrigida sem qualquer ônus ou correção a ser paga pelo CONTRATANTE.</w:t>
      </w:r>
    </w:p>
    <w:p w14:paraId="5061A5DE" w14:textId="77777777" w:rsidR="00562658" w:rsidRPr="00562658" w:rsidRDefault="00562658" w:rsidP="00562658">
      <w:pPr>
        <w:pBdr>
          <w:top w:val="nil"/>
          <w:left w:val="nil"/>
          <w:bottom w:val="nil"/>
          <w:right w:val="nil"/>
          <w:between w:val="nil"/>
        </w:pBdr>
        <w:spacing w:after="0" w:line="276" w:lineRule="auto"/>
        <w:jc w:val="both"/>
        <w:rPr>
          <w:rFonts w:ascii="Arial" w:eastAsia="Arial" w:hAnsi="Arial" w:cs="Arial"/>
          <w:b/>
          <w:color w:val="000000"/>
          <w:sz w:val="23"/>
          <w:szCs w:val="23"/>
          <w:lang w:eastAsia="zh-CN"/>
        </w:rPr>
      </w:pPr>
    </w:p>
    <w:p w14:paraId="4D250EE3" w14:textId="77777777" w:rsidR="00562658" w:rsidRPr="00562658" w:rsidRDefault="00562658" w:rsidP="00562658">
      <w:pPr>
        <w:numPr>
          <w:ilvl w:val="0"/>
          <w:numId w:val="39"/>
        </w:numPr>
        <w:spacing w:after="0" w:line="276" w:lineRule="auto"/>
        <w:ind w:left="993" w:hanging="284"/>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FORMA E CRITÉRIOS DE AVALIAÇÃO DO FORNECEDOR:</w:t>
      </w:r>
    </w:p>
    <w:p w14:paraId="21B9011E" w14:textId="77777777" w:rsidR="00562658" w:rsidRPr="00562658" w:rsidRDefault="00562658" w:rsidP="00562658">
      <w:pPr>
        <w:spacing w:after="0" w:line="276" w:lineRule="auto"/>
        <w:ind w:left="709"/>
        <w:jc w:val="both"/>
        <w:rPr>
          <w:rFonts w:ascii="Arial" w:eastAsia="Arial" w:hAnsi="Arial" w:cs="Arial"/>
          <w:sz w:val="23"/>
          <w:szCs w:val="23"/>
          <w:lang w:eastAsia="zh-CN"/>
        </w:rPr>
      </w:pPr>
      <w:r w:rsidRPr="00562658">
        <w:rPr>
          <w:rFonts w:ascii="Arial" w:eastAsia="Arial" w:hAnsi="Arial" w:cs="Arial"/>
          <w:sz w:val="23"/>
          <w:szCs w:val="23"/>
          <w:lang w:eastAsia="zh-CN"/>
        </w:rPr>
        <w:t>8.1 O critério de julgamento para escolha do fornecedor deverá ser o Menor Preço por Lote, regime de execução empreitada por Preço Unitário.</w:t>
      </w:r>
    </w:p>
    <w:p w14:paraId="516CAFE4" w14:textId="77777777" w:rsidR="00562658" w:rsidRPr="00562658" w:rsidRDefault="00562658" w:rsidP="00562658">
      <w:pPr>
        <w:spacing w:after="0" w:line="276" w:lineRule="auto"/>
        <w:ind w:left="709"/>
        <w:jc w:val="both"/>
        <w:rPr>
          <w:rFonts w:ascii="Arial" w:eastAsia="Arial" w:hAnsi="Arial" w:cs="Arial"/>
          <w:sz w:val="23"/>
          <w:szCs w:val="23"/>
          <w:lang w:eastAsia="zh-CN"/>
        </w:rPr>
      </w:pPr>
      <w:r w:rsidRPr="00562658">
        <w:rPr>
          <w:rFonts w:ascii="Arial" w:eastAsia="Arial" w:hAnsi="Arial" w:cs="Arial"/>
          <w:sz w:val="23"/>
          <w:szCs w:val="23"/>
          <w:lang w:eastAsia="zh-CN"/>
        </w:rPr>
        <w:t>8.2 Além do documento referente à habilitação jurídica, social, fiscal e trabalhista, o licitante deverá apresentar o seguinte documento:</w:t>
      </w:r>
    </w:p>
    <w:p w14:paraId="51A4AF6B" w14:textId="77777777" w:rsidR="00562658" w:rsidRPr="00562658" w:rsidRDefault="00562658" w:rsidP="00562658">
      <w:pPr>
        <w:spacing w:after="0" w:line="276" w:lineRule="auto"/>
        <w:ind w:left="709"/>
        <w:jc w:val="both"/>
        <w:rPr>
          <w:rFonts w:ascii="Arial" w:eastAsia="Arial" w:hAnsi="Arial" w:cs="Arial"/>
          <w:sz w:val="23"/>
          <w:szCs w:val="23"/>
          <w:lang w:eastAsia="zh-CN"/>
        </w:rPr>
      </w:pPr>
    </w:p>
    <w:p w14:paraId="35EA83CC" w14:textId="77777777" w:rsidR="00562658" w:rsidRPr="00562658" w:rsidRDefault="00562658" w:rsidP="00562658">
      <w:pPr>
        <w:spacing w:after="0" w:line="276" w:lineRule="auto"/>
        <w:ind w:left="709"/>
        <w:jc w:val="both"/>
        <w:rPr>
          <w:rFonts w:ascii="Arial" w:eastAsia="Arial" w:hAnsi="Arial" w:cs="Arial"/>
          <w:sz w:val="23"/>
          <w:szCs w:val="23"/>
          <w:lang w:eastAsia="zh-CN"/>
        </w:rPr>
      </w:pPr>
      <w:r w:rsidRPr="00562658">
        <w:rPr>
          <w:rFonts w:ascii="Arial" w:eastAsia="Arial" w:hAnsi="Arial" w:cs="Arial"/>
          <w:sz w:val="23"/>
          <w:szCs w:val="23"/>
          <w:lang w:eastAsia="zh-CN"/>
        </w:rPr>
        <w:t>8.2.1 Apresentação de, no mínimo, 1 (um) atestado de capacidade técnica, em nome da empresa, emitido por pessoa jurídica de direito público ou privado, como forma de comprovação de que o mesmo cumpriu satisfatoriamente entrega com objeto igual ou similar ao ora licitado, com relação ao prazo e qualidade dos mesmos.</w:t>
      </w:r>
    </w:p>
    <w:p w14:paraId="00CF007B" w14:textId="77777777" w:rsidR="00562658" w:rsidRPr="00562658" w:rsidRDefault="00562658" w:rsidP="00562658">
      <w:pPr>
        <w:spacing w:after="0" w:line="276" w:lineRule="auto"/>
        <w:ind w:left="709"/>
        <w:jc w:val="both"/>
        <w:rPr>
          <w:rFonts w:ascii="Arial" w:eastAsia="Arial" w:hAnsi="Arial" w:cs="Arial"/>
          <w:sz w:val="23"/>
          <w:szCs w:val="23"/>
          <w:lang w:eastAsia="zh-CN"/>
        </w:rPr>
      </w:pPr>
    </w:p>
    <w:p w14:paraId="20521A38" w14:textId="77777777" w:rsidR="00562658" w:rsidRPr="00562658" w:rsidRDefault="00562658" w:rsidP="00562658">
      <w:pPr>
        <w:spacing w:after="0" w:line="276" w:lineRule="auto"/>
        <w:ind w:left="709"/>
        <w:jc w:val="both"/>
        <w:rPr>
          <w:rFonts w:ascii="Arial" w:eastAsia="Arial" w:hAnsi="Arial" w:cs="Arial"/>
          <w:sz w:val="23"/>
          <w:szCs w:val="23"/>
          <w:lang w:eastAsia="zh-CN"/>
        </w:rPr>
      </w:pPr>
      <w:r w:rsidRPr="00562658">
        <w:rPr>
          <w:rFonts w:ascii="Arial" w:eastAsia="Arial" w:hAnsi="Arial" w:cs="Arial"/>
          <w:sz w:val="23"/>
          <w:szCs w:val="23"/>
          <w:lang w:eastAsia="zh-CN"/>
        </w:rPr>
        <w:t>8.2.3 Apresentação de Declaração Unificada de que não emprega menor, de inexistência de fatos impeditivos para contratar com a Administração Pública, e de que não foi condenada nos últimos 5 anos por exploração de trabalho infantil, por submissão de trabalhadores a condições análogas às de escravo ou por contratação de adolescentes nos casos vedados pela legislação trabalhista.( Modelo anexo a este TR).</w:t>
      </w:r>
    </w:p>
    <w:p w14:paraId="08C49E48" w14:textId="77777777" w:rsidR="00562658" w:rsidRPr="00562658" w:rsidRDefault="00562658" w:rsidP="00562658">
      <w:pPr>
        <w:spacing w:after="0" w:line="276" w:lineRule="auto"/>
        <w:ind w:left="709"/>
        <w:jc w:val="both"/>
        <w:rPr>
          <w:rFonts w:ascii="Arial" w:eastAsia="Arial" w:hAnsi="Arial" w:cs="Arial"/>
          <w:sz w:val="23"/>
          <w:szCs w:val="23"/>
          <w:lang w:eastAsia="zh-CN"/>
        </w:rPr>
      </w:pPr>
    </w:p>
    <w:p w14:paraId="79F8D727" w14:textId="77777777" w:rsidR="00562658" w:rsidRPr="00562658" w:rsidRDefault="00562658" w:rsidP="00562658">
      <w:pPr>
        <w:numPr>
          <w:ilvl w:val="0"/>
          <w:numId w:val="39"/>
        </w:numPr>
        <w:pBdr>
          <w:top w:val="nil"/>
          <w:left w:val="nil"/>
          <w:bottom w:val="nil"/>
          <w:right w:val="nil"/>
          <w:between w:val="nil"/>
        </w:pBdr>
        <w:spacing w:after="0" w:line="276" w:lineRule="auto"/>
        <w:contextualSpacing/>
        <w:jc w:val="both"/>
        <w:rPr>
          <w:rFonts w:ascii="Arial" w:eastAsia="Arial" w:hAnsi="Arial" w:cs="Arial"/>
          <w:b/>
          <w:sz w:val="23"/>
          <w:szCs w:val="23"/>
          <w:lang w:eastAsia="zh-CN"/>
        </w:rPr>
      </w:pPr>
      <w:r w:rsidRPr="00562658">
        <w:rPr>
          <w:rFonts w:ascii="Arial" w:eastAsia="Arial" w:hAnsi="Arial" w:cs="Arial"/>
          <w:b/>
          <w:sz w:val="23"/>
          <w:szCs w:val="23"/>
          <w:lang w:eastAsia="zh-CN"/>
        </w:rPr>
        <w:t>ESTIMATIVA DO VALOR DA CONTRATAÇÃO:</w:t>
      </w:r>
    </w:p>
    <w:p w14:paraId="5A62F50E"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sz w:val="23"/>
          <w:szCs w:val="23"/>
          <w:lang w:eastAsia="zh-CN"/>
        </w:rPr>
      </w:pPr>
      <w:r w:rsidRPr="00562658">
        <w:rPr>
          <w:rFonts w:ascii="Arial" w:eastAsia="Arial" w:hAnsi="Arial" w:cs="Arial"/>
          <w:sz w:val="23"/>
          <w:szCs w:val="23"/>
          <w:lang w:eastAsia="zh-CN"/>
        </w:rPr>
        <w:tab/>
        <w:t>9.1 O valor total estimado para a presente contratação é de R$ 10.431,97 (dez mil, quatrocentos e trinta e um reais com noventa e sete centavos) tendo como base a pesquisa de preços realizada pelo Setor de Compras e Licitações.</w:t>
      </w:r>
    </w:p>
    <w:p w14:paraId="21600250" w14:textId="77777777" w:rsidR="00562658" w:rsidRPr="00562658" w:rsidRDefault="00562658" w:rsidP="00562658">
      <w:pPr>
        <w:pBdr>
          <w:top w:val="nil"/>
          <w:left w:val="nil"/>
          <w:bottom w:val="nil"/>
          <w:right w:val="nil"/>
          <w:between w:val="nil"/>
        </w:pBdr>
        <w:spacing w:after="0" w:line="276" w:lineRule="auto"/>
        <w:jc w:val="both"/>
        <w:rPr>
          <w:rFonts w:ascii="Arial" w:eastAsia="Arial" w:hAnsi="Arial" w:cs="Arial"/>
          <w:color w:val="000000"/>
          <w:sz w:val="23"/>
          <w:szCs w:val="23"/>
          <w:lang w:eastAsia="zh-CN"/>
        </w:rPr>
      </w:pPr>
    </w:p>
    <w:p w14:paraId="7B4583F0" w14:textId="77777777" w:rsidR="00562658" w:rsidRPr="00562658" w:rsidRDefault="00562658" w:rsidP="00562658">
      <w:pPr>
        <w:numPr>
          <w:ilvl w:val="0"/>
          <w:numId w:val="39"/>
        </w:numPr>
        <w:pBdr>
          <w:top w:val="nil"/>
          <w:left w:val="nil"/>
          <w:bottom w:val="nil"/>
          <w:right w:val="nil"/>
          <w:between w:val="nil"/>
        </w:pBdr>
        <w:spacing w:after="0" w:line="276" w:lineRule="auto"/>
        <w:contextualSpacing/>
        <w:jc w:val="both"/>
        <w:rPr>
          <w:rFonts w:ascii="Arial" w:eastAsia="Arial" w:hAnsi="Arial" w:cs="Arial"/>
          <w:b/>
          <w:sz w:val="23"/>
          <w:szCs w:val="23"/>
          <w:lang w:eastAsia="zh-CN"/>
        </w:rPr>
      </w:pPr>
      <w:r w:rsidRPr="00562658">
        <w:rPr>
          <w:rFonts w:ascii="Arial" w:eastAsia="Arial" w:hAnsi="Arial" w:cs="Arial"/>
          <w:b/>
          <w:sz w:val="23"/>
          <w:szCs w:val="23"/>
          <w:lang w:eastAsia="zh-CN"/>
        </w:rPr>
        <w:t>DOTAÇÃO ORÇAMENTÁRIA:</w:t>
      </w:r>
    </w:p>
    <w:p w14:paraId="34E375F7" w14:textId="17B0D03E" w:rsidR="00562658" w:rsidRDefault="00562658" w:rsidP="00562658">
      <w:pPr>
        <w:pBdr>
          <w:top w:val="nil"/>
          <w:left w:val="nil"/>
          <w:bottom w:val="nil"/>
          <w:right w:val="nil"/>
          <w:between w:val="nil"/>
        </w:pBdr>
        <w:spacing w:after="0" w:line="276" w:lineRule="auto"/>
        <w:ind w:left="680"/>
        <w:jc w:val="both"/>
        <w:rPr>
          <w:rFonts w:ascii="Arial" w:eastAsia="Arial" w:hAnsi="Arial" w:cs="Arial"/>
          <w:sz w:val="23"/>
          <w:szCs w:val="23"/>
          <w:lang w:eastAsia="zh-CN"/>
        </w:rPr>
      </w:pPr>
      <w:r w:rsidRPr="00562658">
        <w:rPr>
          <w:rFonts w:ascii="Arial" w:eastAsia="Arial" w:hAnsi="Arial" w:cs="Arial"/>
          <w:sz w:val="23"/>
          <w:szCs w:val="23"/>
          <w:lang w:eastAsia="zh-CN"/>
        </w:rPr>
        <w:tab/>
        <w:t>10.1 A presente contratação utilizará a(s) seguinte(s) dotação(ões) orçamentária(s):</w:t>
      </w:r>
    </w:p>
    <w:p w14:paraId="12E2CC21" w14:textId="77777777" w:rsidR="004F753C" w:rsidRDefault="004F753C" w:rsidP="004F753C">
      <w:pPr>
        <w:pBdr>
          <w:top w:val="nil"/>
          <w:left w:val="nil"/>
          <w:bottom w:val="nil"/>
          <w:right w:val="nil"/>
          <w:between w:val="nil"/>
        </w:pBdr>
        <w:spacing w:after="0" w:line="240" w:lineRule="auto"/>
        <w:ind w:left="680" w:firstLine="29"/>
        <w:jc w:val="both"/>
        <w:rPr>
          <w:rFonts w:ascii="Arial" w:eastAsia="Arial" w:hAnsi="Arial" w:cs="Arial"/>
          <w:sz w:val="24"/>
          <w:szCs w:val="24"/>
          <w:lang w:eastAsia="zh-CN"/>
        </w:rPr>
      </w:pPr>
      <w:r>
        <w:rPr>
          <w:rFonts w:ascii="Arial" w:eastAsia="Arial" w:hAnsi="Arial" w:cs="Arial"/>
          <w:sz w:val="24"/>
          <w:szCs w:val="24"/>
          <w:lang w:eastAsia="zh-CN"/>
        </w:rPr>
        <w:t>08 – Fundo Municipal da Saúde</w:t>
      </w:r>
    </w:p>
    <w:p w14:paraId="21BDCC42" w14:textId="77777777" w:rsidR="004F753C" w:rsidRDefault="004F753C" w:rsidP="004F753C">
      <w:pPr>
        <w:pBdr>
          <w:top w:val="nil"/>
          <w:left w:val="nil"/>
          <w:bottom w:val="nil"/>
          <w:right w:val="nil"/>
          <w:between w:val="nil"/>
        </w:pBdr>
        <w:spacing w:after="0" w:line="240" w:lineRule="auto"/>
        <w:ind w:left="680" w:firstLine="29"/>
        <w:jc w:val="both"/>
        <w:rPr>
          <w:rFonts w:ascii="Arial" w:eastAsia="Arial" w:hAnsi="Arial" w:cs="Arial"/>
          <w:sz w:val="24"/>
          <w:szCs w:val="24"/>
          <w:lang w:eastAsia="zh-CN"/>
        </w:rPr>
      </w:pPr>
      <w:r>
        <w:rPr>
          <w:rFonts w:ascii="Arial" w:eastAsia="Arial" w:hAnsi="Arial" w:cs="Arial"/>
          <w:sz w:val="24"/>
          <w:szCs w:val="24"/>
          <w:lang w:eastAsia="zh-CN"/>
        </w:rPr>
        <w:t>2088 – Gestão da Frota e Transporte de pacientes – Saúde</w:t>
      </w:r>
    </w:p>
    <w:p w14:paraId="0951B148" w14:textId="77777777" w:rsidR="004F753C" w:rsidRDefault="004F753C" w:rsidP="004F753C">
      <w:pPr>
        <w:pBdr>
          <w:top w:val="nil"/>
          <w:left w:val="nil"/>
          <w:bottom w:val="nil"/>
          <w:right w:val="nil"/>
          <w:between w:val="nil"/>
        </w:pBdr>
        <w:spacing w:after="0" w:line="240" w:lineRule="auto"/>
        <w:ind w:left="680" w:firstLine="29"/>
        <w:jc w:val="both"/>
        <w:rPr>
          <w:rFonts w:ascii="Arial" w:eastAsia="Arial" w:hAnsi="Arial" w:cs="Arial"/>
          <w:sz w:val="24"/>
          <w:szCs w:val="24"/>
          <w:lang w:eastAsia="zh-CN"/>
        </w:rPr>
      </w:pPr>
      <w:r>
        <w:rPr>
          <w:rFonts w:ascii="Arial" w:eastAsia="Arial" w:hAnsi="Arial" w:cs="Arial"/>
          <w:sz w:val="24"/>
          <w:szCs w:val="24"/>
          <w:lang w:eastAsia="zh-CN"/>
        </w:rPr>
        <w:t>339030 – Material de Consumo</w:t>
      </w:r>
    </w:p>
    <w:p w14:paraId="1E0ADE91" w14:textId="77777777" w:rsidR="004F753C" w:rsidRDefault="004F753C" w:rsidP="004F753C">
      <w:pPr>
        <w:pBdr>
          <w:top w:val="nil"/>
          <w:left w:val="nil"/>
          <w:bottom w:val="nil"/>
          <w:right w:val="nil"/>
          <w:between w:val="nil"/>
        </w:pBdr>
        <w:spacing w:after="0" w:line="240" w:lineRule="auto"/>
        <w:ind w:left="680" w:firstLine="29"/>
        <w:jc w:val="both"/>
        <w:rPr>
          <w:rFonts w:ascii="Arial" w:eastAsia="Arial" w:hAnsi="Arial" w:cs="Arial"/>
          <w:sz w:val="24"/>
          <w:szCs w:val="24"/>
          <w:lang w:eastAsia="zh-CN"/>
        </w:rPr>
      </w:pPr>
    </w:p>
    <w:p w14:paraId="22091820" w14:textId="77777777" w:rsidR="004F753C" w:rsidRDefault="004F753C" w:rsidP="004F753C">
      <w:pPr>
        <w:pBdr>
          <w:top w:val="nil"/>
          <w:left w:val="nil"/>
          <w:bottom w:val="nil"/>
          <w:right w:val="nil"/>
          <w:between w:val="nil"/>
        </w:pBdr>
        <w:spacing w:after="0" w:line="240" w:lineRule="auto"/>
        <w:ind w:left="680" w:firstLine="29"/>
        <w:jc w:val="both"/>
        <w:rPr>
          <w:rFonts w:ascii="Arial" w:eastAsia="Arial" w:hAnsi="Arial" w:cs="Arial"/>
          <w:sz w:val="24"/>
          <w:szCs w:val="24"/>
          <w:lang w:eastAsia="zh-CN"/>
        </w:rPr>
      </w:pPr>
      <w:r>
        <w:rPr>
          <w:rFonts w:ascii="Arial" w:eastAsia="Arial" w:hAnsi="Arial" w:cs="Arial"/>
          <w:sz w:val="24"/>
          <w:szCs w:val="24"/>
          <w:lang w:eastAsia="zh-CN"/>
        </w:rPr>
        <w:lastRenderedPageBreak/>
        <w:t>08 – Fundo Municipal da Saúde</w:t>
      </w:r>
    </w:p>
    <w:p w14:paraId="51EF46FC" w14:textId="77777777" w:rsidR="004F753C" w:rsidRDefault="004F753C" w:rsidP="004F753C">
      <w:pPr>
        <w:pBdr>
          <w:top w:val="nil"/>
          <w:left w:val="nil"/>
          <w:bottom w:val="nil"/>
          <w:right w:val="nil"/>
          <w:between w:val="nil"/>
        </w:pBdr>
        <w:spacing w:after="0" w:line="240" w:lineRule="auto"/>
        <w:ind w:left="680" w:firstLine="29"/>
        <w:jc w:val="both"/>
        <w:rPr>
          <w:rFonts w:ascii="Arial" w:eastAsia="Arial" w:hAnsi="Arial" w:cs="Arial"/>
          <w:sz w:val="24"/>
          <w:szCs w:val="24"/>
          <w:lang w:eastAsia="zh-CN"/>
        </w:rPr>
      </w:pPr>
      <w:r>
        <w:rPr>
          <w:rFonts w:ascii="Arial" w:eastAsia="Arial" w:hAnsi="Arial" w:cs="Arial"/>
          <w:sz w:val="24"/>
          <w:szCs w:val="24"/>
          <w:lang w:eastAsia="zh-CN"/>
        </w:rPr>
        <w:t>2079 – Mnutenção das Atividades da Secretaria da Saúde</w:t>
      </w:r>
    </w:p>
    <w:p w14:paraId="638316B3" w14:textId="77777777" w:rsidR="004F753C" w:rsidRDefault="004F753C" w:rsidP="004F753C">
      <w:pPr>
        <w:pBdr>
          <w:top w:val="nil"/>
          <w:left w:val="nil"/>
          <w:bottom w:val="nil"/>
          <w:right w:val="nil"/>
          <w:between w:val="nil"/>
        </w:pBdr>
        <w:spacing w:after="0" w:line="240" w:lineRule="auto"/>
        <w:ind w:left="680" w:firstLine="29"/>
        <w:jc w:val="both"/>
        <w:rPr>
          <w:rFonts w:ascii="Arial" w:eastAsia="Arial" w:hAnsi="Arial" w:cs="Arial"/>
          <w:sz w:val="24"/>
          <w:szCs w:val="24"/>
          <w:lang w:eastAsia="zh-CN"/>
        </w:rPr>
      </w:pPr>
      <w:r>
        <w:rPr>
          <w:rFonts w:ascii="Arial" w:eastAsia="Arial" w:hAnsi="Arial" w:cs="Arial"/>
          <w:sz w:val="24"/>
          <w:szCs w:val="24"/>
          <w:lang w:eastAsia="zh-CN"/>
        </w:rPr>
        <w:t>339030 – Material de Consumo</w:t>
      </w:r>
    </w:p>
    <w:p w14:paraId="370AB31C" w14:textId="77777777" w:rsidR="004F753C" w:rsidRDefault="004F753C" w:rsidP="004F753C">
      <w:pPr>
        <w:pBdr>
          <w:top w:val="nil"/>
          <w:left w:val="nil"/>
          <w:bottom w:val="nil"/>
          <w:right w:val="nil"/>
          <w:between w:val="nil"/>
        </w:pBdr>
        <w:spacing w:after="0" w:line="240" w:lineRule="auto"/>
        <w:ind w:left="680" w:firstLine="29"/>
        <w:jc w:val="both"/>
        <w:rPr>
          <w:rFonts w:ascii="Arial" w:eastAsia="Arial" w:hAnsi="Arial" w:cs="Arial"/>
          <w:sz w:val="24"/>
          <w:szCs w:val="24"/>
          <w:lang w:eastAsia="zh-CN"/>
        </w:rPr>
      </w:pPr>
    </w:p>
    <w:p w14:paraId="30860A18" w14:textId="77777777" w:rsidR="004F753C" w:rsidRDefault="004F753C" w:rsidP="004F753C">
      <w:pPr>
        <w:pBdr>
          <w:top w:val="nil"/>
          <w:left w:val="nil"/>
          <w:bottom w:val="nil"/>
          <w:right w:val="nil"/>
          <w:between w:val="nil"/>
        </w:pBdr>
        <w:spacing w:after="0" w:line="240" w:lineRule="auto"/>
        <w:ind w:left="680" w:firstLine="29"/>
        <w:jc w:val="both"/>
        <w:rPr>
          <w:rFonts w:ascii="Arial" w:eastAsia="Arial" w:hAnsi="Arial" w:cs="Arial"/>
          <w:sz w:val="24"/>
          <w:szCs w:val="24"/>
          <w:lang w:eastAsia="zh-CN"/>
        </w:rPr>
      </w:pPr>
      <w:r>
        <w:rPr>
          <w:rFonts w:ascii="Arial" w:eastAsia="Arial" w:hAnsi="Arial" w:cs="Arial"/>
          <w:sz w:val="24"/>
          <w:szCs w:val="24"/>
          <w:lang w:eastAsia="zh-CN"/>
        </w:rPr>
        <w:t>08 – Fundo Municipal da Saúde</w:t>
      </w:r>
    </w:p>
    <w:p w14:paraId="213E1B27" w14:textId="77777777" w:rsidR="004F753C" w:rsidRDefault="004F753C" w:rsidP="004F753C">
      <w:pPr>
        <w:pBdr>
          <w:top w:val="nil"/>
          <w:left w:val="nil"/>
          <w:bottom w:val="nil"/>
          <w:right w:val="nil"/>
          <w:between w:val="nil"/>
        </w:pBdr>
        <w:spacing w:after="0" w:line="240" w:lineRule="auto"/>
        <w:ind w:left="680" w:firstLine="29"/>
        <w:jc w:val="both"/>
        <w:rPr>
          <w:rFonts w:ascii="Arial" w:eastAsia="Arial" w:hAnsi="Arial" w:cs="Arial"/>
          <w:sz w:val="24"/>
          <w:szCs w:val="24"/>
          <w:lang w:eastAsia="zh-CN"/>
        </w:rPr>
      </w:pPr>
      <w:r>
        <w:rPr>
          <w:rFonts w:ascii="Arial" w:eastAsia="Arial" w:hAnsi="Arial" w:cs="Arial"/>
          <w:sz w:val="24"/>
          <w:szCs w:val="24"/>
          <w:lang w:eastAsia="zh-CN"/>
        </w:rPr>
        <w:t>2084 – Piso de Atenção Primária em Saúde - APS</w:t>
      </w:r>
    </w:p>
    <w:p w14:paraId="66A4783D" w14:textId="77777777" w:rsidR="004F753C" w:rsidRDefault="004F753C" w:rsidP="004F753C">
      <w:pPr>
        <w:pBdr>
          <w:top w:val="nil"/>
          <w:left w:val="nil"/>
          <w:bottom w:val="nil"/>
          <w:right w:val="nil"/>
          <w:between w:val="nil"/>
        </w:pBdr>
        <w:spacing w:after="0" w:line="240" w:lineRule="auto"/>
        <w:ind w:left="680" w:firstLine="29"/>
        <w:jc w:val="both"/>
        <w:rPr>
          <w:rFonts w:ascii="Arial" w:eastAsia="Arial" w:hAnsi="Arial" w:cs="Arial"/>
          <w:sz w:val="24"/>
          <w:szCs w:val="24"/>
          <w:lang w:eastAsia="zh-CN"/>
        </w:rPr>
      </w:pPr>
      <w:r>
        <w:rPr>
          <w:rFonts w:ascii="Arial" w:eastAsia="Arial" w:hAnsi="Arial" w:cs="Arial"/>
          <w:sz w:val="24"/>
          <w:szCs w:val="24"/>
          <w:lang w:eastAsia="zh-CN"/>
        </w:rPr>
        <w:t>339030 – Material de Consumo</w:t>
      </w:r>
    </w:p>
    <w:p w14:paraId="4EA5AA87" w14:textId="77777777" w:rsidR="004F753C" w:rsidRDefault="004F753C" w:rsidP="004F753C">
      <w:pPr>
        <w:pBdr>
          <w:top w:val="nil"/>
          <w:left w:val="nil"/>
          <w:bottom w:val="nil"/>
          <w:right w:val="nil"/>
          <w:between w:val="nil"/>
        </w:pBdr>
        <w:spacing w:after="0" w:line="240" w:lineRule="auto"/>
        <w:ind w:left="680" w:firstLine="29"/>
        <w:jc w:val="both"/>
        <w:rPr>
          <w:rFonts w:ascii="Arial" w:eastAsia="Arial" w:hAnsi="Arial" w:cs="Arial"/>
          <w:sz w:val="24"/>
          <w:szCs w:val="24"/>
          <w:lang w:eastAsia="zh-CN"/>
        </w:rPr>
      </w:pPr>
    </w:p>
    <w:p w14:paraId="448BEC3D" w14:textId="77777777" w:rsidR="004F753C" w:rsidRDefault="004F753C" w:rsidP="004F753C">
      <w:pPr>
        <w:pBdr>
          <w:top w:val="nil"/>
          <w:left w:val="nil"/>
          <w:bottom w:val="nil"/>
          <w:right w:val="nil"/>
          <w:between w:val="nil"/>
        </w:pBdr>
        <w:spacing w:after="0" w:line="240" w:lineRule="auto"/>
        <w:ind w:left="680" w:firstLine="29"/>
        <w:jc w:val="both"/>
        <w:rPr>
          <w:rFonts w:ascii="Arial" w:eastAsia="Arial" w:hAnsi="Arial" w:cs="Arial"/>
          <w:sz w:val="24"/>
          <w:szCs w:val="24"/>
          <w:lang w:eastAsia="zh-CN"/>
        </w:rPr>
      </w:pPr>
      <w:r>
        <w:rPr>
          <w:rFonts w:ascii="Arial" w:eastAsia="Arial" w:hAnsi="Arial" w:cs="Arial"/>
          <w:sz w:val="24"/>
          <w:szCs w:val="24"/>
          <w:lang w:eastAsia="zh-CN"/>
        </w:rPr>
        <w:t>08 – Fundo Municipal da Saúde</w:t>
      </w:r>
    </w:p>
    <w:p w14:paraId="46F2A8EA" w14:textId="77777777" w:rsidR="004F753C" w:rsidRDefault="004F753C" w:rsidP="004F753C">
      <w:pPr>
        <w:pBdr>
          <w:top w:val="nil"/>
          <w:left w:val="nil"/>
          <w:bottom w:val="nil"/>
          <w:right w:val="nil"/>
          <w:between w:val="nil"/>
        </w:pBdr>
        <w:spacing w:after="0" w:line="240" w:lineRule="auto"/>
        <w:ind w:left="680" w:firstLine="29"/>
        <w:jc w:val="both"/>
        <w:rPr>
          <w:rFonts w:ascii="Arial" w:eastAsia="Arial" w:hAnsi="Arial" w:cs="Arial"/>
          <w:sz w:val="24"/>
          <w:szCs w:val="24"/>
          <w:lang w:eastAsia="zh-CN"/>
        </w:rPr>
      </w:pPr>
      <w:r>
        <w:rPr>
          <w:rFonts w:ascii="Arial" w:eastAsia="Arial" w:hAnsi="Arial" w:cs="Arial"/>
          <w:sz w:val="24"/>
          <w:szCs w:val="24"/>
          <w:lang w:eastAsia="zh-CN"/>
        </w:rPr>
        <w:t>2001 – Bloco da Proteção Social Básica – PSB – Unidade CRAS e Centro de Convivência e Fortalecimento de Vínculos com ofertas de serviços do PAIF e SCFV</w:t>
      </w:r>
    </w:p>
    <w:p w14:paraId="66470128" w14:textId="77777777" w:rsidR="004F753C" w:rsidRDefault="004F753C" w:rsidP="004F753C">
      <w:pPr>
        <w:pBdr>
          <w:top w:val="nil"/>
          <w:left w:val="nil"/>
          <w:bottom w:val="nil"/>
          <w:right w:val="nil"/>
          <w:between w:val="nil"/>
        </w:pBdr>
        <w:spacing w:after="0" w:line="240" w:lineRule="auto"/>
        <w:ind w:left="680" w:firstLine="29"/>
        <w:jc w:val="both"/>
        <w:rPr>
          <w:rFonts w:ascii="Arial" w:eastAsia="Arial" w:hAnsi="Arial" w:cs="Arial"/>
          <w:sz w:val="24"/>
          <w:szCs w:val="24"/>
          <w:lang w:eastAsia="zh-CN"/>
        </w:rPr>
      </w:pPr>
      <w:r>
        <w:rPr>
          <w:rFonts w:ascii="Arial" w:eastAsia="Arial" w:hAnsi="Arial" w:cs="Arial"/>
          <w:sz w:val="24"/>
          <w:szCs w:val="24"/>
          <w:lang w:eastAsia="zh-CN"/>
        </w:rPr>
        <w:t>339030 – Material de Consumo</w:t>
      </w:r>
    </w:p>
    <w:p w14:paraId="4D0447CD" w14:textId="77777777" w:rsidR="004F753C" w:rsidRDefault="004F753C" w:rsidP="004F753C">
      <w:pPr>
        <w:pBdr>
          <w:top w:val="nil"/>
          <w:left w:val="nil"/>
          <w:bottom w:val="nil"/>
          <w:right w:val="nil"/>
          <w:between w:val="nil"/>
        </w:pBdr>
        <w:spacing w:after="0" w:line="240" w:lineRule="auto"/>
        <w:ind w:left="680" w:firstLine="29"/>
        <w:jc w:val="both"/>
        <w:rPr>
          <w:rFonts w:ascii="Arial" w:eastAsia="Arial" w:hAnsi="Arial" w:cs="Arial"/>
          <w:sz w:val="24"/>
          <w:szCs w:val="24"/>
          <w:lang w:eastAsia="zh-CN"/>
        </w:rPr>
      </w:pPr>
    </w:p>
    <w:p w14:paraId="38436F5F" w14:textId="77777777" w:rsidR="004F753C" w:rsidRDefault="004F753C" w:rsidP="004F753C">
      <w:pPr>
        <w:pBdr>
          <w:top w:val="nil"/>
          <w:left w:val="nil"/>
          <w:bottom w:val="nil"/>
          <w:right w:val="nil"/>
          <w:between w:val="nil"/>
        </w:pBdr>
        <w:spacing w:after="0" w:line="240" w:lineRule="auto"/>
        <w:ind w:left="680" w:firstLine="29"/>
        <w:jc w:val="both"/>
        <w:rPr>
          <w:rFonts w:ascii="Arial" w:eastAsia="Arial" w:hAnsi="Arial" w:cs="Arial"/>
          <w:sz w:val="24"/>
          <w:szCs w:val="24"/>
          <w:lang w:eastAsia="zh-CN"/>
        </w:rPr>
      </w:pPr>
      <w:r>
        <w:rPr>
          <w:rFonts w:ascii="Arial" w:eastAsia="Arial" w:hAnsi="Arial" w:cs="Arial"/>
          <w:sz w:val="24"/>
          <w:szCs w:val="24"/>
          <w:lang w:eastAsia="zh-CN"/>
        </w:rPr>
        <w:t>08 – Fundo Municipal da Saúde</w:t>
      </w:r>
    </w:p>
    <w:p w14:paraId="0E145892" w14:textId="77777777" w:rsidR="004F753C" w:rsidRDefault="004F753C" w:rsidP="004F753C">
      <w:pPr>
        <w:pBdr>
          <w:top w:val="nil"/>
          <w:left w:val="nil"/>
          <w:bottom w:val="nil"/>
          <w:right w:val="nil"/>
          <w:between w:val="nil"/>
        </w:pBdr>
        <w:spacing w:after="0" w:line="240" w:lineRule="auto"/>
        <w:ind w:left="680" w:firstLine="29"/>
        <w:jc w:val="both"/>
        <w:rPr>
          <w:rFonts w:ascii="Arial" w:eastAsia="Arial" w:hAnsi="Arial" w:cs="Arial"/>
          <w:sz w:val="24"/>
          <w:szCs w:val="24"/>
          <w:lang w:eastAsia="zh-CN"/>
        </w:rPr>
      </w:pPr>
      <w:r>
        <w:rPr>
          <w:rFonts w:ascii="Arial" w:eastAsia="Arial" w:hAnsi="Arial" w:cs="Arial"/>
          <w:sz w:val="24"/>
          <w:szCs w:val="24"/>
          <w:lang w:eastAsia="zh-CN"/>
        </w:rPr>
        <w:t>2088 – Bloco da Gestão do SUAS</w:t>
      </w:r>
    </w:p>
    <w:p w14:paraId="3D969056" w14:textId="77777777" w:rsidR="004F753C" w:rsidRDefault="004F753C" w:rsidP="004F753C">
      <w:pPr>
        <w:pBdr>
          <w:top w:val="nil"/>
          <w:left w:val="nil"/>
          <w:bottom w:val="nil"/>
          <w:right w:val="nil"/>
          <w:between w:val="nil"/>
        </w:pBdr>
        <w:spacing w:after="0" w:line="240" w:lineRule="auto"/>
        <w:ind w:left="680" w:firstLine="29"/>
        <w:jc w:val="both"/>
        <w:rPr>
          <w:rFonts w:ascii="Arial" w:eastAsia="Arial" w:hAnsi="Arial" w:cs="Arial"/>
          <w:sz w:val="24"/>
          <w:szCs w:val="24"/>
          <w:lang w:eastAsia="zh-CN"/>
        </w:rPr>
      </w:pPr>
      <w:r>
        <w:rPr>
          <w:rFonts w:ascii="Arial" w:eastAsia="Arial" w:hAnsi="Arial" w:cs="Arial"/>
          <w:sz w:val="24"/>
          <w:szCs w:val="24"/>
          <w:lang w:eastAsia="zh-CN"/>
        </w:rPr>
        <w:t>339030 – Material de Consumo</w:t>
      </w:r>
    </w:p>
    <w:p w14:paraId="542C0F07" w14:textId="77777777" w:rsidR="004F753C" w:rsidRDefault="004F753C" w:rsidP="004F753C">
      <w:pPr>
        <w:pBdr>
          <w:top w:val="nil"/>
          <w:left w:val="nil"/>
          <w:bottom w:val="nil"/>
          <w:right w:val="nil"/>
          <w:between w:val="nil"/>
        </w:pBdr>
        <w:spacing w:after="0" w:line="276" w:lineRule="auto"/>
        <w:ind w:left="680" w:firstLine="29"/>
        <w:jc w:val="both"/>
        <w:rPr>
          <w:rFonts w:ascii="Arial" w:eastAsia="Arial" w:hAnsi="Arial" w:cs="Arial"/>
          <w:sz w:val="24"/>
          <w:szCs w:val="24"/>
          <w:lang w:eastAsia="zh-CN"/>
        </w:rPr>
      </w:pPr>
    </w:p>
    <w:p w14:paraId="75319437" w14:textId="6A4B2694" w:rsidR="004F753C" w:rsidRDefault="004F753C" w:rsidP="00562658">
      <w:pPr>
        <w:pBdr>
          <w:top w:val="nil"/>
          <w:left w:val="nil"/>
          <w:bottom w:val="nil"/>
          <w:right w:val="nil"/>
          <w:between w:val="nil"/>
        </w:pBdr>
        <w:spacing w:after="0" w:line="276" w:lineRule="auto"/>
        <w:ind w:left="680"/>
        <w:jc w:val="both"/>
        <w:rPr>
          <w:rFonts w:ascii="Arial" w:eastAsia="Arial" w:hAnsi="Arial" w:cs="Arial"/>
          <w:sz w:val="23"/>
          <w:szCs w:val="23"/>
          <w:lang w:eastAsia="zh-CN"/>
        </w:rPr>
      </w:pPr>
    </w:p>
    <w:p w14:paraId="6013EFFA" w14:textId="6EF267D6" w:rsidR="004F753C" w:rsidRDefault="004F753C" w:rsidP="00562658">
      <w:pPr>
        <w:pBdr>
          <w:top w:val="nil"/>
          <w:left w:val="nil"/>
          <w:bottom w:val="nil"/>
          <w:right w:val="nil"/>
          <w:between w:val="nil"/>
        </w:pBdr>
        <w:spacing w:after="0" w:line="276" w:lineRule="auto"/>
        <w:ind w:left="680"/>
        <w:jc w:val="both"/>
        <w:rPr>
          <w:rFonts w:ascii="Arial" w:eastAsia="Arial" w:hAnsi="Arial" w:cs="Arial"/>
          <w:sz w:val="23"/>
          <w:szCs w:val="23"/>
          <w:lang w:eastAsia="zh-CN"/>
        </w:rPr>
      </w:pPr>
    </w:p>
    <w:p w14:paraId="64866D0F" w14:textId="77777777" w:rsidR="004F753C" w:rsidRPr="00562658" w:rsidRDefault="004F753C" w:rsidP="00562658">
      <w:pPr>
        <w:pBdr>
          <w:top w:val="nil"/>
          <w:left w:val="nil"/>
          <w:bottom w:val="nil"/>
          <w:right w:val="nil"/>
          <w:between w:val="nil"/>
        </w:pBdr>
        <w:spacing w:after="0" w:line="276" w:lineRule="auto"/>
        <w:ind w:left="680"/>
        <w:jc w:val="both"/>
        <w:rPr>
          <w:rFonts w:ascii="Arial" w:eastAsia="Arial" w:hAnsi="Arial" w:cs="Arial"/>
          <w:sz w:val="23"/>
          <w:szCs w:val="23"/>
          <w:lang w:eastAsia="zh-CN"/>
        </w:rPr>
      </w:pPr>
    </w:p>
    <w:p w14:paraId="6FB0804E" w14:textId="77777777" w:rsidR="00562658" w:rsidRPr="00562658" w:rsidRDefault="00562658" w:rsidP="00562658">
      <w:pPr>
        <w:spacing w:after="0" w:line="276" w:lineRule="auto"/>
        <w:jc w:val="right"/>
        <w:rPr>
          <w:rFonts w:ascii="Arial" w:eastAsia="Arial" w:hAnsi="Arial" w:cs="Arial"/>
          <w:sz w:val="23"/>
          <w:szCs w:val="23"/>
          <w:lang w:eastAsia="zh-CN"/>
        </w:rPr>
      </w:pPr>
      <w:r w:rsidRPr="00562658">
        <w:rPr>
          <w:rFonts w:ascii="Arial" w:eastAsia="Arial" w:hAnsi="Arial" w:cs="Arial"/>
          <w:sz w:val="23"/>
          <w:szCs w:val="23"/>
          <w:lang w:eastAsia="zh-CN"/>
        </w:rPr>
        <w:t>Protásio Alves, 25 de março de 2024.</w:t>
      </w:r>
    </w:p>
    <w:p w14:paraId="613716C3" w14:textId="062C1ED5" w:rsidR="00562658" w:rsidRDefault="00562658" w:rsidP="00562658">
      <w:pPr>
        <w:spacing w:after="0" w:line="276" w:lineRule="auto"/>
        <w:jc w:val="both"/>
        <w:rPr>
          <w:rFonts w:ascii="Arial" w:eastAsia="Arial" w:hAnsi="Arial" w:cs="Arial"/>
          <w:bCs/>
          <w:sz w:val="23"/>
          <w:szCs w:val="23"/>
          <w:lang w:eastAsia="zh-CN"/>
        </w:rPr>
      </w:pPr>
    </w:p>
    <w:p w14:paraId="65A77F88" w14:textId="02614551" w:rsidR="004F753C" w:rsidRDefault="004F753C" w:rsidP="00562658">
      <w:pPr>
        <w:spacing w:after="0" w:line="276" w:lineRule="auto"/>
        <w:jc w:val="both"/>
        <w:rPr>
          <w:rFonts w:ascii="Arial" w:eastAsia="Arial" w:hAnsi="Arial" w:cs="Arial"/>
          <w:bCs/>
          <w:sz w:val="23"/>
          <w:szCs w:val="23"/>
          <w:lang w:eastAsia="zh-CN"/>
        </w:rPr>
      </w:pPr>
    </w:p>
    <w:p w14:paraId="68ACE248" w14:textId="77777777" w:rsidR="004F753C" w:rsidRPr="00562658" w:rsidRDefault="004F753C" w:rsidP="00562658">
      <w:pPr>
        <w:spacing w:after="0" w:line="276" w:lineRule="auto"/>
        <w:jc w:val="both"/>
        <w:rPr>
          <w:rFonts w:ascii="Arial" w:eastAsia="Arial" w:hAnsi="Arial" w:cs="Arial"/>
          <w:bCs/>
          <w:sz w:val="23"/>
          <w:szCs w:val="23"/>
          <w:lang w:eastAsia="zh-CN"/>
        </w:rPr>
      </w:pPr>
    </w:p>
    <w:p w14:paraId="19711C5F" w14:textId="77777777" w:rsidR="00562658" w:rsidRPr="00562658" w:rsidRDefault="00562658" w:rsidP="00562658">
      <w:pPr>
        <w:spacing w:after="0" w:line="276" w:lineRule="auto"/>
        <w:ind w:firstLine="567"/>
        <w:jc w:val="center"/>
        <w:rPr>
          <w:rFonts w:ascii="Arial" w:eastAsia="Arial" w:hAnsi="Arial" w:cs="Arial"/>
          <w:sz w:val="23"/>
          <w:szCs w:val="23"/>
          <w:lang w:eastAsia="zh-CN"/>
        </w:rPr>
      </w:pPr>
      <w:r w:rsidRPr="00562658">
        <w:rPr>
          <w:rFonts w:ascii="Arial" w:eastAsia="Arial" w:hAnsi="Arial" w:cs="Arial"/>
          <w:sz w:val="23"/>
          <w:szCs w:val="23"/>
          <w:lang w:eastAsia="zh-CN"/>
        </w:rPr>
        <w:t>______________________________________</w:t>
      </w:r>
    </w:p>
    <w:p w14:paraId="2A321006" w14:textId="17EA7411" w:rsidR="00562658" w:rsidRDefault="00562658" w:rsidP="00562658">
      <w:pPr>
        <w:spacing w:after="0" w:line="276" w:lineRule="auto"/>
        <w:ind w:firstLine="567"/>
        <w:jc w:val="center"/>
        <w:rPr>
          <w:rFonts w:ascii="Arial" w:eastAsia="Arial" w:hAnsi="Arial" w:cs="Arial"/>
          <w:sz w:val="23"/>
          <w:szCs w:val="23"/>
          <w:lang w:eastAsia="zh-CN"/>
        </w:rPr>
      </w:pPr>
      <w:r w:rsidRPr="00562658">
        <w:rPr>
          <w:rFonts w:ascii="Arial" w:eastAsia="Arial" w:hAnsi="Arial" w:cs="Arial"/>
          <w:sz w:val="23"/>
          <w:szCs w:val="23"/>
          <w:lang w:eastAsia="zh-CN"/>
        </w:rPr>
        <w:t>Ivan Pimentel</w:t>
      </w:r>
      <w:r w:rsidRPr="00562658">
        <w:rPr>
          <w:rFonts w:ascii="Arial" w:eastAsia="Arial" w:hAnsi="Arial" w:cs="Arial"/>
          <w:sz w:val="23"/>
          <w:szCs w:val="23"/>
          <w:lang w:eastAsia="zh-CN"/>
        </w:rPr>
        <w:br/>
        <w:t xml:space="preserve">       Secretário Municipal da Saúde</w:t>
      </w:r>
      <w:r w:rsidRPr="00562658">
        <w:rPr>
          <w:rFonts w:ascii="Arial" w:eastAsia="Arial" w:hAnsi="Arial" w:cs="Arial"/>
          <w:sz w:val="23"/>
          <w:szCs w:val="23"/>
          <w:lang w:eastAsia="zh-CN"/>
        </w:rPr>
        <w:br/>
        <w:t xml:space="preserve">       Nº da Matrícula: 469</w:t>
      </w:r>
    </w:p>
    <w:p w14:paraId="1873788F" w14:textId="77777777" w:rsidR="00562658" w:rsidRDefault="00562658">
      <w:pPr>
        <w:spacing w:after="0" w:line="240" w:lineRule="auto"/>
        <w:rPr>
          <w:rFonts w:ascii="Arial" w:eastAsia="Arial" w:hAnsi="Arial" w:cs="Arial"/>
          <w:sz w:val="23"/>
          <w:szCs w:val="23"/>
          <w:lang w:eastAsia="zh-CN"/>
        </w:rPr>
      </w:pPr>
      <w:r>
        <w:rPr>
          <w:rFonts w:ascii="Arial" w:eastAsia="Arial" w:hAnsi="Arial" w:cs="Arial"/>
          <w:sz w:val="23"/>
          <w:szCs w:val="23"/>
          <w:lang w:eastAsia="zh-CN"/>
        </w:rPr>
        <w:br w:type="page"/>
      </w:r>
    </w:p>
    <w:p w14:paraId="20E1F7C1" w14:textId="6364BBE1" w:rsidR="00562658" w:rsidRPr="00562658" w:rsidRDefault="00562658" w:rsidP="00562658">
      <w:pPr>
        <w:spacing w:after="0" w:line="276" w:lineRule="auto"/>
        <w:ind w:firstLine="567"/>
        <w:jc w:val="center"/>
        <w:rPr>
          <w:rFonts w:ascii="Arial" w:eastAsia="Arial" w:hAnsi="Arial" w:cs="Arial"/>
          <w:b/>
          <w:sz w:val="23"/>
          <w:szCs w:val="23"/>
          <w:u w:val="single"/>
          <w:lang w:eastAsia="zh-CN"/>
        </w:rPr>
      </w:pPr>
      <w:r w:rsidRPr="00562658">
        <w:rPr>
          <w:rFonts w:ascii="Arial" w:eastAsia="Arial" w:hAnsi="Arial" w:cs="Arial"/>
          <w:b/>
          <w:sz w:val="23"/>
          <w:szCs w:val="23"/>
          <w:u w:val="single"/>
          <w:lang w:eastAsia="zh-CN"/>
        </w:rPr>
        <w:lastRenderedPageBreak/>
        <w:t>ANEXO I – (d)</w:t>
      </w:r>
    </w:p>
    <w:tbl>
      <w:tblPr>
        <w:tblStyle w:val="Tabelacomgrade6"/>
        <w:tblW w:w="9356" w:type="dxa"/>
        <w:tblInd w:w="-5" w:type="dxa"/>
        <w:shd w:val="clear" w:color="auto" w:fill="5B9BD5"/>
        <w:tblLook w:val="04A0" w:firstRow="1" w:lastRow="0" w:firstColumn="1" w:lastColumn="0" w:noHBand="0" w:noVBand="1"/>
      </w:tblPr>
      <w:tblGrid>
        <w:gridCol w:w="9356"/>
      </w:tblGrid>
      <w:tr w:rsidR="00562658" w:rsidRPr="00562658" w14:paraId="770459C6" w14:textId="77777777" w:rsidTr="00562658">
        <w:tc>
          <w:tcPr>
            <w:tcW w:w="9356" w:type="dxa"/>
            <w:tcBorders>
              <w:top w:val="single" w:sz="4" w:space="0" w:color="auto"/>
              <w:left w:val="single" w:sz="4" w:space="0" w:color="auto"/>
              <w:bottom w:val="single" w:sz="4" w:space="0" w:color="auto"/>
              <w:right w:val="single" w:sz="4" w:space="0" w:color="auto"/>
            </w:tcBorders>
            <w:shd w:val="clear" w:color="auto" w:fill="5B9BD5"/>
            <w:hideMark/>
          </w:tcPr>
          <w:p w14:paraId="0B73DD7A" w14:textId="77777777" w:rsidR="00562658" w:rsidRPr="00562658" w:rsidRDefault="00562658" w:rsidP="00562658">
            <w:pPr>
              <w:spacing w:after="0" w:line="240" w:lineRule="auto"/>
              <w:jc w:val="center"/>
              <w:rPr>
                <w:color w:val="000000"/>
                <w:sz w:val="23"/>
                <w:szCs w:val="23"/>
                <w:lang w:eastAsia="zh-CN"/>
              </w:rPr>
            </w:pPr>
            <w:r w:rsidRPr="00562658">
              <w:rPr>
                <w:color w:val="FFFFFF"/>
                <w:sz w:val="23"/>
                <w:szCs w:val="23"/>
                <w:lang w:eastAsia="zh-CN"/>
              </w:rPr>
              <w:t xml:space="preserve">TERMO DE REFERÊNCIA </w:t>
            </w:r>
          </w:p>
        </w:tc>
      </w:tr>
    </w:tbl>
    <w:p w14:paraId="5C30FE94" w14:textId="77777777" w:rsidR="00562658" w:rsidRPr="00562658" w:rsidRDefault="00562658" w:rsidP="00562658">
      <w:pPr>
        <w:pBdr>
          <w:top w:val="nil"/>
          <w:left w:val="nil"/>
          <w:bottom w:val="nil"/>
          <w:right w:val="nil"/>
          <w:between w:val="nil"/>
        </w:pBdr>
        <w:spacing w:after="0" w:line="276" w:lineRule="auto"/>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PROCESSO ADMINISTRATIVO Nº 06</w:t>
      </w:r>
    </w:p>
    <w:p w14:paraId="5EA36C2D" w14:textId="77777777" w:rsidR="00562658" w:rsidRPr="00562658" w:rsidRDefault="00562658" w:rsidP="00562658">
      <w:pPr>
        <w:pBdr>
          <w:top w:val="nil"/>
          <w:left w:val="nil"/>
          <w:bottom w:val="nil"/>
          <w:right w:val="nil"/>
          <w:between w:val="nil"/>
        </w:pBdr>
        <w:spacing w:after="0" w:line="276" w:lineRule="auto"/>
        <w:rPr>
          <w:rFonts w:ascii="Arial" w:eastAsia="Arial" w:hAnsi="Arial" w:cs="Arial"/>
          <w:b/>
          <w:color w:val="000000"/>
          <w:sz w:val="4"/>
          <w:szCs w:val="4"/>
          <w:lang w:eastAsia="zh-CN"/>
        </w:rPr>
      </w:pPr>
    </w:p>
    <w:p w14:paraId="3E79D037" w14:textId="77777777" w:rsidR="00562658" w:rsidRPr="00562658" w:rsidRDefault="00562658" w:rsidP="00562658">
      <w:pPr>
        <w:pBdr>
          <w:top w:val="nil"/>
          <w:left w:val="nil"/>
          <w:bottom w:val="nil"/>
          <w:right w:val="nil"/>
          <w:between w:val="nil"/>
        </w:pBdr>
        <w:spacing w:after="0" w:line="276" w:lineRule="auto"/>
        <w:rPr>
          <w:rFonts w:ascii="Arial" w:eastAsia="Arial" w:hAnsi="Arial" w:cs="Arial"/>
          <w:bCs/>
          <w:color w:val="000000"/>
          <w:sz w:val="23"/>
          <w:szCs w:val="23"/>
          <w:lang w:eastAsia="zh-CN"/>
        </w:rPr>
      </w:pPr>
      <w:r w:rsidRPr="00562658">
        <w:rPr>
          <w:rFonts w:ascii="Arial" w:eastAsia="Arial" w:hAnsi="Arial" w:cs="Arial"/>
          <w:bCs/>
          <w:color w:val="000000"/>
          <w:sz w:val="23"/>
          <w:szCs w:val="23"/>
          <w:lang w:eastAsia="zh-CN"/>
        </w:rPr>
        <w:t>Município de Protásio Alves</w:t>
      </w:r>
    </w:p>
    <w:p w14:paraId="6235ADF6" w14:textId="77777777" w:rsidR="00562658" w:rsidRPr="00562658" w:rsidRDefault="00562658" w:rsidP="00562658">
      <w:pPr>
        <w:pBdr>
          <w:top w:val="nil"/>
          <w:left w:val="nil"/>
          <w:bottom w:val="nil"/>
          <w:right w:val="nil"/>
          <w:between w:val="nil"/>
        </w:pBdr>
        <w:spacing w:after="0" w:line="276" w:lineRule="auto"/>
        <w:rPr>
          <w:rFonts w:ascii="Arial" w:eastAsia="Arial" w:hAnsi="Arial" w:cs="Arial"/>
          <w:bCs/>
          <w:color w:val="000000"/>
          <w:sz w:val="4"/>
          <w:szCs w:val="4"/>
          <w:lang w:eastAsia="zh-CN"/>
        </w:rPr>
      </w:pPr>
    </w:p>
    <w:p w14:paraId="405FAA5B" w14:textId="77777777" w:rsidR="00562658" w:rsidRPr="00562658" w:rsidRDefault="00562658" w:rsidP="00562658">
      <w:pPr>
        <w:pBdr>
          <w:top w:val="nil"/>
          <w:left w:val="nil"/>
          <w:bottom w:val="nil"/>
          <w:right w:val="nil"/>
          <w:between w:val="nil"/>
        </w:pBdr>
        <w:spacing w:after="0" w:line="276" w:lineRule="auto"/>
        <w:rPr>
          <w:rFonts w:ascii="Arial" w:eastAsia="Arial" w:hAnsi="Arial" w:cs="Arial"/>
          <w:bCs/>
          <w:color w:val="000000"/>
          <w:sz w:val="23"/>
          <w:szCs w:val="23"/>
          <w:lang w:eastAsia="zh-CN"/>
        </w:rPr>
      </w:pPr>
      <w:r w:rsidRPr="00562658">
        <w:rPr>
          <w:rFonts w:ascii="Arial" w:eastAsia="Arial" w:hAnsi="Arial" w:cs="Arial"/>
          <w:bCs/>
          <w:color w:val="000000"/>
          <w:sz w:val="23"/>
          <w:szCs w:val="23"/>
          <w:lang w:eastAsia="zh-CN"/>
        </w:rPr>
        <w:t>Secretaria Municipal de Administração e Fazenda</w:t>
      </w:r>
    </w:p>
    <w:p w14:paraId="311745CB" w14:textId="77777777" w:rsidR="00562658" w:rsidRPr="00562658" w:rsidRDefault="00562658" w:rsidP="00562658">
      <w:pPr>
        <w:pBdr>
          <w:top w:val="nil"/>
          <w:left w:val="nil"/>
          <w:bottom w:val="nil"/>
          <w:right w:val="nil"/>
          <w:between w:val="nil"/>
        </w:pBdr>
        <w:spacing w:after="0" w:line="276" w:lineRule="auto"/>
        <w:jc w:val="center"/>
        <w:rPr>
          <w:rFonts w:ascii="Arial" w:eastAsia="Arial" w:hAnsi="Arial" w:cs="Arial"/>
          <w:b/>
          <w:color w:val="000000"/>
          <w:sz w:val="23"/>
          <w:szCs w:val="23"/>
          <w:lang w:eastAsia="zh-CN"/>
        </w:rPr>
      </w:pPr>
    </w:p>
    <w:p w14:paraId="64DD4354" w14:textId="77777777" w:rsidR="00562658" w:rsidRPr="00562658" w:rsidRDefault="00562658" w:rsidP="00562658">
      <w:pPr>
        <w:numPr>
          <w:ilvl w:val="0"/>
          <w:numId w:val="40"/>
        </w:numPr>
        <w:pBdr>
          <w:top w:val="nil"/>
          <w:left w:val="nil"/>
          <w:bottom w:val="nil"/>
          <w:right w:val="nil"/>
          <w:between w:val="nil"/>
        </w:pBdr>
        <w:spacing w:after="0" w:line="276" w:lineRule="auto"/>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DESCRIÇÃO DO OBJETO:</w:t>
      </w:r>
    </w:p>
    <w:p w14:paraId="43C3F8BF" w14:textId="77777777" w:rsidR="00562658" w:rsidRPr="00562658" w:rsidRDefault="00562658" w:rsidP="00562658">
      <w:pPr>
        <w:pBdr>
          <w:top w:val="nil"/>
          <w:left w:val="nil"/>
          <w:bottom w:val="nil"/>
          <w:right w:val="nil"/>
          <w:between w:val="nil"/>
        </w:pBdr>
        <w:spacing w:after="0" w:line="276" w:lineRule="auto"/>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ab/>
        <w:t>1.1 O presente Termo de Referência tem por objetivo a contratação de empresa especializada para confecção e fornecimento de uniformes personalizados para os servidores públicos que tem como seu local de trabalho o Centro Administrativo Municipal, conforme descritivo, valor e quantitativo na tabela abaixo:</w:t>
      </w:r>
    </w:p>
    <w:tbl>
      <w:tblPr>
        <w:tblStyle w:val="Tabelacomgrade6"/>
        <w:tblpPr w:leftFromText="141" w:rightFromText="141" w:vertAnchor="text" w:horzAnchor="margin" w:tblpY="211"/>
        <w:tblW w:w="9351" w:type="dxa"/>
        <w:tblInd w:w="0" w:type="dxa"/>
        <w:tblLook w:val="04A0" w:firstRow="1" w:lastRow="0" w:firstColumn="1" w:lastColumn="0" w:noHBand="0" w:noVBand="1"/>
      </w:tblPr>
      <w:tblGrid>
        <w:gridCol w:w="742"/>
        <w:gridCol w:w="4073"/>
        <w:gridCol w:w="850"/>
        <w:gridCol w:w="732"/>
        <w:gridCol w:w="1406"/>
        <w:gridCol w:w="1548"/>
      </w:tblGrid>
      <w:tr w:rsidR="00562658" w:rsidRPr="00562658" w14:paraId="68E465BC" w14:textId="77777777" w:rsidTr="00B735EC">
        <w:tc>
          <w:tcPr>
            <w:tcW w:w="742" w:type="dxa"/>
            <w:shd w:val="clear" w:color="auto" w:fill="5B9BD5"/>
            <w:vAlign w:val="center"/>
          </w:tcPr>
          <w:p w14:paraId="502A986B" w14:textId="77777777" w:rsidR="00562658" w:rsidRPr="00562658" w:rsidRDefault="00562658" w:rsidP="00562658">
            <w:pPr>
              <w:spacing w:after="0" w:line="276" w:lineRule="auto"/>
              <w:jc w:val="center"/>
              <w:rPr>
                <w:bCs/>
                <w:color w:val="FFFFFF"/>
                <w:lang w:eastAsia="zh-CN"/>
              </w:rPr>
            </w:pPr>
            <w:r w:rsidRPr="00562658">
              <w:rPr>
                <w:bCs/>
                <w:color w:val="FFFFFF"/>
                <w:lang w:eastAsia="zh-CN"/>
              </w:rPr>
              <w:t>ITEM</w:t>
            </w:r>
          </w:p>
        </w:tc>
        <w:tc>
          <w:tcPr>
            <w:tcW w:w="4073" w:type="dxa"/>
            <w:shd w:val="clear" w:color="auto" w:fill="5B9BD5"/>
            <w:vAlign w:val="center"/>
          </w:tcPr>
          <w:p w14:paraId="0D262355" w14:textId="77777777" w:rsidR="00562658" w:rsidRPr="00562658" w:rsidRDefault="00562658" w:rsidP="00562658">
            <w:pPr>
              <w:spacing w:after="0" w:line="276" w:lineRule="auto"/>
              <w:jc w:val="center"/>
              <w:rPr>
                <w:bCs/>
                <w:color w:val="FFFFFF"/>
                <w:lang w:eastAsia="zh-CN"/>
              </w:rPr>
            </w:pPr>
            <w:r w:rsidRPr="00562658">
              <w:rPr>
                <w:bCs/>
                <w:color w:val="FFFFFF"/>
                <w:lang w:eastAsia="zh-CN"/>
              </w:rPr>
              <w:t>DESCRIÇÃO</w:t>
            </w:r>
          </w:p>
        </w:tc>
        <w:tc>
          <w:tcPr>
            <w:tcW w:w="850" w:type="dxa"/>
            <w:shd w:val="clear" w:color="auto" w:fill="5B9BD5"/>
            <w:vAlign w:val="center"/>
          </w:tcPr>
          <w:p w14:paraId="0B261AEC" w14:textId="77777777" w:rsidR="00562658" w:rsidRPr="00562658" w:rsidRDefault="00562658" w:rsidP="00562658">
            <w:pPr>
              <w:spacing w:after="0" w:line="276" w:lineRule="auto"/>
              <w:jc w:val="center"/>
              <w:rPr>
                <w:bCs/>
                <w:color w:val="FFFFFF"/>
                <w:lang w:eastAsia="zh-CN"/>
              </w:rPr>
            </w:pPr>
            <w:r w:rsidRPr="00562658">
              <w:rPr>
                <w:bCs/>
                <w:color w:val="FFFFFF"/>
                <w:lang w:eastAsia="zh-CN"/>
              </w:rPr>
              <w:t>UND</w:t>
            </w:r>
          </w:p>
        </w:tc>
        <w:tc>
          <w:tcPr>
            <w:tcW w:w="732" w:type="dxa"/>
            <w:shd w:val="clear" w:color="auto" w:fill="5B9BD5"/>
            <w:vAlign w:val="center"/>
          </w:tcPr>
          <w:p w14:paraId="4FE37533" w14:textId="77777777" w:rsidR="00562658" w:rsidRPr="00562658" w:rsidRDefault="00562658" w:rsidP="00562658">
            <w:pPr>
              <w:spacing w:after="0" w:line="276" w:lineRule="auto"/>
              <w:jc w:val="center"/>
              <w:rPr>
                <w:bCs/>
                <w:color w:val="FFFFFF"/>
                <w:lang w:eastAsia="zh-CN"/>
              </w:rPr>
            </w:pPr>
            <w:r w:rsidRPr="00562658">
              <w:rPr>
                <w:bCs/>
                <w:color w:val="FFFFFF"/>
                <w:lang w:eastAsia="zh-CN"/>
              </w:rPr>
              <w:t>QTD</w:t>
            </w:r>
          </w:p>
        </w:tc>
        <w:tc>
          <w:tcPr>
            <w:tcW w:w="1406" w:type="dxa"/>
            <w:shd w:val="clear" w:color="auto" w:fill="5B9BD5"/>
            <w:vAlign w:val="center"/>
          </w:tcPr>
          <w:p w14:paraId="6413F879" w14:textId="77777777" w:rsidR="00562658" w:rsidRPr="00562658" w:rsidRDefault="00562658" w:rsidP="00562658">
            <w:pPr>
              <w:spacing w:after="0" w:line="276" w:lineRule="auto"/>
              <w:jc w:val="center"/>
              <w:rPr>
                <w:bCs/>
                <w:color w:val="FFFFFF"/>
                <w:lang w:eastAsia="zh-CN"/>
              </w:rPr>
            </w:pPr>
            <w:r w:rsidRPr="00562658">
              <w:rPr>
                <w:bCs/>
                <w:color w:val="FFFFFF"/>
                <w:lang w:eastAsia="zh-CN"/>
              </w:rPr>
              <w:t>VLR. UNIT.</w:t>
            </w:r>
          </w:p>
        </w:tc>
        <w:tc>
          <w:tcPr>
            <w:tcW w:w="1548" w:type="dxa"/>
            <w:shd w:val="clear" w:color="auto" w:fill="5B9BD5"/>
            <w:vAlign w:val="center"/>
          </w:tcPr>
          <w:p w14:paraId="6D3016B7" w14:textId="77777777" w:rsidR="00562658" w:rsidRPr="00562658" w:rsidRDefault="00562658" w:rsidP="00562658">
            <w:pPr>
              <w:spacing w:after="0" w:line="276" w:lineRule="auto"/>
              <w:jc w:val="center"/>
              <w:rPr>
                <w:bCs/>
                <w:color w:val="FFFFFF"/>
                <w:lang w:eastAsia="zh-CN"/>
              </w:rPr>
            </w:pPr>
            <w:r w:rsidRPr="00562658">
              <w:rPr>
                <w:bCs/>
                <w:color w:val="FFFFFF"/>
                <w:lang w:eastAsia="zh-CN"/>
              </w:rPr>
              <w:t>VLR. TOTAL</w:t>
            </w:r>
          </w:p>
        </w:tc>
      </w:tr>
      <w:tr w:rsidR="00562658" w:rsidRPr="00562658" w14:paraId="6E78627D" w14:textId="77777777" w:rsidTr="00B735EC">
        <w:tc>
          <w:tcPr>
            <w:tcW w:w="742" w:type="dxa"/>
            <w:shd w:val="clear" w:color="auto" w:fill="D9D9D9"/>
          </w:tcPr>
          <w:p w14:paraId="1D1FD5DC"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01</w:t>
            </w:r>
          </w:p>
        </w:tc>
        <w:tc>
          <w:tcPr>
            <w:tcW w:w="4073" w:type="dxa"/>
            <w:shd w:val="clear" w:color="auto" w:fill="D9D9D9"/>
          </w:tcPr>
          <w:p w14:paraId="695C165C"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CAMISA POLO, manga curta, masculina, slim, cor preta, tecido piquet summer, com três botões na frente (cor preto), com brasão do Município De Protásio Alves bordado colorido (tamanho aproximado de 05 cm a 08 cm) na manga lado esquerdo e bordado colorido brasão do Estado Do Rio Grande Do Sul na manga lado direito (tamanho aproximado de 05 cm a 08 cm). com a escrita "Secretaria Municipal a qual pertence o servidor "bordado, na cor branca (tamanho aproximado de 9 cm a 12 cm). ao lado esquerdo superior do peito, tamanho sob medida. Modelo em anexo.</w:t>
            </w:r>
          </w:p>
          <w:p w14:paraId="0CD2C588" w14:textId="77777777" w:rsidR="00562658" w:rsidRPr="00562658" w:rsidRDefault="00562658" w:rsidP="00562658">
            <w:pPr>
              <w:spacing w:after="0" w:line="276" w:lineRule="auto"/>
              <w:jc w:val="both"/>
              <w:rPr>
                <w:color w:val="000000"/>
                <w:sz w:val="23"/>
                <w:szCs w:val="23"/>
                <w:lang w:eastAsia="zh-CN"/>
              </w:rPr>
            </w:pPr>
            <w:r w:rsidRPr="00562658">
              <w:rPr>
                <w:lang w:eastAsia="zh-CN"/>
              </w:rPr>
              <w:t>(Quantidade aproximada de cada tamanho: 22 GG  e 8 G).</w:t>
            </w:r>
          </w:p>
        </w:tc>
        <w:tc>
          <w:tcPr>
            <w:tcW w:w="850" w:type="dxa"/>
            <w:shd w:val="clear" w:color="auto" w:fill="D9D9D9"/>
          </w:tcPr>
          <w:p w14:paraId="0CF09A6C"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UN</w:t>
            </w:r>
          </w:p>
        </w:tc>
        <w:tc>
          <w:tcPr>
            <w:tcW w:w="732" w:type="dxa"/>
            <w:shd w:val="clear" w:color="auto" w:fill="D9D9D9"/>
          </w:tcPr>
          <w:p w14:paraId="0560D490"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30</w:t>
            </w:r>
          </w:p>
        </w:tc>
        <w:tc>
          <w:tcPr>
            <w:tcW w:w="1406" w:type="dxa"/>
            <w:shd w:val="clear" w:color="auto" w:fill="D9D9D9"/>
          </w:tcPr>
          <w:p w14:paraId="6EC75C0C"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R$ 78,7666</w:t>
            </w:r>
          </w:p>
          <w:p w14:paraId="712319FD" w14:textId="77777777" w:rsidR="00562658" w:rsidRPr="00562658" w:rsidRDefault="00562658" w:rsidP="00562658">
            <w:pPr>
              <w:spacing w:after="0" w:line="276" w:lineRule="auto"/>
              <w:jc w:val="both"/>
              <w:rPr>
                <w:color w:val="000000"/>
                <w:sz w:val="23"/>
                <w:szCs w:val="23"/>
                <w:lang w:eastAsia="zh-CN"/>
              </w:rPr>
            </w:pPr>
          </w:p>
        </w:tc>
        <w:tc>
          <w:tcPr>
            <w:tcW w:w="1548" w:type="dxa"/>
            <w:shd w:val="clear" w:color="auto" w:fill="D9D9D9"/>
          </w:tcPr>
          <w:p w14:paraId="6AA8F2D2"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R$ 2.362,99</w:t>
            </w:r>
          </w:p>
        </w:tc>
      </w:tr>
      <w:tr w:rsidR="00562658" w:rsidRPr="00562658" w14:paraId="17205F76" w14:textId="77777777" w:rsidTr="00B735EC">
        <w:tc>
          <w:tcPr>
            <w:tcW w:w="742" w:type="dxa"/>
            <w:shd w:val="clear" w:color="auto" w:fill="D9D9D9"/>
          </w:tcPr>
          <w:p w14:paraId="1B674D73"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02</w:t>
            </w:r>
          </w:p>
        </w:tc>
        <w:tc>
          <w:tcPr>
            <w:tcW w:w="4073" w:type="dxa"/>
            <w:shd w:val="clear" w:color="auto" w:fill="D9D9D9"/>
          </w:tcPr>
          <w:p w14:paraId="6512E7F4"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 xml:space="preserve">CAMISA POLO, manga curta, feminina, slim, cor preta, tecido piquet summer, com três botões na frente (cor preto), com brasão do Município De Protásio Alves bordado colorido (tamanho aproximado de 05 cm a 08 cm) na manga lado esquerdo e bordado colorido brasão do Estado </w:t>
            </w:r>
            <w:r w:rsidRPr="00562658">
              <w:rPr>
                <w:color w:val="000000"/>
                <w:sz w:val="23"/>
                <w:szCs w:val="23"/>
                <w:lang w:eastAsia="zh-CN"/>
              </w:rPr>
              <w:lastRenderedPageBreak/>
              <w:t>Do Rio Grande Do Sul na manga lado direito (tamanho aproximado de 05 cm a 08 cm). com a escrita "Secretaria Municipal a qual pertence o servidor "bordado, na cor branca (tamanho aproximado</w:t>
            </w:r>
          </w:p>
          <w:p w14:paraId="215957CE"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de 9 cm a 12 cm). ao lado esquerdo superior do peito, tamanho sob medida. Modelo em anexo.</w:t>
            </w:r>
          </w:p>
          <w:p w14:paraId="7B8A3D58" w14:textId="77777777" w:rsidR="00562658" w:rsidRPr="00562658" w:rsidRDefault="00562658" w:rsidP="00562658">
            <w:pPr>
              <w:spacing w:after="0" w:line="276" w:lineRule="auto"/>
              <w:jc w:val="both"/>
              <w:rPr>
                <w:color w:val="000000"/>
                <w:sz w:val="23"/>
                <w:szCs w:val="23"/>
                <w:lang w:eastAsia="zh-CN"/>
              </w:rPr>
            </w:pPr>
            <w:r w:rsidRPr="00562658">
              <w:rPr>
                <w:lang w:eastAsia="zh-CN"/>
              </w:rPr>
              <w:t>(Quantidade aproximada de cada tamanho: 10 P, 18 M e 2G).</w:t>
            </w:r>
          </w:p>
        </w:tc>
        <w:tc>
          <w:tcPr>
            <w:tcW w:w="850" w:type="dxa"/>
            <w:shd w:val="clear" w:color="auto" w:fill="D9D9D9"/>
          </w:tcPr>
          <w:p w14:paraId="01604C10"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lastRenderedPageBreak/>
              <w:t>UN</w:t>
            </w:r>
          </w:p>
        </w:tc>
        <w:tc>
          <w:tcPr>
            <w:tcW w:w="732" w:type="dxa"/>
            <w:shd w:val="clear" w:color="auto" w:fill="D9D9D9"/>
          </w:tcPr>
          <w:p w14:paraId="6652B549"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30</w:t>
            </w:r>
          </w:p>
        </w:tc>
        <w:tc>
          <w:tcPr>
            <w:tcW w:w="1406" w:type="dxa"/>
            <w:shd w:val="clear" w:color="auto" w:fill="D9D9D9"/>
          </w:tcPr>
          <w:p w14:paraId="0E01A98F"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R$ 78,7666</w:t>
            </w:r>
          </w:p>
          <w:p w14:paraId="70D29170" w14:textId="77777777" w:rsidR="00562658" w:rsidRPr="00562658" w:rsidRDefault="00562658" w:rsidP="00562658">
            <w:pPr>
              <w:spacing w:after="0" w:line="276" w:lineRule="auto"/>
              <w:jc w:val="both"/>
              <w:rPr>
                <w:color w:val="000000"/>
                <w:sz w:val="23"/>
                <w:szCs w:val="23"/>
                <w:lang w:eastAsia="zh-CN"/>
              </w:rPr>
            </w:pPr>
          </w:p>
        </w:tc>
        <w:tc>
          <w:tcPr>
            <w:tcW w:w="1548" w:type="dxa"/>
            <w:shd w:val="clear" w:color="auto" w:fill="D9D9D9"/>
          </w:tcPr>
          <w:p w14:paraId="59226242" w14:textId="77777777" w:rsidR="00562658" w:rsidRPr="00562658" w:rsidRDefault="00562658" w:rsidP="00562658">
            <w:pPr>
              <w:spacing w:after="0" w:line="276" w:lineRule="auto"/>
              <w:jc w:val="both"/>
              <w:rPr>
                <w:color w:val="000000"/>
                <w:sz w:val="23"/>
                <w:szCs w:val="23"/>
                <w:lang w:eastAsia="zh-CN"/>
              </w:rPr>
            </w:pPr>
            <w:r w:rsidRPr="00562658">
              <w:rPr>
                <w:color w:val="000000"/>
                <w:sz w:val="23"/>
                <w:szCs w:val="23"/>
                <w:lang w:eastAsia="zh-CN"/>
              </w:rPr>
              <w:t>R$ 2.362,99</w:t>
            </w:r>
          </w:p>
        </w:tc>
      </w:tr>
    </w:tbl>
    <w:p w14:paraId="690BFDD1" w14:textId="77777777" w:rsidR="00562658" w:rsidRPr="00562658" w:rsidRDefault="00562658" w:rsidP="00562658">
      <w:pPr>
        <w:pBdr>
          <w:top w:val="nil"/>
          <w:left w:val="nil"/>
          <w:bottom w:val="nil"/>
          <w:right w:val="nil"/>
          <w:between w:val="nil"/>
        </w:pBdr>
        <w:spacing w:after="0" w:line="276" w:lineRule="auto"/>
        <w:jc w:val="both"/>
        <w:rPr>
          <w:rFonts w:ascii="Arial" w:eastAsia="Arial" w:hAnsi="Arial" w:cs="Arial"/>
          <w:b/>
          <w:color w:val="000000"/>
          <w:sz w:val="23"/>
          <w:szCs w:val="23"/>
          <w:lang w:eastAsia="zh-CN"/>
        </w:rPr>
      </w:pPr>
    </w:p>
    <w:p w14:paraId="0C152F5E" w14:textId="77777777" w:rsidR="00562658" w:rsidRPr="00562658" w:rsidRDefault="00562658" w:rsidP="00562658">
      <w:pPr>
        <w:numPr>
          <w:ilvl w:val="0"/>
          <w:numId w:val="40"/>
        </w:numPr>
        <w:pBdr>
          <w:top w:val="nil"/>
          <w:left w:val="nil"/>
          <w:bottom w:val="nil"/>
          <w:right w:val="nil"/>
          <w:between w:val="nil"/>
        </w:pBdr>
        <w:spacing w:after="0" w:line="276" w:lineRule="auto"/>
        <w:ind w:left="0" w:firstLine="0"/>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FUNDAMENTAÇÃO/JUSTIFICATIVA DA CONTRATAÇÃO:</w:t>
      </w:r>
    </w:p>
    <w:p w14:paraId="209765F4" w14:textId="188DF31B" w:rsidR="00562658" w:rsidRPr="00562658" w:rsidRDefault="00562658" w:rsidP="00562658">
      <w:pPr>
        <w:pBdr>
          <w:top w:val="nil"/>
          <w:left w:val="nil"/>
          <w:bottom w:val="nil"/>
          <w:right w:val="nil"/>
          <w:between w:val="nil"/>
        </w:pBdr>
        <w:spacing w:after="0" w:line="276" w:lineRule="auto"/>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 xml:space="preserve">2.1 A referida contratação faz-se necessária vez que a utilização de uniformes para os servidores municipais proporcionam uma série de vantagens que vão desde a segurança e higiene até a promoção da imagem corporativa e o aumento da eficiência no local de trabalho.  </w:t>
      </w:r>
    </w:p>
    <w:p w14:paraId="6B2EFB68" w14:textId="77777777" w:rsidR="00562658" w:rsidRPr="00562658" w:rsidRDefault="00562658" w:rsidP="00562658">
      <w:pPr>
        <w:spacing w:after="0" w:line="240" w:lineRule="auto"/>
        <w:jc w:val="both"/>
        <w:rPr>
          <w:rFonts w:ascii="Arial" w:eastAsia="Arial" w:hAnsi="Arial" w:cs="Arial"/>
          <w:color w:val="000000"/>
          <w:sz w:val="23"/>
          <w:szCs w:val="23"/>
          <w:lang w:eastAsia="zh-CN"/>
        </w:rPr>
      </w:pPr>
      <w:r w:rsidRPr="00562658">
        <w:rPr>
          <w:rFonts w:ascii="Arial" w:eastAsia="Arial" w:hAnsi="Arial" w:cs="Arial"/>
          <w:lang w:eastAsia="zh-CN"/>
        </w:rPr>
        <w:t xml:space="preserve">2.2 A modalidade sugerida para tal contratação é a </w:t>
      </w:r>
      <w:r w:rsidRPr="00562658">
        <w:rPr>
          <w:rFonts w:ascii="Arial" w:eastAsia="Arial" w:hAnsi="Arial" w:cs="Arial"/>
          <w:sz w:val="23"/>
          <w:szCs w:val="23"/>
          <w:lang w:eastAsia="zh-CN"/>
        </w:rPr>
        <w:t>modalidade pregão eletrônico</w:t>
      </w:r>
      <w:r w:rsidRPr="00562658">
        <w:rPr>
          <w:rFonts w:ascii="Arial" w:eastAsia="Arial" w:hAnsi="Arial" w:cs="Arial"/>
          <w:lang w:eastAsia="zh-CN"/>
        </w:rPr>
        <w:t xml:space="preserve">. </w:t>
      </w:r>
    </w:p>
    <w:p w14:paraId="046FC6B6" w14:textId="77777777" w:rsidR="00562658" w:rsidRPr="00562658" w:rsidRDefault="00562658" w:rsidP="00562658">
      <w:pPr>
        <w:spacing w:after="0" w:line="240" w:lineRule="auto"/>
        <w:jc w:val="both"/>
        <w:rPr>
          <w:rFonts w:ascii="Arial" w:eastAsia="Arial" w:hAnsi="Arial" w:cs="Arial"/>
          <w:color w:val="000000"/>
          <w:sz w:val="23"/>
          <w:szCs w:val="23"/>
          <w:lang w:eastAsia="zh-CN"/>
        </w:rPr>
      </w:pPr>
    </w:p>
    <w:p w14:paraId="4F26E665" w14:textId="77777777" w:rsidR="00562658" w:rsidRPr="00562658" w:rsidRDefault="00562658" w:rsidP="00562658">
      <w:pPr>
        <w:numPr>
          <w:ilvl w:val="0"/>
          <w:numId w:val="40"/>
        </w:numPr>
        <w:pBdr>
          <w:top w:val="nil"/>
          <w:left w:val="nil"/>
          <w:bottom w:val="nil"/>
          <w:right w:val="nil"/>
          <w:between w:val="nil"/>
        </w:pBdr>
        <w:spacing w:after="0" w:line="276" w:lineRule="auto"/>
        <w:ind w:left="0" w:firstLine="0"/>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DESCRIÇÃO DA SOLUÇÃO COMO UM TODO:</w:t>
      </w:r>
    </w:p>
    <w:p w14:paraId="226185F6" w14:textId="77777777" w:rsidR="00562658" w:rsidRPr="00562658" w:rsidRDefault="00562658" w:rsidP="00562658">
      <w:pPr>
        <w:pBdr>
          <w:top w:val="nil"/>
          <w:left w:val="nil"/>
          <w:bottom w:val="nil"/>
          <w:right w:val="nil"/>
          <w:between w:val="nil"/>
        </w:pBdr>
        <w:spacing w:after="0" w:line="276" w:lineRule="auto"/>
        <w:jc w:val="both"/>
        <w:rPr>
          <w:rFonts w:ascii="Arial" w:eastAsia="Arial" w:hAnsi="Arial" w:cs="Arial"/>
          <w:b/>
          <w:sz w:val="23"/>
          <w:szCs w:val="23"/>
          <w:lang w:eastAsia="zh-CN"/>
        </w:rPr>
      </w:pPr>
      <w:r w:rsidRPr="00562658">
        <w:rPr>
          <w:rFonts w:ascii="Arial" w:eastAsia="Arial" w:hAnsi="Arial" w:cs="Arial"/>
          <w:sz w:val="23"/>
          <w:szCs w:val="23"/>
          <w:lang w:eastAsia="zh-CN"/>
        </w:rPr>
        <w:t>3.1 Considerando o conjunto de todos os elementos de forma integrada que compõem o presente TR, se espera que a solução pretendida, atenda de forma eficiente e eficaz todas as necessidades da demanda. Obtendo assim que nenhuma repartição e nenhum trabalho e/ou demanda deixe de ser atendido por falta do objeto solicitado.</w:t>
      </w:r>
    </w:p>
    <w:p w14:paraId="125CFCF8" w14:textId="77777777" w:rsidR="00562658" w:rsidRPr="00562658" w:rsidRDefault="00562658" w:rsidP="00562658">
      <w:pPr>
        <w:pBdr>
          <w:top w:val="nil"/>
          <w:left w:val="nil"/>
          <w:bottom w:val="nil"/>
          <w:right w:val="nil"/>
          <w:between w:val="nil"/>
        </w:pBdr>
        <w:spacing w:after="0" w:line="276" w:lineRule="auto"/>
        <w:jc w:val="both"/>
        <w:rPr>
          <w:rFonts w:ascii="Arial" w:eastAsia="Arial" w:hAnsi="Arial" w:cs="Arial"/>
          <w:sz w:val="23"/>
          <w:szCs w:val="23"/>
          <w:lang w:eastAsia="zh-CN"/>
        </w:rPr>
      </w:pPr>
      <w:r w:rsidRPr="00562658">
        <w:rPr>
          <w:rFonts w:ascii="Arial" w:eastAsia="Arial" w:hAnsi="Arial" w:cs="Arial"/>
          <w:sz w:val="23"/>
          <w:szCs w:val="23"/>
          <w:lang w:eastAsia="zh-CN"/>
        </w:rPr>
        <w:t xml:space="preserve">3.2 Com a contratação espera-se que uniformes propiciem a inclusão social, uma vez que distanciam a discriminação social, bem como desaceleram o consumismo e ainda representam uma economia financeira para cada um dos envolvidos, elevando também a autoestima, a motivação e desenvolvendo o sentimento de pertencimento, tanto ao grupo como ao Município. </w:t>
      </w:r>
    </w:p>
    <w:p w14:paraId="14617E54" w14:textId="77777777" w:rsidR="00562658" w:rsidRPr="00562658" w:rsidRDefault="00562658" w:rsidP="00562658">
      <w:pPr>
        <w:pBdr>
          <w:top w:val="nil"/>
          <w:left w:val="nil"/>
          <w:bottom w:val="nil"/>
          <w:right w:val="nil"/>
          <w:between w:val="nil"/>
        </w:pBdr>
        <w:spacing w:after="0" w:line="276" w:lineRule="auto"/>
        <w:jc w:val="both"/>
        <w:rPr>
          <w:rFonts w:ascii="Arial" w:eastAsia="Arial" w:hAnsi="Arial" w:cs="Arial"/>
          <w:b/>
          <w:sz w:val="23"/>
          <w:szCs w:val="23"/>
          <w:lang w:eastAsia="zh-CN"/>
        </w:rPr>
      </w:pPr>
    </w:p>
    <w:p w14:paraId="7B3813E2" w14:textId="77777777" w:rsidR="00562658" w:rsidRPr="00562658" w:rsidRDefault="00562658" w:rsidP="00562658">
      <w:pPr>
        <w:numPr>
          <w:ilvl w:val="0"/>
          <w:numId w:val="40"/>
        </w:numPr>
        <w:pBdr>
          <w:top w:val="nil"/>
          <w:left w:val="nil"/>
          <w:bottom w:val="nil"/>
          <w:right w:val="nil"/>
          <w:between w:val="nil"/>
        </w:pBdr>
        <w:spacing w:after="0" w:line="276" w:lineRule="auto"/>
        <w:ind w:left="0" w:firstLine="0"/>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REQUISITOS DA CONTRATAÇÃO:</w:t>
      </w:r>
    </w:p>
    <w:p w14:paraId="315FCE39" w14:textId="77777777" w:rsidR="00562658" w:rsidRPr="00562658" w:rsidRDefault="00562658" w:rsidP="00562658">
      <w:pPr>
        <w:pBdr>
          <w:top w:val="nil"/>
          <w:left w:val="nil"/>
          <w:bottom w:val="nil"/>
          <w:right w:val="nil"/>
          <w:between w:val="nil"/>
        </w:pBdr>
        <w:spacing w:after="0" w:line="276" w:lineRule="auto"/>
        <w:jc w:val="both"/>
        <w:rPr>
          <w:rFonts w:ascii="Arial" w:eastAsia="Arial" w:hAnsi="Arial" w:cs="Arial"/>
          <w:sz w:val="23"/>
          <w:szCs w:val="23"/>
          <w:lang w:eastAsia="zh-CN"/>
        </w:rPr>
      </w:pPr>
      <w:r w:rsidRPr="00562658">
        <w:rPr>
          <w:rFonts w:ascii="Arial" w:eastAsia="Arial" w:hAnsi="Arial" w:cs="Arial"/>
          <w:sz w:val="23"/>
          <w:szCs w:val="23"/>
          <w:lang w:eastAsia="zh-CN"/>
        </w:rPr>
        <w:t>4.1 Os serviços têm natureza comum tendo em vista que seus padrões de desempenho e qualidade podem ser objetivamente definidos pelo edital, por meio de especificações usuais de mercado, nos termos do art. 6º, inciso XIII, da Lei Federal nº 14.133/2021.</w:t>
      </w:r>
    </w:p>
    <w:p w14:paraId="437723C5" w14:textId="77777777" w:rsidR="00562658" w:rsidRPr="00562658" w:rsidRDefault="00562658" w:rsidP="00562658">
      <w:pPr>
        <w:pBdr>
          <w:top w:val="nil"/>
          <w:left w:val="nil"/>
          <w:bottom w:val="nil"/>
          <w:right w:val="nil"/>
          <w:between w:val="nil"/>
        </w:pBdr>
        <w:spacing w:after="0" w:line="276" w:lineRule="auto"/>
        <w:jc w:val="both"/>
        <w:rPr>
          <w:rFonts w:ascii="Arial" w:eastAsia="Arial" w:hAnsi="Arial" w:cs="Arial"/>
          <w:sz w:val="23"/>
          <w:szCs w:val="23"/>
          <w:lang w:eastAsia="zh-CN"/>
        </w:rPr>
      </w:pPr>
      <w:r w:rsidRPr="00562658">
        <w:rPr>
          <w:rFonts w:ascii="Arial" w:eastAsia="Arial" w:hAnsi="Arial" w:cs="Arial"/>
          <w:sz w:val="23"/>
          <w:szCs w:val="23"/>
          <w:lang w:eastAsia="zh-CN"/>
        </w:rPr>
        <w:t>4.2 Para fornecimento dos objetos pretendidos, os eventuais interessados deverão comprovar que atuam em ramo de atividade compatível com o objeto da licitação, bem como apresentar todos os documentos a serem exigidos a título de habilitação.</w:t>
      </w:r>
    </w:p>
    <w:p w14:paraId="4CA405D9" w14:textId="77777777" w:rsidR="00562658" w:rsidRPr="00562658" w:rsidRDefault="00562658" w:rsidP="00562658">
      <w:pPr>
        <w:pBdr>
          <w:top w:val="nil"/>
          <w:left w:val="nil"/>
          <w:bottom w:val="nil"/>
          <w:right w:val="nil"/>
          <w:between w:val="nil"/>
        </w:pBdr>
        <w:spacing w:after="0" w:line="276" w:lineRule="auto"/>
        <w:jc w:val="both"/>
        <w:rPr>
          <w:rFonts w:ascii="Arial" w:eastAsia="Arial" w:hAnsi="Arial" w:cs="Arial"/>
          <w:sz w:val="23"/>
          <w:szCs w:val="23"/>
          <w:lang w:eastAsia="zh-CN"/>
        </w:rPr>
      </w:pPr>
      <w:r w:rsidRPr="00562658">
        <w:rPr>
          <w:rFonts w:ascii="Arial" w:eastAsia="Arial" w:hAnsi="Arial" w:cs="Arial"/>
          <w:sz w:val="23"/>
          <w:szCs w:val="23"/>
          <w:lang w:eastAsia="zh-CN"/>
        </w:rPr>
        <w:t xml:space="preserve">4.3. Sempre que possível, o contratado deverá priorizar sistemas produtivos que gerem produtos e/ou serviços sustentáveis, respeitando as normas vigentes. </w:t>
      </w:r>
    </w:p>
    <w:p w14:paraId="4B812209" w14:textId="77777777" w:rsidR="00562658" w:rsidRPr="00562658" w:rsidRDefault="00562658" w:rsidP="00562658">
      <w:pPr>
        <w:pBdr>
          <w:top w:val="nil"/>
          <w:left w:val="nil"/>
          <w:bottom w:val="nil"/>
          <w:right w:val="nil"/>
          <w:between w:val="nil"/>
        </w:pBdr>
        <w:spacing w:after="0" w:line="276" w:lineRule="auto"/>
        <w:jc w:val="both"/>
        <w:rPr>
          <w:rFonts w:ascii="Arial" w:eastAsia="Arial" w:hAnsi="Arial" w:cs="Arial"/>
          <w:sz w:val="23"/>
          <w:szCs w:val="23"/>
          <w:lang w:eastAsia="zh-CN"/>
        </w:rPr>
      </w:pPr>
      <w:r w:rsidRPr="00562658">
        <w:rPr>
          <w:rFonts w:ascii="Arial" w:eastAsia="Arial" w:hAnsi="Arial" w:cs="Arial"/>
          <w:sz w:val="23"/>
          <w:szCs w:val="23"/>
          <w:lang w:eastAsia="zh-CN"/>
        </w:rPr>
        <w:t>4.4. Fica vedada a subcontratação.</w:t>
      </w:r>
    </w:p>
    <w:p w14:paraId="340382B2" w14:textId="77777777" w:rsidR="00562658" w:rsidRPr="00562658" w:rsidRDefault="00562658" w:rsidP="00562658">
      <w:pPr>
        <w:pBdr>
          <w:top w:val="nil"/>
          <w:left w:val="nil"/>
          <w:bottom w:val="nil"/>
          <w:right w:val="nil"/>
          <w:between w:val="nil"/>
        </w:pBdr>
        <w:spacing w:after="0" w:line="276" w:lineRule="auto"/>
        <w:jc w:val="both"/>
        <w:rPr>
          <w:rFonts w:ascii="Arial" w:eastAsia="Arial" w:hAnsi="Arial" w:cs="Arial"/>
          <w:color w:val="538135"/>
          <w:sz w:val="23"/>
          <w:szCs w:val="23"/>
          <w:lang w:eastAsia="zh-CN"/>
        </w:rPr>
      </w:pPr>
    </w:p>
    <w:p w14:paraId="05B9AED3" w14:textId="77777777" w:rsidR="00562658" w:rsidRPr="00562658" w:rsidRDefault="00562658" w:rsidP="00562658">
      <w:pPr>
        <w:numPr>
          <w:ilvl w:val="0"/>
          <w:numId w:val="40"/>
        </w:numPr>
        <w:pBdr>
          <w:top w:val="nil"/>
          <w:left w:val="nil"/>
          <w:bottom w:val="nil"/>
          <w:right w:val="nil"/>
          <w:between w:val="nil"/>
        </w:pBdr>
        <w:spacing w:after="0" w:line="276" w:lineRule="auto"/>
        <w:ind w:left="0" w:firstLine="0"/>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EXECUÇÃO DO OBJETO:</w:t>
      </w:r>
    </w:p>
    <w:p w14:paraId="3F74850E" w14:textId="77777777" w:rsidR="00562658" w:rsidRPr="00562658" w:rsidRDefault="00562658" w:rsidP="00673582">
      <w:pPr>
        <w:pBdr>
          <w:top w:val="nil"/>
          <w:left w:val="nil"/>
          <w:bottom w:val="nil"/>
          <w:right w:val="nil"/>
          <w:between w:val="nil"/>
        </w:pBdr>
        <w:tabs>
          <w:tab w:val="left" w:pos="0"/>
        </w:tabs>
        <w:spacing w:after="0" w:line="276" w:lineRule="auto"/>
        <w:contextualSpacing/>
        <w:jc w:val="both"/>
        <w:rPr>
          <w:rFonts w:ascii="Arial" w:eastAsia="Arial" w:hAnsi="Arial" w:cs="Arial"/>
          <w:color w:val="000000"/>
          <w:sz w:val="23"/>
          <w:szCs w:val="23"/>
          <w:lang w:eastAsia="zh-CN"/>
        </w:rPr>
      </w:pPr>
      <w:r w:rsidRPr="00562658">
        <w:rPr>
          <w:rFonts w:ascii="Arial" w:eastAsia="Arial" w:hAnsi="Arial" w:cs="Arial"/>
          <w:b/>
          <w:color w:val="000000"/>
          <w:sz w:val="23"/>
          <w:szCs w:val="23"/>
          <w:lang w:eastAsia="zh-CN"/>
        </w:rPr>
        <w:lastRenderedPageBreak/>
        <w:tab/>
      </w:r>
      <w:r w:rsidRPr="00562658">
        <w:rPr>
          <w:rFonts w:ascii="Arial" w:eastAsia="Arial" w:hAnsi="Arial" w:cs="Arial"/>
          <w:color w:val="000000"/>
          <w:sz w:val="23"/>
          <w:szCs w:val="23"/>
          <w:lang w:eastAsia="zh-CN"/>
        </w:rPr>
        <w:t>5.1 A confecção dos itens pretendidos, devem ser prestados por empresas especializadas no ramo, devidamente regulamentada, em conformidade com a legislação vigente e padrões estabelecidos no presente termo de referência.</w:t>
      </w:r>
    </w:p>
    <w:p w14:paraId="742150F6" w14:textId="77777777" w:rsidR="00562658" w:rsidRPr="00562658" w:rsidRDefault="00562658" w:rsidP="00562658">
      <w:pPr>
        <w:pBdr>
          <w:top w:val="nil"/>
          <w:left w:val="nil"/>
          <w:bottom w:val="nil"/>
          <w:right w:val="nil"/>
          <w:between w:val="nil"/>
        </w:pBdr>
        <w:spacing w:after="0" w:line="276" w:lineRule="auto"/>
        <w:contextualSpacing/>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 xml:space="preserve">5.2 Os fornecedores, de uma maneira geral, devem cumprir com as normas técnicas específicas dos serviços, assim como assegurar o emprego correto das práticas de sustentabilidade e a disponibilização de profissionais habilitados para executar as tarefas. Além disso, todas as peças deverão ser novas, fabricadas sob medida, de primeira qualidade de fabricação, estar em conformidade com as normas técnicas aplicáveis e vigentes. Todas as peças deverão possuir etiqueta, conforme determinação do INMETRO. O período de garantia dos produtos não poderá ser inferior a 30 (trinta) dias, como garante a LEI Nº 8.078, DE 11 DE SETEMBRO DE 1990 – do Código de Defesa do Consumidor, contados da data do recebimento definitivo, para eventuais problemas de confecção, impressão, tecido e fabricação. Durante o período da garantia, o licitante obriga-se a efetuar, sem ônus para o Município de Protásio Alves, o reparo ou a substituição de todo e qualquer item que apresentar irregularidades e/ou defeitos de fabricação. O pedido de substituição ou reparo será formalizado pelo fiscalizador do contrato. </w:t>
      </w:r>
    </w:p>
    <w:p w14:paraId="3D2BD644" w14:textId="20668877" w:rsidR="00562658" w:rsidRPr="00562658" w:rsidRDefault="00562658" w:rsidP="00562658">
      <w:pPr>
        <w:pBdr>
          <w:top w:val="nil"/>
          <w:left w:val="nil"/>
          <w:bottom w:val="nil"/>
          <w:right w:val="nil"/>
          <w:between w:val="nil"/>
        </w:pBdr>
        <w:spacing w:after="0" w:line="276" w:lineRule="auto"/>
        <w:contextualSpacing/>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5.3 Os brasões, logomarcas, desenhos  estão disponíveis em anexo a este Termo de Referência. Os nomes (quando for o caso), serão fornecidos a(s) empresa(s) vencedora(s), posteriormente</w:t>
      </w:r>
      <w:r w:rsidR="00104AE1">
        <w:rPr>
          <w:rFonts w:ascii="Arial" w:eastAsia="Arial" w:hAnsi="Arial" w:cs="Arial"/>
          <w:color w:val="000000"/>
          <w:sz w:val="23"/>
          <w:szCs w:val="23"/>
          <w:lang w:eastAsia="zh-CN"/>
        </w:rPr>
        <w:t xml:space="preserve"> </w:t>
      </w:r>
      <w:r w:rsidRPr="00562658">
        <w:rPr>
          <w:rFonts w:ascii="Arial" w:eastAsia="Arial" w:hAnsi="Arial" w:cs="Arial"/>
          <w:color w:val="000000"/>
          <w:sz w:val="23"/>
          <w:szCs w:val="23"/>
          <w:lang w:eastAsia="zh-CN"/>
        </w:rPr>
        <w:t>quando da realização da medição dos uniformes/camisetas/jalecos/casacos/calças.</w:t>
      </w:r>
    </w:p>
    <w:p w14:paraId="55C7D3EE" w14:textId="77777777" w:rsidR="00562658" w:rsidRPr="00562658" w:rsidRDefault="00562658" w:rsidP="00562658">
      <w:pPr>
        <w:pBdr>
          <w:top w:val="nil"/>
          <w:left w:val="nil"/>
          <w:bottom w:val="nil"/>
          <w:right w:val="nil"/>
          <w:between w:val="nil"/>
        </w:pBdr>
        <w:spacing w:after="0" w:line="276" w:lineRule="auto"/>
        <w:contextualSpacing/>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 xml:space="preserve">5.4 O fornecedor deverá atender aos quantitativos e especificações do presente termo de referência, assim como obedecer rigorosamente ao prazo de execução e entrega dos uniformes que será de até 30 (trinta) dias a contar da assinatura do contrato, bem como, deverão realizar as medidas no prazo máximo de 05 (cinco) dias a contar da assinatura do contrato. </w:t>
      </w:r>
    </w:p>
    <w:p w14:paraId="6E1A3A82" w14:textId="77777777" w:rsidR="00562658" w:rsidRPr="00562658" w:rsidRDefault="00562658" w:rsidP="00562658">
      <w:pPr>
        <w:pBdr>
          <w:top w:val="nil"/>
          <w:left w:val="nil"/>
          <w:bottom w:val="nil"/>
          <w:right w:val="nil"/>
          <w:between w:val="nil"/>
        </w:pBdr>
        <w:spacing w:after="0" w:line="276" w:lineRule="auto"/>
        <w:contextualSpacing/>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 xml:space="preserve">5.5 O local de entrega das mercadorias será na Rua do Poço, nº 488, Bairro Centro, Protásio Alves-RS, junto ao Centro Administrativo, sem custo de frete. </w:t>
      </w:r>
    </w:p>
    <w:p w14:paraId="7F438063" w14:textId="77777777" w:rsidR="00562658" w:rsidRPr="00562658" w:rsidRDefault="00562658" w:rsidP="00562658">
      <w:pPr>
        <w:pBdr>
          <w:top w:val="nil"/>
          <w:left w:val="nil"/>
          <w:bottom w:val="nil"/>
          <w:right w:val="nil"/>
          <w:between w:val="nil"/>
        </w:pBdr>
        <w:spacing w:after="0" w:line="276" w:lineRule="auto"/>
        <w:contextualSpacing/>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5.6 Para entrega dos uniformes, as peças deverão estar dobradas, embaladas de forma individual, em sacos plásticos transparentes e contendo uma etiqueta de identificação de tamanho, fixada do lado externo.</w:t>
      </w:r>
    </w:p>
    <w:p w14:paraId="5BA15D36" w14:textId="77777777" w:rsidR="00562658" w:rsidRPr="00562658" w:rsidRDefault="00562658" w:rsidP="00562658">
      <w:pPr>
        <w:pBdr>
          <w:top w:val="nil"/>
          <w:left w:val="nil"/>
          <w:bottom w:val="nil"/>
          <w:right w:val="nil"/>
          <w:between w:val="nil"/>
        </w:pBdr>
        <w:spacing w:after="0" w:line="276" w:lineRule="auto"/>
        <w:jc w:val="both"/>
        <w:rPr>
          <w:rFonts w:ascii="Arial" w:eastAsia="Arial" w:hAnsi="Arial" w:cs="Arial"/>
          <w:b/>
          <w:color w:val="ED7D31"/>
          <w:sz w:val="23"/>
          <w:szCs w:val="23"/>
          <w:lang w:eastAsia="zh-CN"/>
        </w:rPr>
      </w:pPr>
    </w:p>
    <w:p w14:paraId="5881B536" w14:textId="77777777" w:rsidR="00562658" w:rsidRPr="00562658" w:rsidRDefault="00562658" w:rsidP="00562658">
      <w:pPr>
        <w:numPr>
          <w:ilvl w:val="0"/>
          <w:numId w:val="40"/>
        </w:numPr>
        <w:pBdr>
          <w:top w:val="nil"/>
          <w:left w:val="nil"/>
          <w:bottom w:val="nil"/>
          <w:right w:val="nil"/>
          <w:between w:val="nil"/>
        </w:pBdr>
        <w:spacing w:after="0" w:line="276" w:lineRule="auto"/>
        <w:ind w:left="0" w:firstLine="0"/>
        <w:contextualSpacing/>
        <w:jc w:val="both"/>
        <w:rPr>
          <w:rFonts w:ascii="Arial" w:eastAsia="Arial" w:hAnsi="Arial" w:cs="Arial"/>
          <w:b/>
          <w:sz w:val="23"/>
          <w:szCs w:val="23"/>
          <w:lang w:eastAsia="zh-CN"/>
        </w:rPr>
      </w:pPr>
      <w:r w:rsidRPr="00562658">
        <w:rPr>
          <w:rFonts w:ascii="Arial" w:eastAsia="Arial" w:hAnsi="Arial" w:cs="Arial"/>
          <w:b/>
          <w:sz w:val="23"/>
          <w:szCs w:val="23"/>
          <w:lang w:eastAsia="zh-CN"/>
        </w:rPr>
        <w:t>GESTÃO E FISCALIZAÇÃO DE CONTRATO:</w:t>
      </w:r>
    </w:p>
    <w:p w14:paraId="0311B53C" w14:textId="77777777" w:rsidR="00562658" w:rsidRPr="00562658" w:rsidRDefault="00562658" w:rsidP="00562658">
      <w:pPr>
        <w:spacing w:after="0" w:line="276" w:lineRule="auto"/>
        <w:jc w:val="both"/>
        <w:rPr>
          <w:rFonts w:ascii="Arial" w:eastAsia="Arial" w:hAnsi="Arial" w:cs="Arial"/>
          <w:sz w:val="23"/>
          <w:szCs w:val="23"/>
          <w:lang w:eastAsia="zh-CN"/>
        </w:rPr>
      </w:pPr>
      <w:r w:rsidRPr="00562658">
        <w:rPr>
          <w:rFonts w:ascii="Arial" w:eastAsia="Arial" w:hAnsi="Arial" w:cs="Arial"/>
          <w:sz w:val="23"/>
          <w:szCs w:val="23"/>
          <w:lang w:eastAsia="zh-CN"/>
        </w:rPr>
        <w:t xml:space="preserve">6.1 A gestão e fiscalização serão realizados, conforme o disposto no Decreto Municipal n° 990/2024 que “REGULAMENTA, SEM LIMITAR, AS FUNÇÕES DO AGENTE DECONTRATAÇÕES, EQUIPE DE APOIO E COMISSÃO DE CONTRATAÇÃO, A GESTÃO E FISCALIZAÇÃO DOS CONTRATOS DO MUNICÍPIO DE PROTÁSIO ALVES”. </w:t>
      </w:r>
    </w:p>
    <w:p w14:paraId="59625F64" w14:textId="77777777" w:rsidR="00562658" w:rsidRPr="00562658" w:rsidRDefault="00562658" w:rsidP="00562658">
      <w:pPr>
        <w:pBdr>
          <w:top w:val="nil"/>
          <w:left w:val="nil"/>
          <w:bottom w:val="nil"/>
          <w:right w:val="nil"/>
          <w:between w:val="nil"/>
        </w:pBdr>
        <w:spacing w:after="0" w:line="276" w:lineRule="auto"/>
        <w:jc w:val="both"/>
        <w:rPr>
          <w:rFonts w:ascii="Arial" w:eastAsia="Arial" w:hAnsi="Arial" w:cs="Arial"/>
          <w:sz w:val="23"/>
          <w:szCs w:val="23"/>
          <w:lang w:eastAsia="zh-CN"/>
        </w:rPr>
      </w:pPr>
      <w:r w:rsidRPr="00562658">
        <w:rPr>
          <w:rFonts w:ascii="Arial" w:eastAsia="Arial" w:hAnsi="Arial" w:cs="Arial"/>
          <w:sz w:val="23"/>
          <w:szCs w:val="23"/>
          <w:lang w:eastAsia="zh-CN"/>
        </w:rPr>
        <w:tab/>
        <w:t>6.2 O Gestor indicado deverá ser o Sr. Darlei Checchin, matrícula nº 1.0465.</w:t>
      </w:r>
    </w:p>
    <w:p w14:paraId="2DF259B2" w14:textId="77777777" w:rsidR="00562658" w:rsidRPr="00562658" w:rsidRDefault="00562658" w:rsidP="00562658">
      <w:pPr>
        <w:pBdr>
          <w:top w:val="nil"/>
          <w:left w:val="nil"/>
          <w:bottom w:val="nil"/>
          <w:right w:val="nil"/>
          <w:between w:val="nil"/>
        </w:pBdr>
        <w:spacing w:after="0" w:line="276" w:lineRule="auto"/>
        <w:jc w:val="both"/>
        <w:rPr>
          <w:rFonts w:ascii="Arial" w:eastAsia="Arial" w:hAnsi="Arial" w:cs="Arial"/>
          <w:color w:val="000000"/>
          <w:sz w:val="23"/>
          <w:szCs w:val="23"/>
          <w:lang w:eastAsia="zh-CN"/>
        </w:rPr>
      </w:pPr>
      <w:r w:rsidRPr="00562658">
        <w:rPr>
          <w:rFonts w:ascii="Arial" w:eastAsia="Arial" w:hAnsi="Arial" w:cs="Arial"/>
          <w:sz w:val="23"/>
          <w:szCs w:val="23"/>
          <w:lang w:eastAsia="zh-CN"/>
        </w:rPr>
        <w:tab/>
        <w:t xml:space="preserve">6.3 A Fiscalizadora indicada deverá ser a Sra. </w:t>
      </w:r>
      <w:r w:rsidRPr="00562658">
        <w:rPr>
          <w:rFonts w:ascii="Arial" w:eastAsia="Arial" w:hAnsi="Arial" w:cs="Arial"/>
          <w:color w:val="000000"/>
          <w:sz w:val="23"/>
          <w:szCs w:val="23"/>
          <w:lang w:eastAsia="zh-CN"/>
        </w:rPr>
        <w:t>Jucelene Furlan matrícula nº 175.</w:t>
      </w:r>
    </w:p>
    <w:p w14:paraId="4567CE64" w14:textId="77777777" w:rsidR="00562658" w:rsidRPr="00562658" w:rsidRDefault="00562658" w:rsidP="00562658">
      <w:pPr>
        <w:pBdr>
          <w:top w:val="nil"/>
          <w:left w:val="nil"/>
          <w:bottom w:val="nil"/>
          <w:right w:val="nil"/>
          <w:between w:val="nil"/>
        </w:pBdr>
        <w:spacing w:after="0" w:line="276" w:lineRule="auto"/>
        <w:jc w:val="both"/>
        <w:rPr>
          <w:rFonts w:ascii="Arial" w:eastAsia="Arial" w:hAnsi="Arial" w:cs="Arial"/>
          <w:b/>
          <w:color w:val="000000"/>
          <w:sz w:val="23"/>
          <w:szCs w:val="23"/>
          <w:lang w:eastAsia="zh-CN"/>
        </w:rPr>
      </w:pPr>
    </w:p>
    <w:p w14:paraId="3A65AC2B" w14:textId="77777777" w:rsidR="00562658" w:rsidRPr="00562658" w:rsidRDefault="00562658" w:rsidP="00562658">
      <w:pPr>
        <w:numPr>
          <w:ilvl w:val="0"/>
          <w:numId w:val="40"/>
        </w:numPr>
        <w:pBdr>
          <w:top w:val="nil"/>
          <w:left w:val="nil"/>
          <w:bottom w:val="nil"/>
          <w:right w:val="nil"/>
          <w:between w:val="nil"/>
        </w:pBdr>
        <w:spacing w:after="0" w:line="276" w:lineRule="auto"/>
        <w:ind w:left="0" w:firstLine="0"/>
        <w:contextualSpacing/>
        <w:jc w:val="both"/>
        <w:rPr>
          <w:rFonts w:ascii="Arial" w:eastAsia="Arial" w:hAnsi="Arial" w:cs="Arial"/>
          <w:b/>
          <w:sz w:val="23"/>
          <w:szCs w:val="23"/>
          <w:lang w:eastAsia="zh-CN"/>
        </w:rPr>
      </w:pPr>
      <w:r w:rsidRPr="00562658">
        <w:rPr>
          <w:rFonts w:ascii="Arial" w:eastAsia="Arial" w:hAnsi="Arial" w:cs="Arial"/>
          <w:b/>
          <w:sz w:val="23"/>
          <w:szCs w:val="23"/>
          <w:lang w:eastAsia="zh-CN"/>
        </w:rPr>
        <w:t>CRITÉRIOS DE PAGAMENTO:</w:t>
      </w:r>
    </w:p>
    <w:p w14:paraId="698ABF4A" w14:textId="77777777" w:rsidR="00562658" w:rsidRPr="00562658" w:rsidRDefault="00562658" w:rsidP="00562658">
      <w:pPr>
        <w:spacing w:after="0" w:line="276" w:lineRule="auto"/>
        <w:jc w:val="both"/>
        <w:rPr>
          <w:rFonts w:ascii="Arial" w:eastAsia="Arial" w:hAnsi="Arial" w:cs="Arial"/>
          <w:sz w:val="23"/>
          <w:szCs w:val="23"/>
          <w:lang w:eastAsia="zh-CN"/>
        </w:rPr>
      </w:pPr>
      <w:r w:rsidRPr="00562658">
        <w:rPr>
          <w:rFonts w:ascii="Arial" w:eastAsia="Arial" w:hAnsi="Arial" w:cs="Arial"/>
          <w:sz w:val="23"/>
          <w:szCs w:val="23"/>
          <w:lang w:eastAsia="zh-CN"/>
        </w:rPr>
        <w:lastRenderedPageBreak/>
        <w:t xml:space="preserve">7.1 O pagamento será realizado </w:t>
      </w:r>
      <w:r w:rsidRPr="00562658">
        <w:rPr>
          <w:rFonts w:ascii="Arial" w:eastAsia="Arial" w:hAnsi="Arial" w:cs="Arial"/>
          <w:lang w:eastAsia="zh-CN"/>
        </w:rPr>
        <w:t>até o 15º dia do mês subsequente a entrega dos Uniformes solicitados</w:t>
      </w:r>
      <w:r w:rsidRPr="00562658">
        <w:rPr>
          <w:rFonts w:ascii="Arial" w:eastAsia="Arial" w:hAnsi="Arial" w:cs="Arial"/>
          <w:sz w:val="23"/>
          <w:szCs w:val="23"/>
          <w:lang w:eastAsia="zh-CN"/>
        </w:rPr>
        <w:t xml:space="preserve"> mediante apresentação de documento fiscal o qual será recebido e atestado pela </w:t>
      </w:r>
      <w:r w:rsidRPr="00562658">
        <w:rPr>
          <w:rFonts w:ascii="Arial" w:eastAsia="Arial" w:hAnsi="Arial" w:cs="Arial"/>
          <w:bCs/>
          <w:iCs/>
          <w:sz w:val="23"/>
          <w:szCs w:val="23"/>
          <w:lang w:eastAsia="zh-CN"/>
        </w:rPr>
        <w:t xml:space="preserve">Secretaria Municipal da Educação, </w:t>
      </w:r>
      <w:r w:rsidRPr="00562658">
        <w:rPr>
          <w:rFonts w:ascii="Arial" w:eastAsia="Arial" w:hAnsi="Arial" w:cs="Arial"/>
          <w:sz w:val="23"/>
          <w:szCs w:val="23"/>
          <w:lang w:eastAsia="zh-CN"/>
        </w:rPr>
        <w:t>e se tudo estiver em acordo com o pactuado haverá o encaminhamento para procedimento de liquidação e pagamento.</w:t>
      </w:r>
    </w:p>
    <w:p w14:paraId="0AD979A4" w14:textId="77777777" w:rsidR="00562658" w:rsidRPr="00562658" w:rsidRDefault="00562658" w:rsidP="00562658">
      <w:pPr>
        <w:spacing w:after="0" w:line="276" w:lineRule="auto"/>
        <w:jc w:val="both"/>
        <w:rPr>
          <w:rFonts w:ascii="Arial" w:eastAsia="Arial" w:hAnsi="Arial" w:cs="Arial"/>
          <w:bCs/>
          <w:sz w:val="23"/>
          <w:szCs w:val="23"/>
          <w:lang w:eastAsia="zh-CN"/>
        </w:rPr>
      </w:pPr>
      <w:r w:rsidRPr="00562658">
        <w:rPr>
          <w:rFonts w:ascii="Arial" w:eastAsia="Arial" w:hAnsi="Arial" w:cs="Arial"/>
          <w:bCs/>
          <w:sz w:val="23"/>
          <w:szCs w:val="23"/>
          <w:lang w:eastAsia="zh-CN"/>
        </w:rPr>
        <w:t>7.2 Ocorrendo erros na apresentação dos documentos fiscais, os mesmos serão devolvidos à CONTRATADA para correção, ficando estabelecido que o prazo para pagamento seja contado a partir da data de apresentação da nova fatura, devidamente corrigida sem qualquer ônus ou correção a ser paga pelo CONTRATANTE.</w:t>
      </w:r>
    </w:p>
    <w:p w14:paraId="541C3070" w14:textId="77777777" w:rsidR="00562658" w:rsidRPr="00562658" w:rsidRDefault="00562658" w:rsidP="00562658">
      <w:pPr>
        <w:pBdr>
          <w:top w:val="nil"/>
          <w:left w:val="nil"/>
          <w:bottom w:val="nil"/>
          <w:right w:val="nil"/>
          <w:between w:val="nil"/>
        </w:pBdr>
        <w:spacing w:after="0" w:line="276" w:lineRule="auto"/>
        <w:jc w:val="both"/>
        <w:rPr>
          <w:rFonts w:ascii="Arial" w:eastAsia="Arial" w:hAnsi="Arial" w:cs="Arial"/>
          <w:b/>
          <w:color w:val="000000"/>
          <w:sz w:val="23"/>
          <w:szCs w:val="23"/>
          <w:lang w:eastAsia="zh-CN"/>
        </w:rPr>
      </w:pPr>
    </w:p>
    <w:p w14:paraId="587B2ACD" w14:textId="77777777" w:rsidR="00562658" w:rsidRPr="00562658" w:rsidRDefault="00562658" w:rsidP="00562658">
      <w:pPr>
        <w:numPr>
          <w:ilvl w:val="0"/>
          <w:numId w:val="40"/>
        </w:numPr>
        <w:spacing w:after="0" w:line="276" w:lineRule="auto"/>
        <w:ind w:left="0" w:firstLine="0"/>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FORMA E CRITÉRIOS DE AVALIAÇÃO DO FORNECEDOR:</w:t>
      </w:r>
    </w:p>
    <w:p w14:paraId="0825ECD1" w14:textId="77777777" w:rsidR="00562658" w:rsidRPr="00562658" w:rsidRDefault="00562658" w:rsidP="00562658">
      <w:pPr>
        <w:spacing w:after="0" w:line="276" w:lineRule="auto"/>
        <w:contextualSpacing/>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8.1 O critério de julgamento para escolha do fornecedor deverá ser o Menor Preço por Lote, regime de execução empreitada por Preço Unitário.</w:t>
      </w:r>
    </w:p>
    <w:p w14:paraId="31FAC872" w14:textId="77777777" w:rsidR="00562658" w:rsidRPr="00562658" w:rsidRDefault="00562658" w:rsidP="00562658">
      <w:pPr>
        <w:spacing w:after="0" w:line="276" w:lineRule="auto"/>
        <w:contextualSpacing/>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8.2 Além do documento referente à habilitação jurídica, social, fiscal e trabalhista, o licitante deverá apresentar o seguinte documento:</w:t>
      </w:r>
    </w:p>
    <w:p w14:paraId="01335379" w14:textId="77777777" w:rsidR="00562658" w:rsidRPr="00562658" w:rsidRDefault="00562658" w:rsidP="00562658">
      <w:pPr>
        <w:spacing w:after="0" w:line="276" w:lineRule="auto"/>
        <w:contextualSpacing/>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8.2.1 Apresentação de, no mínimo, 1 (um) atestado de capacidade técnica, em nome da empresa, emitido por pessoa jurídica de direito público ou privado, como forma de comprovação de que o mesmo cumpriu satisfatoriamente entrega com objeto igual ou similar ao ora licitado, com relação ao prazo e qualidade dos mesmos.</w:t>
      </w:r>
    </w:p>
    <w:p w14:paraId="494E9958" w14:textId="77777777" w:rsidR="00562658" w:rsidRPr="00562658" w:rsidRDefault="00562658" w:rsidP="00562658">
      <w:pPr>
        <w:spacing w:after="0" w:line="276" w:lineRule="auto"/>
        <w:contextualSpacing/>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8.2.3 Apresentação de Declaração Unificada de que não emprega menor, de inexistência de fatos impeditivos para contratar com a Administração Pública, e de que não foi condenada nos últimos 5 anos por exploração de trabalho infantil, por submissão de trabalhadores a condições análogas às de escravo ou por contratação de adolescentes nos casos vedados pela legislação trabalhista.( Modelo anexo a este TR).</w:t>
      </w:r>
    </w:p>
    <w:p w14:paraId="675DABF5" w14:textId="77777777" w:rsidR="00562658" w:rsidRPr="00562658" w:rsidRDefault="00562658" w:rsidP="00562658">
      <w:pPr>
        <w:spacing w:after="0" w:line="276" w:lineRule="auto"/>
        <w:jc w:val="both"/>
        <w:rPr>
          <w:rFonts w:ascii="Arial" w:eastAsia="Arial" w:hAnsi="Arial" w:cs="Arial"/>
          <w:color w:val="FF0000"/>
          <w:sz w:val="23"/>
          <w:szCs w:val="23"/>
          <w:lang w:eastAsia="zh-CN"/>
        </w:rPr>
      </w:pPr>
    </w:p>
    <w:p w14:paraId="0F9AB637" w14:textId="77777777" w:rsidR="00562658" w:rsidRPr="00562658" w:rsidRDefault="00562658" w:rsidP="00562658">
      <w:pPr>
        <w:numPr>
          <w:ilvl w:val="0"/>
          <w:numId w:val="40"/>
        </w:numPr>
        <w:pBdr>
          <w:top w:val="nil"/>
          <w:left w:val="nil"/>
          <w:bottom w:val="nil"/>
          <w:right w:val="nil"/>
          <w:between w:val="nil"/>
        </w:pBdr>
        <w:spacing w:after="0" w:line="276" w:lineRule="auto"/>
        <w:ind w:left="0" w:firstLine="0"/>
        <w:contextualSpacing/>
        <w:jc w:val="both"/>
        <w:rPr>
          <w:rFonts w:ascii="Arial" w:eastAsia="Arial" w:hAnsi="Arial" w:cs="Arial"/>
          <w:b/>
          <w:sz w:val="23"/>
          <w:szCs w:val="23"/>
          <w:lang w:eastAsia="zh-CN"/>
        </w:rPr>
      </w:pPr>
      <w:r w:rsidRPr="00562658">
        <w:rPr>
          <w:rFonts w:ascii="Arial" w:eastAsia="Arial" w:hAnsi="Arial" w:cs="Arial"/>
          <w:b/>
          <w:sz w:val="23"/>
          <w:szCs w:val="23"/>
          <w:lang w:eastAsia="zh-CN"/>
        </w:rPr>
        <w:t>ESTIMATIVA DO VALOR DA CONTRATAÇÃO:</w:t>
      </w:r>
    </w:p>
    <w:p w14:paraId="3D4D1826" w14:textId="16A725B5" w:rsidR="00562658" w:rsidRPr="00562658" w:rsidRDefault="00562658" w:rsidP="00562658">
      <w:pPr>
        <w:pBdr>
          <w:top w:val="nil"/>
          <w:left w:val="nil"/>
          <w:bottom w:val="nil"/>
          <w:right w:val="nil"/>
          <w:between w:val="nil"/>
        </w:pBdr>
        <w:spacing w:after="0" w:line="276" w:lineRule="auto"/>
        <w:jc w:val="both"/>
        <w:rPr>
          <w:rFonts w:ascii="Arial" w:eastAsia="Arial" w:hAnsi="Arial" w:cs="Arial"/>
          <w:sz w:val="23"/>
          <w:szCs w:val="23"/>
          <w:lang w:eastAsia="zh-CN"/>
        </w:rPr>
      </w:pPr>
      <w:r w:rsidRPr="00562658">
        <w:rPr>
          <w:rFonts w:ascii="Arial" w:eastAsia="Arial" w:hAnsi="Arial" w:cs="Arial"/>
          <w:sz w:val="23"/>
          <w:szCs w:val="23"/>
          <w:lang w:eastAsia="zh-CN"/>
        </w:rPr>
        <w:t>9.1 O valor total estimado para a presente contratação é de R$ 4.725,98 (quatro mil, setecentos e vinte e cinco reais com noventa e noito centavos) tendo como base a pesquisa de preços realizada pelo Setor de Compras e Licitações.</w:t>
      </w:r>
    </w:p>
    <w:p w14:paraId="51A43E2C" w14:textId="77777777" w:rsidR="00562658" w:rsidRPr="00562658" w:rsidRDefault="00562658" w:rsidP="00562658">
      <w:pPr>
        <w:pBdr>
          <w:top w:val="nil"/>
          <w:left w:val="nil"/>
          <w:bottom w:val="nil"/>
          <w:right w:val="nil"/>
          <w:between w:val="nil"/>
        </w:pBdr>
        <w:spacing w:after="0" w:line="276" w:lineRule="auto"/>
        <w:jc w:val="both"/>
        <w:rPr>
          <w:rFonts w:ascii="Arial" w:eastAsia="Arial" w:hAnsi="Arial" w:cs="Arial"/>
          <w:color w:val="000000"/>
          <w:sz w:val="23"/>
          <w:szCs w:val="23"/>
          <w:lang w:eastAsia="zh-CN"/>
        </w:rPr>
      </w:pPr>
    </w:p>
    <w:p w14:paraId="24F20C0E" w14:textId="77777777" w:rsidR="00562658" w:rsidRPr="00562658" w:rsidRDefault="00562658" w:rsidP="00562658">
      <w:pPr>
        <w:numPr>
          <w:ilvl w:val="0"/>
          <w:numId w:val="40"/>
        </w:numPr>
        <w:pBdr>
          <w:top w:val="nil"/>
          <w:left w:val="nil"/>
          <w:bottom w:val="nil"/>
          <w:right w:val="nil"/>
          <w:between w:val="nil"/>
        </w:pBdr>
        <w:spacing w:after="0" w:line="276" w:lineRule="auto"/>
        <w:ind w:left="0" w:firstLine="0"/>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DOTAÇÃO ORÇAMENTÁRIA:</w:t>
      </w:r>
    </w:p>
    <w:p w14:paraId="74C54867" w14:textId="684CA37C" w:rsidR="00562658" w:rsidRDefault="00562658" w:rsidP="00562658">
      <w:pPr>
        <w:pBdr>
          <w:top w:val="nil"/>
          <w:left w:val="nil"/>
          <w:bottom w:val="nil"/>
          <w:right w:val="nil"/>
          <w:between w:val="nil"/>
        </w:pBdr>
        <w:spacing w:after="0" w:line="276" w:lineRule="auto"/>
        <w:jc w:val="both"/>
        <w:rPr>
          <w:rFonts w:ascii="Arial" w:eastAsia="Arial" w:hAnsi="Arial" w:cs="Arial"/>
          <w:sz w:val="23"/>
          <w:szCs w:val="23"/>
          <w:lang w:eastAsia="zh-CN"/>
        </w:rPr>
      </w:pPr>
      <w:r w:rsidRPr="00562658">
        <w:rPr>
          <w:rFonts w:ascii="Arial" w:eastAsia="Arial" w:hAnsi="Arial" w:cs="Arial"/>
          <w:sz w:val="23"/>
          <w:szCs w:val="23"/>
          <w:lang w:eastAsia="zh-CN"/>
        </w:rPr>
        <w:t>10.1 A presente contratação utilizará a(s) seguinte(s) dotação(ões) orçamentária(s):</w:t>
      </w:r>
    </w:p>
    <w:p w14:paraId="1C24E5CD" w14:textId="77777777" w:rsidR="00B735EC" w:rsidRDefault="00B735EC" w:rsidP="00562658">
      <w:pPr>
        <w:pBdr>
          <w:top w:val="nil"/>
          <w:left w:val="nil"/>
          <w:bottom w:val="nil"/>
          <w:right w:val="nil"/>
          <w:between w:val="nil"/>
        </w:pBdr>
        <w:spacing w:after="0" w:line="276" w:lineRule="auto"/>
        <w:jc w:val="both"/>
        <w:rPr>
          <w:rFonts w:ascii="Arial" w:eastAsia="Arial" w:hAnsi="Arial" w:cs="Arial"/>
          <w:sz w:val="23"/>
          <w:szCs w:val="23"/>
          <w:lang w:eastAsia="zh-CN"/>
        </w:rPr>
      </w:pPr>
    </w:p>
    <w:p w14:paraId="16F1E1B1" w14:textId="77777777" w:rsidR="00B735EC" w:rsidRPr="00B735EC" w:rsidRDefault="00B735EC" w:rsidP="00B735EC">
      <w:pPr>
        <w:pBdr>
          <w:top w:val="nil"/>
          <w:left w:val="nil"/>
          <w:bottom w:val="nil"/>
          <w:right w:val="nil"/>
          <w:between w:val="nil"/>
        </w:pBdr>
        <w:spacing w:after="0" w:line="240" w:lineRule="auto"/>
        <w:jc w:val="both"/>
        <w:rPr>
          <w:rFonts w:ascii="Arial" w:eastAsia="Arial" w:hAnsi="Arial" w:cs="Arial"/>
          <w:sz w:val="23"/>
          <w:szCs w:val="23"/>
          <w:lang w:eastAsia="zh-CN"/>
        </w:rPr>
      </w:pPr>
      <w:r w:rsidRPr="00B735EC">
        <w:rPr>
          <w:rFonts w:ascii="Arial" w:eastAsia="Arial" w:hAnsi="Arial" w:cs="Arial"/>
          <w:sz w:val="23"/>
          <w:szCs w:val="23"/>
          <w:lang w:eastAsia="zh-CN"/>
        </w:rPr>
        <w:t>03 – Sec. Munic. De Administração</w:t>
      </w:r>
    </w:p>
    <w:p w14:paraId="586BFF2B" w14:textId="77777777" w:rsidR="00B735EC" w:rsidRPr="00B735EC" w:rsidRDefault="00B735EC" w:rsidP="00B735EC">
      <w:pPr>
        <w:pBdr>
          <w:top w:val="nil"/>
          <w:left w:val="nil"/>
          <w:bottom w:val="nil"/>
          <w:right w:val="nil"/>
          <w:between w:val="nil"/>
        </w:pBdr>
        <w:spacing w:after="0" w:line="240" w:lineRule="auto"/>
        <w:jc w:val="both"/>
        <w:rPr>
          <w:rFonts w:ascii="Arial" w:eastAsia="Arial" w:hAnsi="Arial" w:cs="Arial"/>
          <w:sz w:val="23"/>
          <w:szCs w:val="23"/>
          <w:lang w:eastAsia="zh-CN"/>
        </w:rPr>
      </w:pPr>
      <w:r w:rsidRPr="00B735EC">
        <w:rPr>
          <w:rFonts w:ascii="Arial" w:eastAsia="Arial" w:hAnsi="Arial" w:cs="Arial"/>
          <w:sz w:val="23"/>
          <w:szCs w:val="23"/>
          <w:lang w:eastAsia="zh-CN"/>
        </w:rPr>
        <w:t>2006 – Manutenção das atividades da Secretaria de Administração</w:t>
      </w:r>
    </w:p>
    <w:p w14:paraId="4DFDE07C" w14:textId="4228F37B" w:rsidR="00B735EC" w:rsidRPr="00562658" w:rsidRDefault="00B735EC" w:rsidP="00B735EC">
      <w:pPr>
        <w:pBdr>
          <w:top w:val="nil"/>
          <w:left w:val="nil"/>
          <w:bottom w:val="nil"/>
          <w:right w:val="nil"/>
          <w:between w:val="nil"/>
        </w:pBdr>
        <w:spacing w:after="0" w:line="240" w:lineRule="auto"/>
        <w:jc w:val="both"/>
        <w:rPr>
          <w:rFonts w:ascii="Arial" w:eastAsia="Arial" w:hAnsi="Arial" w:cs="Arial"/>
          <w:sz w:val="23"/>
          <w:szCs w:val="23"/>
          <w:lang w:eastAsia="zh-CN"/>
        </w:rPr>
      </w:pPr>
      <w:r w:rsidRPr="00B735EC">
        <w:rPr>
          <w:rFonts w:ascii="Arial" w:eastAsia="Arial" w:hAnsi="Arial" w:cs="Arial"/>
          <w:sz w:val="23"/>
          <w:szCs w:val="23"/>
          <w:lang w:eastAsia="zh-CN"/>
        </w:rPr>
        <w:t>339030 – Material de Consumo</w:t>
      </w:r>
    </w:p>
    <w:p w14:paraId="72ECD752" w14:textId="77777777" w:rsidR="00562658" w:rsidRPr="00562658" w:rsidRDefault="00562658" w:rsidP="00B735EC">
      <w:pPr>
        <w:pBdr>
          <w:top w:val="nil"/>
          <w:left w:val="nil"/>
          <w:bottom w:val="nil"/>
          <w:right w:val="nil"/>
          <w:between w:val="nil"/>
        </w:pBdr>
        <w:spacing w:after="0" w:line="240" w:lineRule="auto"/>
        <w:jc w:val="right"/>
        <w:rPr>
          <w:rFonts w:ascii="Arial" w:eastAsia="Arial" w:hAnsi="Arial" w:cs="Arial"/>
          <w:sz w:val="23"/>
          <w:szCs w:val="23"/>
          <w:lang w:eastAsia="zh-CN"/>
        </w:rPr>
      </w:pPr>
      <w:r w:rsidRPr="00562658">
        <w:rPr>
          <w:rFonts w:ascii="Arial" w:eastAsia="Arial" w:hAnsi="Arial" w:cs="Arial"/>
          <w:sz w:val="23"/>
          <w:szCs w:val="23"/>
          <w:lang w:eastAsia="zh-CN"/>
        </w:rPr>
        <w:t>Protásio Alves, 25 de março de 2024</w:t>
      </w:r>
    </w:p>
    <w:p w14:paraId="2FA1075F" w14:textId="652A1A2F" w:rsidR="00562658" w:rsidRPr="00562658" w:rsidRDefault="00562658" w:rsidP="00B735EC">
      <w:pPr>
        <w:spacing w:after="0" w:line="240" w:lineRule="auto"/>
        <w:jc w:val="both"/>
        <w:rPr>
          <w:rFonts w:ascii="Arial" w:eastAsia="Arial" w:hAnsi="Arial" w:cs="Arial"/>
          <w:bCs/>
          <w:sz w:val="23"/>
          <w:szCs w:val="23"/>
          <w:lang w:eastAsia="zh-CN"/>
        </w:rPr>
      </w:pPr>
    </w:p>
    <w:p w14:paraId="4FA485B4" w14:textId="77777777" w:rsidR="00562658" w:rsidRPr="00562658" w:rsidRDefault="00562658" w:rsidP="00B735EC">
      <w:pPr>
        <w:spacing w:after="0" w:line="240" w:lineRule="auto"/>
        <w:jc w:val="center"/>
        <w:rPr>
          <w:rFonts w:ascii="Arial" w:eastAsia="Arial" w:hAnsi="Arial" w:cs="Arial"/>
          <w:sz w:val="23"/>
          <w:szCs w:val="23"/>
          <w:lang w:eastAsia="zh-CN"/>
        </w:rPr>
      </w:pPr>
      <w:r w:rsidRPr="00562658">
        <w:rPr>
          <w:rFonts w:ascii="Arial" w:eastAsia="Arial" w:hAnsi="Arial" w:cs="Arial"/>
          <w:sz w:val="23"/>
          <w:szCs w:val="23"/>
          <w:lang w:eastAsia="zh-CN"/>
        </w:rPr>
        <w:t>______________________________________</w:t>
      </w:r>
    </w:p>
    <w:p w14:paraId="47FF581F" w14:textId="4A36DBBB" w:rsidR="00562658" w:rsidRDefault="00562658" w:rsidP="00B735EC">
      <w:pPr>
        <w:spacing w:after="0" w:line="240" w:lineRule="auto"/>
        <w:jc w:val="center"/>
        <w:rPr>
          <w:rFonts w:ascii="Arial" w:eastAsia="Arial" w:hAnsi="Arial" w:cs="Arial"/>
          <w:sz w:val="23"/>
          <w:szCs w:val="23"/>
          <w:lang w:eastAsia="zh-CN"/>
        </w:rPr>
      </w:pPr>
      <w:r w:rsidRPr="00562658">
        <w:rPr>
          <w:rFonts w:ascii="Arial" w:eastAsia="Arial" w:hAnsi="Arial" w:cs="Arial"/>
          <w:sz w:val="23"/>
          <w:szCs w:val="23"/>
          <w:lang w:eastAsia="zh-CN"/>
        </w:rPr>
        <w:t>Darlei Cecchin</w:t>
      </w:r>
      <w:r w:rsidRPr="00562658">
        <w:rPr>
          <w:rFonts w:ascii="Arial" w:eastAsia="Arial" w:hAnsi="Arial" w:cs="Arial"/>
          <w:sz w:val="23"/>
          <w:szCs w:val="23"/>
          <w:lang w:eastAsia="zh-CN"/>
        </w:rPr>
        <w:br/>
        <w:t>Secretario Municipal da Fazenda e Administração</w:t>
      </w:r>
      <w:r w:rsidRPr="00562658">
        <w:rPr>
          <w:rFonts w:ascii="Arial" w:eastAsia="Arial" w:hAnsi="Arial" w:cs="Arial"/>
          <w:sz w:val="23"/>
          <w:szCs w:val="23"/>
          <w:lang w:eastAsia="zh-CN"/>
        </w:rPr>
        <w:br/>
        <w:t>Matrícula 1.0465</w:t>
      </w:r>
      <w:r>
        <w:rPr>
          <w:rFonts w:ascii="Arial" w:eastAsia="Arial" w:hAnsi="Arial" w:cs="Arial"/>
          <w:sz w:val="23"/>
          <w:szCs w:val="23"/>
          <w:lang w:eastAsia="zh-CN"/>
        </w:rPr>
        <w:br w:type="page"/>
      </w:r>
    </w:p>
    <w:p w14:paraId="715B7053" w14:textId="2A8882AD" w:rsidR="00562658" w:rsidRDefault="00562658" w:rsidP="00562658">
      <w:pPr>
        <w:spacing w:after="0" w:line="276" w:lineRule="auto"/>
        <w:jc w:val="center"/>
        <w:rPr>
          <w:rFonts w:ascii="Arial" w:eastAsia="Arial" w:hAnsi="Arial" w:cs="Arial"/>
          <w:b/>
          <w:bCs/>
          <w:sz w:val="23"/>
          <w:szCs w:val="23"/>
          <w:u w:val="single"/>
          <w:lang w:eastAsia="zh-CN"/>
        </w:rPr>
      </w:pPr>
      <w:r w:rsidRPr="00562658">
        <w:rPr>
          <w:rFonts w:ascii="Arial" w:eastAsia="Arial" w:hAnsi="Arial" w:cs="Arial"/>
          <w:b/>
          <w:bCs/>
          <w:sz w:val="23"/>
          <w:szCs w:val="23"/>
          <w:u w:val="single"/>
          <w:lang w:eastAsia="zh-CN"/>
        </w:rPr>
        <w:lastRenderedPageBreak/>
        <w:t>ANEXO I – (e)</w:t>
      </w:r>
    </w:p>
    <w:tbl>
      <w:tblPr>
        <w:tblStyle w:val="Tabelacomgrade7"/>
        <w:tblW w:w="8647" w:type="dxa"/>
        <w:tblInd w:w="704" w:type="dxa"/>
        <w:shd w:val="clear" w:color="auto" w:fill="5B9BD5"/>
        <w:tblLook w:val="04A0" w:firstRow="1" w:lastRow="0" w:firstColumn="1" w:lastColumn="0" w:noHBand="0" w:noVBand="1"/>
      </w:tblPr>
      <w:tblGrid>
        <w:gridCol w:w="8647"/>
      </w:tblGrid>
      <w:tr w:rsidR="00562658" w:rsidRPr="00562658" w14:paraId="6A98D35F" w14:textId="77777777" w:rsidTr="00562658">
        <w:tc>
          <w:tcPr>
            <w:tcW w:w="8647" w:type="dxa"/>
            <w:tcBorders>
              <w:top w:val="single" w:sz="4" w:space="0" w:color="auto"/>
              <w:left w:val="single" w:sz="4" w:space="0" w:color="auto"/>
              <w:bottom w:val="single" w:sz="4" w:space="0" w:color="auto"/>
              <w:right w:val="single" w:sz="4" w:space="0" w:color="auto"/>
            </w:tcBorders>
            <w:shd w:val="clear" w:color="auto" w:fill="5B9BD5"/>
            <w:hideMark/>
          </w:tcPr>
          <w:p w14:paraId="6EB9D7CD" w14:textId="77777777" w:rsidR="00562658" w:rsidRPr="00562658" w:rsidRDefault="00562658" w:rsidP="00562658">
            <w:pPr>
              <w:spacing w:after="0" w:line="240" w:lineRule="auto"/>
              <w:jc w:val="center"/>
              <w:rPr>
                <w:color w:val="000000"/>
                <w:sz w:val="23"/>
                <w:szCs w:val="23"/>
                <w:lang w:eastAsia="zh-CN"/>
              </w:rPr>
            </w:pPr>
            <w:r w:rsidRPr="00562658">
              <w:rPr>
                <w:color w:val="FFFFFF"/>
                <w:sz w:val="23"/>
                <w:szCs w:val="23"/>
                <w:lang w:eastAsia="zh-CN"/>
              </w:rPr>
              <w:t xml:space="preserve">TERMO DE REFERÊNCIA </w:t>
            </w:r>
          </w:p>
        </w:tc>
      </w:tr>
    </w:tbl>
    <w:p w14:paraId="03F1E61E" w14:textId="77777777" w:rsidR="00562658" w:rsidRPr="00562658" w:rsidRDefault="00562658" w:rsidP="00562658">
      <w:pPr>
        <w:spacing w:after="0" w:line="240" w:lineRule="auto"/>
        <w:ind w:left="680" w:hanging="680"/>
        <w:jc w:val="center"/>
        <w:rPr>
          <w:rFonts w:ascii="Arial" w:eastAsia="Arial" w:hAnsi="Arial" w:cs="Arial"/>
          <w:b/>
          <w:color w:val="000000"/>
          <w:sz w:val="23"/>
          <w:szCs w:val="23"/>
          <w:lang w:eastAsia="zh-CN"/>
        </w:rPr>
      </w:pPr>
    </w:p>
    <w:p w14:paraId="7215B103" w14:textId="77777777" w:rsidR="00562658" w:rsidRPr="00562658" w:rsidRDefault="00562658" w:rsidP="00562658">
      <w:pPr>
        <w:pBdr>
          <w:top w:val="nil"/>
          <w:left w:val="nil"/>
          <w:bottom w:val="nil"/>
          <w:right w:val="nil"/>
          <w:between w:val="nil"/>
        </w:pBdr>
        <w:spacing w:after="0" w:line="276" w:lineRule="auto"/>
        <w:ind w:left="680" w:firstLine="29"/>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PROCESSO ADMINISTRATIVO Nº 08</w:t>
      </w:r>
    </w:p>
    <w:p w14:paraId="4534AF0F" w14:textId="77777777" w:rsidR="00562658" w:rsidRPr="00562658" w:rsidRDefault="00562658" w:rsidP="00562658">
      <w:pPr>
        <w:pBdr>
          <w:top w:val="nil"/>
          <w:left w:val="nil"/>
          <w:bottom w:val="nil"/>
          <w:right w:val="nil"/>
          <w:between w:val="nil"/>
        </w:pBdr>
        <w:spacing w:after="0" w:line="276" w:lineRule="auto"/>
        <w:ind w:left="680" w:firstLine="29"/>
        <w:rPr>
          <w:rFonts w:ascii="Arial" w:eastAsia="Arial" w:hAnsi="Arial" w:cs="Arial"/>
          <w:b/>
          <w:color w:val="000000"/>
          <w:sz w:val="4"/>
          <w:szCs w:val="4"/>
          <w:lang w:eastAsia="zh-CN"/>
        </w:rPr>
      </w:pPr>
    </w:p>
    <w:p w14:paraId="112CACBE" w14:textId="77777777" w:rsidR="00562658" w:rsidRPr="00562658" w:rsidRDefault="00562658" w:rsidP="00562658">
      <w:pPr>
        <w:pBdr>
          <w:top w:val="nil"/>
          <w:left w:val="nil"/>
          <w:bottom w:val="nil"/>
          <w:right w:val="nil"/>
          <w:between w:val="nil"/>
        </w:pBdr>
        <w:spacing w:after="0" w:line="276" w:lineRule="auto"/>
        <w:ind w:left="680" w:firstLine="29"/>
        <w:rPr>
          <w:rFonts w:ascii="Arial" w:eastAsia="Arial" w:hAnsi="Arial" w:cs="Arial"/>
          <w:bCs/>
          <w:color w:val="000000"/>
          <w:sz w:val="23"/>
          <w:szCs w:val="23"/>
          <w:lang w:eastAsia="zh-CN"/>
        </w:rPr>
      </w:pPr>
      <w:r w:rsidRPr="00562658">
        <w:rPr>
          <w:rFonts w:ascii="Arial" w:eastAsia="Arial" w:hAnsi="Arial" w:cs="Arial"/>
          <w:bCs/>
          <w:color w:val="000000"/>
          <w:sz w:val="23"/>
          <w:szCs w:val="23"/>
          <w:lang w:eastAsia="zh-CN"/>
        </w:rPr>
        <w:t>Município de Protásio Alves</w:t>
      </w:r>
    </w:p>
    <w:p w14:paraId="79EBA3C7" w14:textId="77777777" w:rsidR="00562658" w:rsidRPr="00562658" w:rsidRDefault="00562658" w:rsidP="00562658">
      <w:pPr>
        <w:pBdr>
          <w:top w:val="nil"/>
          <w:left w:val="nil"/>
          <w:bottom w:val="nil"/>
          <w:right w:val="nil"/>
          <w:between w:val="nil"/>
        </w:pBdr>
        <w:spacing w:after="0" w:line="276" w:lineRule="auto"/>
        <w:ind w:left="680" w:firstLine="29"/>
        <w:rPr>
          <w:rFonts w:ascii="Arial" w:eastAsia="Arial" w:hAnsi="Arial" w:cs="Arial"/>
          <w:bCs/>
          <w:color w:val="000000"/>
          <w:sz w:val="4"/>
          <w:szCs w:val="4"/>
          <w:lang w:eastAsia="zh-CN"/>
        </w:rPr>
      </w:pPr>
    </w:p>
    <w:p w14:paraId="5FF6F051" w14:textId="77777777" w:rsidR="00562658" w:rsidRPr="00562658" w:rsidRDefault="00562658" w:rsidP="00562658">
      <w:pPr>
        <w:pBdr>
          <w:top w:val="nil"/>
          <w:left w:val="nil"/>
          <w:bottom w:val="nil"/>
          <w:right w:val="nil"/>
          <w:between w:val="nil"/>
        </w:pBdr>
        <w:spacing w:after="0" w:line="276" w:lineRule="auto"/>
        <w:ind w:left="680" w:firstLine="29"/>
        <w:rPr>
          <w:rFonts w:ascii="Arial" w:eastAsia="Arial" w:hAnsi="Arial" w:cs="Arial"/>
          <w:bCs/>
          <w:color w:val="000000"/>
          <w:sz w:val="23"/>
          <w:szCs w:val="23"/>
          <w:lang w:eastAsia="zh-CN"/>
        </w:rPr>
      </w:pPr>
      <w:r w:rsidRPr="00562658">
        <w:rPr>
          <w:rFonts w:ascii="Arial" w:eastAsia="Arial" w:hAnsi="Arial" w:cs="Arial"/>
          <w:bCs/>
          <w:color w:val="000000"/>
          <w:sz w:val="23"/>
          <w:szCs w:val="23"/>
          <w:lang w:eastAsia="zh-CN"/>
        </w:rPr>
        <w:t>Secretaria Municipal de Obras e Trânsito</w:t>
      </w:r>
    </w:p>
    <w:p w14:paraId="1F6E4A57" w14:textId="77777777" w:rsidR="00562658" w:rsidRPr="00562658" w:rsidRDefault="00562658" w:rsidP="00562658">
      <w:pPr>
        <w:pBdr>
          <w:top w:val="nil"/>
          <w:left w:val="nil"/>
          <w:bottom w:val="nil"/>
          <w:right w:val="nil"/>
          <w:between w:val="nil"/>
        </w:pBdr>
        <w:spacing w:after="0" w:line="276" w:lineRule="auto"/>
        <w:ind w:left="680" w:hanging="680"/>
        <w:jc w:val="center"/>
        <w:rPr>
          <w:rFonts w:ascii="Arial" w:eastAsia="Arial" w:hAnsi="Arial" w:cs="Arial"/>
          <w:b/>
          <w:color w:val="000000"/>
          <w:sz w:val="23"/>
          <w:szCs w:val="23"/>
          <w:lang w:eastAsia="zh-CN"/>
        </w:rPr>
      </w:pPr>
    </w:p>
    <w:p w14:paraId="6526A932" w14:textId="77777777" w:rsidR="00562658" w:rsidRPr="00562658" w:rsidRDefault="00562658" w:rsidP="00562658">
      <w:pPr>
        <w:numPr>
          <w:ilvl w:val="0"/>
          <w:numId w:val="41"/>
        </w:numPr>
        <w:pBdr>
          <w:top w:val="nil"/>
          <w:left w:val="nil"/>
          <w:bottom w:val="nil"/>
          <w:right w:val="nil"/>
          <w:between w:val="nil"/>
        </w:pBdr>
        <w:spacing w:after="0" w:line="276" w:lineRule="auto"/>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DESCRIÇÃO DO OBJETO:</w:t>
      </w:r>
    </w:p>
    <w:p w14:paraId="0566CC9B"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ab/>
        <w:t>1.1 O presente Termo de Referência tem por objetivo a contratação de empresa especializada para confecção e fornecimento de uniformes personalizados para os servidores públicos lotados na Secretaria de Obras e Trânsito, conforme descritivo, valor e quantitativo na tabela abaixo:</w:t>
      </w:r>
    </w:p>
    <w:p w14:paraId="53C40A62"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color w:val="000000"/>
          <w:sz w:val="23"/>
          <w:szCs w:val="23"/>
          <w:lang w:eastAsia="zh-CN"/>
        </w:rPr>
      </w:pPr>
    </w:p>
    <w:tbl>
      <w:tblPr>
        <w:tblStyle w:val="Tabelacomgrade7"/>
        <w:tblW w:w="9043" w:type="dxa"/>
        <w:tblInd w:w="704" w:type="dxa"/>
        <w:tblLook w:val="04A0" w:firstRow="1" w:lastRow="0" w:firstColumn="1" w:lastColumn="0" w:noHBand="0" w:noVBand="1"/>
      </w:tblPr>
      <w:tblGrid>
        <w:gridCol w:w="742"/>
        <w:gridCol w:w="3950"/>
        <w:gridCol w:w="749"/>
        <w:gridCol w:w="681"/>
        <w:gridCol w:w="1403"/>
        <w:gridCol w:w="1518"/>
      </w:tblGrid>
      <w:tr w:rsidR="00562658" w:rsidRPr="000E5F8E" w14:paraId="647865B6" w14:textId="77777777" w:rsidTr="000E5F8E">
        <w:tc>
          <w:tcPr>
            <w:tcW w:w="567" w:type="dxa"/>
            <w:shd w:val="clear" w:color="auto" w:fill="5B9BD5"/>
            <w:vAlign w:val="center"/>
          </w:tcPr>
          <w:p w14:paraId="22CF34A9" w14:textId="77777777" w:rsidR="00562658" w:rsidRPr="000E5F8E" w:rsidRDefault="00562658" w:rsidP="00562658">
            <w:pPr>
              <w:spacing w:after="0" w:line="276" w:lineRule="auto"/>
              <w:jc w:val="center"/>
              <w:rPr>
                <w:bCs/>
                <w:color w:val="FFFFFF"/>
                <w:lang w:eastAsia="zh-CN"/>
              </w:rPr>
            </w:pPr>
            <w:r w:rsidRPr="000E5F8E">
              <w:rPr>
                <w:bCs/>
                <w:color w:val="FFFFFF"/>
                <w:lang w:eastAsia="zh-CN"/>
              </w:rPr>
              <w:t>ITEM</w:t>
            </w:r>
          </w:p>
        </w:tc>
        <w:tc>
          <w:tcPr>
            <w:tcW w:w="4111" w:type="dxa"/>
            <w:shd w:val="clear" w:color="auto" w:fill="5B9BD5"/>
            <w:vAlign w:val="center"/>
          </w:tcPr>
          <w:p w14:paraId="0223EFD2" w14:textId="77777777" w:rsidR="00562658" w:rsidRPr="000E5F8E" w:rsidRDefault="00562658" w:rsidP="00562658">
            <w:pPr>
              <w:spacing w:after="0" w:line="276" w:lineRule="auto"/>
              <w:jc w:val="center"/>
              <w:rPr>
                <w:bCs/>
                <w:color w:val="FFFFFF"/>
                <w:lang w:eastAsia="zh-CN"/>
              </w:rPr>
            </w:pPr>
            <w:r w:rsidRPr="000E5F8E">
              <w:rPr>
                <w:bCs/>
                <w:color w:val="FFFFFF"/>
                <w:lang w:eastAsia="zh-CN"/>
              </w:rPr>
              <w:t>DESCRIÇÃO</w:t>
            </w:r>
          </w:p>
        </w:tc>
        <w:tc>
          <w:tcPr>
            <w:tcW w:w="753" w:type="dxa"/>
            <w:shd w:val="clear" w:color="auto" w:fill="5B9BD5"/>
            <w:vAlign w:val="center"/>
          </w:tcPr>
          <w:p w14:paraId="37B3F626" w14:textId="77777777" w:rsidR="00562658" w:rsidRPr="000E5F8E" w:rsidRDefault="00562658" w:rsidP="00562658">
            <w:pPr>
              <w:spacing w:after="0" w:line="276" w:lineRule="auto"/>
              <w:jc w:val="center"/>
              <w:rPr>
                <w:bCs/>
                <w:color w:val="FFFFFF"/>
                <w:lang w:eastAsia="zh-CN"/>
              </w:rPr>
            </w:pPr>
            <w:r w:rsidRPr="000E5F8E">
              <w:rPr>
                <w:bCs/>
                <w:color w:val="FFFFFF"/>
                <w:lang w:eastAsia="zh-CN"/>
              </w:rPr>
              <w:t>UND</w:t>
            </w:r>
          </w:p>
        </w:tc>
        <w:tc>
          <w:tcPr>
            <w:tcW w:w="681" w:type="dxa"/>
            <w:shd w:val="clear" w:color="auto" w:fill="5B9BD5"/>
            <w:vAlign w:val="center"/>
          </w:tcPr>
          <w:p w14:paraId="0DF6E5C1" w14:textId="77777777" w:rsidR="00562658" w:rsidRPr="000E5F8E" w:rsidRDefault="00562658" w:rsidP="00562658">
            <w:pPr>
              <w:spacing w:after="0" w:line="276" w:lineRule="auto"/>
              <w:jc w:val="center"/>
              <w:rPr>
                <w:bCs/>
                <w:color w:val="FFFFFF"/>
                <w:lang w:eastAsia="zh-CN"/>
              </w:rPr>
            </w:pPr>
            <w:r w:rsidRPr="000E5F8E">
              <w:rPr>
                <w:bCs/>
                <w:color w:val="FFFFFF"/>
                <w:lang w:eastAsia="zh-CN"/>
              </w:rPr>
              <w:t>QTD</w:t>
            </w:r>
          </w:p>
        </w:tc>
        <w:tc>
          <w:tcPr>
            <w:tcW w:w="1406" w:type="dxa"/>
            <w:shd w:val="clear" w:color="auto" w:fill="5B9BD5"/>
            <w:vAlign w:val="center"/>
          </w:tcPr>
          <w:p w14:paraId="53D8CE57" w14:textId="77777777" w:rsidR="00562658" w:rsidRPr="000E5F8E" w:rsidRDefault="00562658" w:rsidP="00562658">
            <w:pPr>
              <w:spacing w:after="0" w:line="276" w:lineRule="auto"/>
              <w:jc w:val="center"/>
              <w:rPr>
                <w:bCs/>
                <w:color w:val="FFFFFF"/>
                <w:lang w:eastAsia="zh-CN"/>
              </w:rPr>
            </w:pPr>
            <w:r w:rsidRPr="000E5F8E">
              <w:rPr>
                <w:bCs/>
                <w:color w:val="FFFFFF"/>
                <w:lang w:eastAsia="zh-CN"/>
              </w:rPr>
              <w:t>VLR. UNIT.</w:t>
            </w:r>
          </w:p>
        </w:tc>
        <w:tc>
          <w:tcPr>
            <w:tcW w:w="1525" w:type="dxa"/>
            <w:shd w:val="clear" w:color="auto" w:fill="5B9BD5"/>
            <w:vAlign w:val="center"/>
          </w:tcPr>
          <w:p w14:paraId="3F70C668" w14:textId="77777777" w:rsidR="00562658" w:rsidRPr="000E5F8E" w:rsidRDefault="00562658" w:rsidP="00562658">
            <w:pPr>
              <w:spacing w:after="0" w:line="276" w:lineRule="auto"/>
              <w:jc w:val="center"/>
              <w:rPr>
                <w:bCs/>
                <w:color w:val="FFFFFF"/>
                <w:lang w:eastAsia="zh-CN"/>
              </w:rPr>
            </w:pPr>
            <w:r w:rsidRPr="000E5F8E">
              <w:rPr>
                <w:bCs/>
                <w:color w:val="FFFFFF"/>
                <w:lang w:eastAsia="zh-CN"/>
              </w:rPr>
              <w:t>VLR. TOTAL</w:t>
            </w:r>
          </w:p>
        </w:tc>
      </w:tr>
      <w:tr w:rsidR="00562658" w:rsidRPr="000E5F8E" w14:paraId="745E76CF" w14:textId="77777777" w:rsidTr="000E5F8E">
        <w:tc>
          <w:tcPr>
            <w:tcW w:w="567" w:type="dxa"/>
            <w:shd w:val="clear" w:color="auto" w:fill="D9D9D9"/>
          </w:tcPr>
          <w:p w14:paraId="79E2E077" w14:textId="77777777" w:rsidR="00562658" w:rsidRPr="000E5F8E" w:rsidRDefault="00562658" w:rsidP="00562658">
            <w:pPr>
              <w:spacing w:after="0" w:line="276" w:lineRule="auto"/>
              <w:jc w:val="both"/>
              <w:rPr>
                <w:color w:val="000000"/>
                <w:lang w:eastAsia="zh-CN"/>
              </w:rPr>
            </w:pPr>
            <w:r w:rsidRPr="000E5F8E">
              <w:rPr>
                <w:color w:val="000000"/>
                <w:lang w:eastAsia="zh-CN"/>
              </w:rPr>
              <w:t>01</w:t>
            </w:r>
          </w:p>
        </w:tc>
        <w:tc>
          <w:tcPr>
            <w:tcW w:w="4111" w:type="dxa"/>
            <w:shd w:val="clear" w:color="auto" w:fill="D9D9D9"/>
          </w:tcPr>
          <w:p w14:paraId="0FCA1DE9" w14:textId="77777777" w:rsidR="00562658" w:rsidRPr="000E5F8E" w:rsidRDefault="00562658" w:rsidP="00562658">
            <w:pPr>
              <w:spacing w:after="0" w:line="276" w:lineRule="auto"/>
              <w:jc w:val="both"/>
              <w:rPr>
                <w:color w:val="000000"/>
                <w:lang w:eastAsia="zh-CN"/>
              </w:rPr>
            </w:pPr>
            <w:r w:rsidRPr="000E5F8E">
              <w:rPr>
                <w:color w:val="000000"/>
                <w:lang w:eastAsia="zh-CN"/>
              </w:rPr>
              <w:t>CALÇA, cor azul marinho, tecido sarja pesada sol a sol, com cordão elástico superior para ajuste, dois bolsos</w:t>
            </w:r>
          </w:p>
          <w:p w14:paraId="57EA1DAE" w14:textId="77777777" w:rsidR="00562658" w:rsidRPr="000E5F8E" w:rsidRDefault="00562658" w:rsidP="00562658">
            <w:pPr>
              <w:spacing w:after="0" w:line="276" w:lineRule="auto"/>
              <w:jc w:val="both"/>
              <w:rPr>
                <w:color w:val="000000"/>
                <w:lang w:eastAsia="zh-CN"/>
              </w:rPr>
            </w:pPr>
            <w:r w:rsidRPr="000E5F8E">
              <w:rPr>
                <w:color w:val="000000"/>
                <w:lang w:eastAsia="zh-CN"/>
              </w:rPr>
              <w:t>frontais e um atrás, brasão do município colorido em serigrafia no lado esquerdo frontal (tamanho aproximado de 05 cm a 08 cm), próximo ao bolso, tamanhos sob medida.</w:t>
            </w:r>
          </w:p>
          <w:p w14:paraId="4B81723A" w14:textId="77777777" w:rsidR="00562658" w:rsidRPr="000E5F8E" w:rsidRDefault="00562658" w:rsidP="00562658">
            <w:pPr>
              <w:spacing w:after="0" w:line="276" w:lineRule="auto"/>
              <w:jc w:val="both"/>
              <w:rPr>
                <w:color w:val="000000"/>
                <w:lang w:eastAsia="zh-CN"/>
              </w:rPr>
            </w:pPr>
            <w:r w:rsidRPr="000E5F8E">
              <w:rPr>
                <w:lang w:eastAsia="zh-CN"/>
              </w:rPr>
              <w:t>(Quantidade aproximada de cada tamanho: 10 M, 12 G e 23 GG).</w:t>
            </w:r>
          </w:p>
        </w:tc>
        <w:tc>
          <w:tcPr>
            <w:tcW w:w="753" w:type="dxa"/>
            <w:shd w:val="clear" w:color="auto" w:fill="D9D9D9"/>
          </w:tcPr>
          <w:p w14:paraId="400808FE" w14:textId="77777777" w:rsidR="00562658" w:rsidRPr="000E5F8E" w:rsidRDefault="00562658" w:rsidP="00562658">
            <w:pPr>
              <w:spacing w:after="0" w:line="276" w:lineRule="auto"/>
              <w:jc w:val="both"/>
              <w:rPr>
                <w:color w:val="000000"/>
                <w:lang w:eastAsia="zh-CN"/>
              </w:rPr>
            </w:pPr>
            <w:r w:rsidRPr="000E5F8E">
              <w:rPr>
                <w:color w:val="000000"/>
                <w:lang w:eastAsia="zh-CN"/>
              </w:rPr>
              <w:t>UN</w:t>
            </w:r>
          </w:p>
        </w:tc>
        <w:tc>
          <w:tcPr>
            <w:tcW w:w="681" w:type="dxa"/>
            <w:shd w:val="clear" w:color="auto" w:fill="D9D9D9"/>
          </w:tcPr>
          <w:p w14:paraId="0F4DBDA9" w14:textId="77777777" w:rsidR="00562658" w:rsidRPr="000E5F8E" w:rsidRDefault="00562658" w:rsidP="00562658">
            <w:pPr>
              <w:spacing w:after="0" w:line="276" w:lineRule="auto"/>
              <w:jc w:val="both"/>
              <w:rPr>
                <w:color w:val="000000"/>
                <w:lang w:eastAsia="zh-CN"/>
              </w:rPr>
            </w:pPr>
            <w:r w:rsidRPr="000E5F8E">
              <w:rPr>
                <w:color w:val="000000"/>
                <w:lang w:eastAsia="zh-CN"/>
              </w:rPr>
              <w:t>45</w:t>
            </w:r>
          </w:p>
        </w:tc>
        <w:tc>
          <w:tcPr>
            <w:tcW w:w="1406" w:type="dxa"/>
            <w:shd w:val="clear" w:color="auto" w:fill="D9D9D9"/>
          </w:tcPr>
          <w:p w14:paraId="3471B784" w14:textId="77777777" w:rsidR="00562658" w:rsidRPr="000E5F8E" w:rsidRDefault="00562658" w:rsidP="00562658">
            <w:pPr>
              <w:spacing w:after="0" w:line="276" w:lineRule="auto"/>
              <w:jc w:val="both"/>
              <w:rPr>
                <w:color w:val="000000"/>
                <w:lang w:eastAsia="zh-CN"/>
              </w:rPr>
            </w:pPr>
            <w:r w:rsidRPr="000E5F8E">
              <w:rPr>
                <w:color w:val="000000"/>
                <w:lang w:eastAsia="zh-CN"/>
              </w:rPr>
              <w:t>R$ 89,50</w:t>
            </w:r>
          </w:p>
        </w:tc>
        <w:tc>
          <w:tcPr>
            <w:tcW w:w="1525" w:type="dxa"/>
            <w:shd w:val="clear" w:color="auto" w:fill="D9D9D9"/>
          </w:tcPr>
          <w:p w14:paraId="099A027F" w14:textId="77777777" w:rsidR="00562658" w:rsidRPr="000E5F8E" w:rsidRDefault="00562658" w:rsidP="00562658">
            <w:pPr>
              <w:spacing w:after="0" w:line="276" w:lineRule="auto"/>
              <w:jc w:val="both"/>
              <w:rPr>
                <w:color w:val="000000"/>
                <w:lang w:eastAsia="zh-CN"/>
              </w:rPr>
            </w:pPr>
            <w:r w:rsidRPr="000E5F8E">
              <w:rPr>
                <w:color w:val="000000"/>
                <w:lang w:eastAsia="zh-CN"/>
              </w:rPr>
              <w:t>R$ 4.027,50</w:t>
            </w:r>
          </w:p>
        </w:tc>
      </w:tr>
      <w:tr w:rsidR="00562658" w:rsidRPr="000E5F8E" w14:paraId="333C113D" w14:textId="77777777" w:rsidTr="000E5F8E">
        <w:tc>
          <w:tcPr>
            <w:tcW w:w="567" w:type="dxa"/>
            <w:shd w:val="clear" w:color="auto" w:fill="D9D9D9"/>
          </w:tcPr>
          <w:p w14:paraId="6700D7A3" w14:textId="77777777" w:rsidR="00562658" w:rsidRPr="000E5F8E" w:rsidRDefault="00562658" w:rsidP="00562658">
            <w:pPr>
              <w:spacing w:after="0" w:line="276" w:lineRule="auto"/>
              <w:jc w:val="both"/>
              <w:rPr>
                <w:color w:val="000000"/>
                <w:lang w:eastAsia="zh-CN"/>
              </w:rPr>
            </w:pPr>
            <w:r w:rsidRPr="000E5F8E">
              <w:rPr>
                <w:color w:val="000000"/>
                <w:lang w:eastAsia="zh-CN"/>
              </w:rPr>
              <w:t>02</w:t>
            </w:r>
          </w:p>
        </w:tc>
        <w:tc>
          <w:tcPr>
            <w:tcW w:w="4111" w:type="dxa"/>
            <w:shd w:val="clear" w:color="auto" w:fill="D9D9D9"/>
          </w:tcPr>
          <w:p w14:paraId="265D6C8C" w14:textId="77777777" w:rsidR="00562658" w:rsidRPr="000E5F8E" w:rsidRDefault="00562658" w:rsidP="00562658">
            <w:pPr>
              <w:spacing w:after="0" w:line="276" w:lineRule="auto"/>
              <w:jc w:val="both"/>
              <w:rPr>
                <w:color w:val="000000"/>
                <w:lang w:eastAsia="zh-CN"/>
              </w:rPr>
            </w:pPr>
            <w:r w:rsidRPr="000E5F8E">
              <w:rPr>
                <w:color w:val="000000"/>
                <w:lang w:eastAsia="zh-CN"/>
              </w:rPr>
              <w:t>CAMISA POLO, manga curta, com gola polo, masculina, cor azul marinho, tecido piquet summer, com três botões na frente (cor azul marinho), com brasão do Município de Protásio Alves bordado colorido (tamanho aproximado de 05 cm a 08 cm) no lado esquerdo frontal e serigrafia com a escrita "Secretaria Municipal de Obras e Trânsito" na cor branca nas costas (tamanho aproximado de 18 cm a 30 cm de comprimento e 05 a 15 cm de altura), tamanho sob medida.</w:t>
            </w:r>
          </w:p>
          <w:p w14:paraId="6919F2A6" w14:textId="200129A8" w:rsidR="00562658" w:rsidRPr="000E5F8E" w:rsidRDefault="00562658" w:rsidP="00481D22">
            <w:pPr>
              <w:jc w:val="both"/>
            </w:pPr>
            <w:r w:rsidRPr="000E5F8E">
              <w:rPr>
                <w:lang w:eastAsia="zh-CN"/>
              </w:rPr>
              <w:t>(Quantidade aproximada de cada tamanho: 10 M, 12 G, 13 GG).</w:t>
            </w:r>
            <w:r w:rsidR="00481D22" w:rsidRPr="000E5F8E">
              <w:rPr>
                <w:lang w:eastAsia="zh-CN"/>
              </w:rPr>
              <w:t xml:space="preserve"> Será </w:t>
            </w:r>
            <w:r w:rsidR="00481D22" w:rsidRPr="000E5F8E">
              <w:rPr>
                <w:lang w:eastAsia="zh-CN"/>
              </w:rPr>
              <w:lastRenderedPageBreak/>
              <w:t>apresentado uma amostra no momento medição.</w:t>
            </w:r>
          </w:p>
        </w:tc>
        <w:tc>
          <w:tcPr>
            <w:tcW w:w="753" w:type="dxa"/>
            <w:shd w:val="clear" w:color="auto" w:fill="D9D9D9"/>
          </w:tcPr>
          <w:p w14:paraId="237EC890" w14:textId="77777777" w:rsidR="00562658" w:rsidRPr="000E5F8E" w:rsidRDefault="00562658" w:rsidP="00562658">
            <w:pPr>
              <w:spacing w:after="0" w:line="276" w:lineRule="auto"/>
              <w:jc w:val="both"/>
              <w:rPr>
                <w:color w:val="000000"/>
                <w:lang w:eastAsia="zh-CN"/>
              </w:rPr>
            </w:pPr>
            <w:r w:rsidRPr="000E5F8E">
              <w:rPr>
                <w:color w:val="000000"/>
                <w:lang w:eastAsia="zh-CN"/>
              </w:rPr>
              <w:lastRenderedPageBreak/>
              <w:t>UN</w:t>
            </w:r>
          </w:p>
        </w:tc>
        <w:tc>
          <w:tcPr>
            <w:tcW w:w="681" w:type="dxa"/>
            <w:shd w:val="clear" w:color="auto" w:fill="D9D9D9"/>
          </w:tcPr>
          <w:p w14:paraId="51E0F243" w14:textId="77777777" w:rsidR="00562658" w:rsidRPr="000E5F8E" w:rsidRDefault="00562658" w:rsidP="00562658">
            <w:pPr>
              <w:spacing w:after="0" w:line="276" w:lineRule="auto"/>
              <w:jc w:val="both"/>
              <w:rPr>
                <w:color w:val="000000"/>
                <w:lang w:eastAsia="zh-CN"/>
              </w:rPr>
            </w:pPr>
            <w:r w:rsidRPr="000E5F8E">
              <w:rPr>
                <w:color w:val="000000"/>
                <w:lang w:eastAsia="zh-CN"/>
              </w:rPr>
              <w:t>35</w:t>
            </w:r>
          </w:p>
        </w:tc>
        <w:tc>
          <w:tcPr>
            <w:tcW w:w="1406" w:type="dxa"/>
            <w:shd w:val="clear" w:color="auto" w:fill="D9D9D9"/>
          </w:tcPr>
          <w:p w14:paraId="3DBAC5CA" w14:textId="77777777" w:rsidR="00562658" w:rsidRPr="000E5F8E" w:rsidRDefault="00562658" w:rsidP="00562658">
            <w:pPr>
              <w:spacing w:after="0" w:line="276" w:lineRule="auto"/>
              <w:jc w:val="both"/>
              <w:rPr>
                <w:color w:val="000000"/>
                <w:lang w:eastAsia="zh-CN"/>
              </w:rPr>
            </w:pPr>
            <w:r w:rsidRPr="000E5F8E">
              <w:rPr>
                <w:color w:val="000000"/>
                <w:lang w:eastAsia="zh-CN"/>
              </w:rPr>
              <w:t>R$ 78,6666</w:t>
            </w:r>
          </w:p>
        </w:tc>
        <w:tc>
          <w:tcPr>
            <w:tcW w:w="1525" w:type="dxa"/>
            <w:shd w:val="clear" w:color="auto" w:fill="D9D9D9"/>
          </w:tcPr>
          <w:p w14:paraId="41429ADE" w14:textId="77777777" w:rsidR="00562658" w:rsidRPr="000E5F8E" w:rsidRDefault="00562658" w:rsidP="00562658">
            <w:pPr>
              <w:spacing w:after="0" w:line="276" w:lineRule="auto"/>
              <w:jc w:val="both"/>
              <w:rPr>
                <w:color w:val="000000"/>
                <w:lang w:eastAsia="zh-CN"/>
              </w:rPr>
            </w:pPr>
            <w:r w:rsidRPr="000E5F8E">
              <w:rPr>
                <w:color w:val="000000"/>
                <w:lang w:eastAsia="zh-CN"/>
              </w:rPr>
              <w:t>R$ 2.753,33</w:t>
            </w:r>
          </w:p>
        </w:tc>
      </w:tr>
    </w:tbl>
    <w:p w14:paraId="226E1BCA"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b/>
          <w:color w:val="000000"/>
          <w:sz w:val="23"/>
          <w:szCs w:val="23"/>
          <w:lang w:eastAsia="zh-CN"/>
        </w:rPr>
      </w:pPr>
    </w:p>
    <w:p w14:paraId="573D5811" w14:textId="33FD5124" w:rsidR="00562658" w:rsidRPr="00673582" w:rsidRDefault="00562658" w:rsidP="00673582">
      <w:pPr>
        <w:numPr>
          <w:ilvl w:val="0"/>
          <w:numId w:val="41"/>
        </w:numPr>
        <w:pBdr>
          <w:top w:val="nil"/>
          <w:left w:val="nil"/>
          <w:bottom w:val="nil"/>
          <w:right w:val="nil"/>
          <w:between w:val="nil"/>
        </w:pBdr>
        <w:spacing w:after="0" w:line="276" w:lineRule="auto"/>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FUNDAMENTAÇÃO/JUSTIFICATIVA DA CONTRATAÇÃO:</w:t>
      </w:r>
    </w:p>
    <w:p w14:paraId="67687996"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ab/>
        <w:t xml:space="preserve">2.1 A referida contratação faz-se necessária vez que a utilização de uniformes para os servidores municipais proporcionam uma série de vantagens que vão desde a segurança e higiene até a promoção da imagem corporativa e o aumento da eficiência no local de trabalho.  </w:t>
      </w:r>
    </w:p>
    <w:p w14:paraId="2E0D6189" w14:textId="77777777" w:rsidR="00562658" w:rsidRPr="00562658" w:rsidRDefault="00562658" w:rsidP="00562658">
      <w:pPr>
        <w:spacing w:after="0" w:line="240" w:lineRule="auto"/>
        <w:jc w:val="both"/>
        <w:rPr>
          <w:rFonts w:ascii="Arial" w:eastAsia="Arial" w:hAnsi="Arial" w:cs="Arial"/>
          <w:lang w:eastAsia="zh-CN"/>
        </w:rPr>
      </w:pPr>
      <w:r w:rsidRPr="00562658">
        <w:rPr>
          <w:rFonts w:ascii="Arial" w:eastAsia="Arial" w:hAnsi="Arial" w:cs="Arial"/>
          <w:lang w:eastAsia="zh-CN"/>
        </w:rPr>
        <w:t xml:space="preserve">           2.2 A modalidade sugerida para tal contratação é a </w:t>
      </w:r>
      <w:r w:rsidRPr="00562658">
        <w:rPr>
          <w:rFonts w:ascii="Arial" w:eastAsia="Arial" w:hAnsi="Arial" w:cs="Arial"/>
          <w:sz w:val="23"/>
          <w:szCs w:val="23"/>
          <w:lang w:eastAsia="zh-CN"/>
        </w:rPr>
        <w:t>modalidade pregão eletrônico</w:t>
      </w:r>
      <w:r w:rsidRPr="00562658">
        <w:rPr>
          <w:rFonts w:ascii="Arial" w:eastAsia="Arial" w:hAnsi="Arial" w:cs="Arial"/>
          <w:lang w:eastAsia="zh-CN"/>
        </w:rPr>
        <w:t xml:space="preserve">. </w:t>
      </w:r>
    </w:p>
    <w:p w14:paraId="526389C7" w14:textId="77777777" w:rsidR="00562658" w:rsidRPr="00562658" w:rsidRDefault="00562658" w:rsidP="00562658">
      <w:pPr>
        <w:spacing w:after="0" w:line="240" w:lineRule="auto"/>
        <w:jc w:val="both"/>
        <w:rPr>
          <w:rFonts w:ascii="Arial" w:eastAsia="Arial" w:hAnsi="Arial" w:cs="Arial"/>
          <w:lang w:eastAsia="zh-CN"/>
        </w:rPr>
      </w:pPr>
    </w:p>
    <w:p w14:paraId="4FA97C4C" w14:textId="77777777" w:rsidR="00562658" w:rsidRPr="00562658" w:rsidRDefault="00562658" w:rsidP="00562658">
      <w:pPr>
        <w:numPr>
          <w:ilvl w:val="0"/>
          <w:numId w:val="41"/>
        </w:numPr>
        <w:pBdr>
          <w:top w:val="nil"/>
          <w:left w:val="nil"/>
          <w:bottom w:val="nil"/>
          <w:right w:val="nil"/>
          <w:between w:val="nil"/>
        </w:pBdr>
        <w:spacing w:after="0" w:line="276" w:lineRule="auto"/>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DESCRIÇÃO DA SOLUÇÃO COMO UM TODO:</w:t>
      </w:r>
    </w:p>
    <w:p w14:paraId="341243C1"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b/>
          <w:sz w:val="23"/>
          <w:szCs w:val="23"/>
          <w:lang w:eastAsia="zh-CN"/>
        </w:rPr>
      </w:pPr>
      <w:r w:rsidRPr="00562658">
        <w:rPr>
          <w:rFonts w:ascii="Arial" w:eastAsia="Arial" w:hAnsi="Arial" w:cs="Arial"/>
          <w:sz w:val="23"/>
          <w:szCs w:val="23"/>
          <w:lang w:eastAsia="zh-CN"/>
        </w:rPr>
        <w:t>3.1 Considerando o conjunto de todos os elementos de forma integrada que compõem o presente TR, se espera que a solução pretendida, atenda de forma eficiente e eficaz todas as necessidades da demanda. Obtendo assim que nenhuma repartição e nenhum trabalho e/ou demanda deixe de ser atendido por falta do objeto solicitado.</w:t>
      </w:r>
    </w:p>
    <w:p w14:paraId="3BBE1C47"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sz w:val="23"/>
          <w:szCs w:val="23"/>
          <w:lang w:eastAsia="zh-CN"/>
        </w:rPr>
      </w:pPr>
      <w:r w:rsidRPr="00562658">
        <w:rPr>
          <w:rFonts w:ascii="Arial" w:eastAsia="Arial" w:hAnsi="Arial" w:cs="Arial"/>
          <w:sz w:val="23"/>
          <w:szCs w:val="23"/>
          <w:lang w:eastAsia="zh-CN"/>
        </w:rPr>
        <w:t xml:space="preserve">3.2 Com a contratação espera-se que uniformes propiciem a inclusão social, uma vez que distanciam a discriminação social, bem como desaceleram o consumismo e ainda representam uma economia financeira para cada um dos envolvidos, elevando também a autoestima, a motivação e desenvolvendo o sentimento de pertencimento, tanto ao grupo como ao Município. </w:t>
      </w:r>
    </w:p>
    <w:p w14:paraId="074FAF7B" w14:textId="77777777" w:rsidR="00562658" w:rsidRPr="00562658" w:rsidRDefault="00562658" w:rsidP="00562658">
      <w:pPr>
        <w:pBdr>
          <w:top w:val="nil"/>
          <w:left w:val="nil"/>
          <w:bottom w:val="nil"/>
          <w:right w:val="nil"/>
          <w:between w:val="nil"/>
        </w:pBdr>
        <w:spacing w:after="0" w:line="276" w:lineRule="auto"/>
        <w:ind w:left="1040"/>
        <w:contextualSpacing/>
        <w:jc w:val="both"/>
        <w:rPr>
          <w:rFonts w:ascii="Arial" w:eastAsia="Arial" w:hAnsi="Arial" w:cs="Arial"/>
          <w:b/>
          <w:color w:val="000000"/>
          <w:sz w:val="23"/>
          <w:szCs w:val="23"/>
          <w:lang w:eastAsia="zh-CN"/>
        </w:rPr>
      </w:pPr>
    </w:p>
    <w:p w14:paraId="170BB370" w14:textId="77777777" w:rsidR="00562658" w:rsidRPr="00562658" w:rsidRDefault="00562658" w:rsidP="00562658">
      <w:pPr>
        <w:numPr>
          <w:ilvl w:val="0"/>
          <w:numId w:val="41"/>
        </w:numPr>
        <w:pBdr>
          <w:top w:val="nil"/>
          <w:left w:val="nil"/>
          <w:bottom w:val="nil"/>
          <w:right w:val="nil"/>
          <w:between w:val="nil"/>
        </w:pBdr>
        <w:spacing w:after="0" w:line="276" w:lineRule="auto"/>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REQUISITOS DA CONTRATAÇÃO:</w:t>
      </w:r>
    </w:p>
    <w:p w14:paraId="36EF9A8B"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sz w:val="23"/>
          <w:szCs w:val="23"/>
          <w:lang w:eastAsia="zh-CN"/>
        </w:rPr>
      </w:pPr>
      <w:r w:rsidRPr="00562658">
        <w:rPr>
          <w:rFonts w:ascii="Arial" w:eastAsia="Arial" w:hAnsi="Arial" w:cs="Arial"/>
          <w:sz w:val="23"/>
          <w:szCs w:val="23"/>
          <w:lang w:eastAsia="zh-CN"/>
        </w:rPr>
        <w:t>4.1 Os serviços têm natureza comum tendo em vista que seus padrões de desempenho e qualidade podem ser objetivamente definidos pelo edital, por meio de especificações usuais de mercado, nos termos do art. 6º, inciso XIII, da Lei Federal nº 14.133/2021.</w:t>
      </w:r>
    </w:p>
    <w:p w14:paraId="21088B95"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sz w:val="23"/>
          <w:szCs w:val="23"/>
          <w:lang w:eastAsia="zh-CN"/>
        </w:rPr>
      </w:pPr>
      <w:r w:rsidRPr="00562658">
        <w:rPr>
          <w:rFonts w:ascii="Arial" w:eastAsia="Arial" w:hAnsi="Arial" w:cs="Arial"/>
          <w:sz w:val="23"/>
          <w:szCs w:val="23"/>
          <w:lang w:eastAsia="zh-CN"/>
        </w:rPr>
        <w:t>4.2 Para fornecimento dos objetos pretendidos, os eventuais interessados deverão comprovar que atuam em ramo de atividade compatível com o objeto da licitação, bem como apresentar todos os documentos a serem exigidos a título de habilitação.</w:t>
      </w:r>
    </w:p>
    <w:p w14:paraId="5FDF98BC"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sz w:val="23"/>
          <w:szCs w:val="23"/>
          <w:lang w:eastAsia="zh-CN"/>
        </w:rPr>
      </w:pPr>
      <w:r w:rsidRPr="00562658">
        <w:rPr>
          <w:rFonts w:ascii="Arial" w:eastAsia="Arial" w:hAnsi="Arial" w:cs="Arial"/>
          <w:sz w:val="23"/>
          <w:szCs w:val="23"/>
          <w:lang w:eastAsia="zh-CN"/>
        </w:rPr>
        <w:t xml:space="preserve">4.3. Sempre que possível, o contratado deverá priorizar sistemas produtivos que gerem produtos e/ou serviços sustentáveis, respeitando as normas vigentes. </w:t>
      </w:r>
    </w:p>
    <w:p w14:paraId="1FF35AB0"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sz w:val="23"/>
          <w:szCs w:val="23"/>
          <w:lang w:eastAsia="zh-CN"/>
        </w:rPr>
      </w:pPr>
      <w:r w:rsidRPr="00562658">
        <w:rPr>
          <w:rFonts w:ascii="Arial" w:eastAsia="Arial" w:hAnsi="Arial" w:cs="Arial"/>
          <w:sz w:val="23"/>
          <w:szCs w:val="23"/>
          <w:lang w:eastAsia="zh-CN"/>
        </w:rPr>
        <w:t>4.4. Fica vedada a subcontratação.</w:t>
      </w:r>
    </w:p>
    <w:p w14:paraId="55EAC51D"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color w:val="538135"/>
          <w:sz w:val="23"/>
          <w:szCs w:val="23"/>
          <w:lang w:eastAsia="zh-CN"/>
        </w:rPr>
      </w:pPr>
    </w:p>
    <w:p w14:paraId="2A98C5B3" w14:textId="77777777" w:rsidR="00562658" w:rsidRPr="00562658" w:rsidRDefault="00562658" w:rsidP="00562658">
      <w:pPr>
        <w:numPr>
          <w:ilvl w:val="0"/>
          <w:numId w:val="41"/>
        </w:numPr>
        <w:pBdr>
          <w:top w:val="nil"/>
          <w:left w:val="nil"/>
          <w:bottom w:val="nil"/>
          <w:right w:val="nil"/>
          <w:between w:val="nil"/>
        </w:pBdr>
        <w:spacing w:after="0" w:line="276" w:lineRule="auto"/>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EXECUÇÃO DO OBJETO:</w:t>
      </w:r>
    </w:p>
    <w:p w14:paraId="41E5278A" w14:textId="77777777" w:rsidR="00562658" w:rsidRPr="00562658" w:rsidRDefault="00562658" w:rsidP="00562658">
      <w:pPr>
        <w:pBdr>
          <w:top w:val="nil"/>
          <w:left w:val="nil"/>
          <w:bottom w:val="nil"/>
          <w:right w:val="nil"/>
          <w:between w:val="nil"/>
        </w:pBdr>
        <w:spacing w:after="0" w:line="276" w:lineRule="auto"/>
        <w:ind w:left="709"/>
        <w:contextualSpacing/>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5.1 A confecção dos itens pretendidos, devem ser prestados por empresas especializadas no ramo, devidamente regulamentada, em conformidade com a legislação vigente e padrões estabelecidos no presente termo de referência.</w:t>
      </w:r>
    </w:p>
    <w:p w14:paraId="0F2AA5DD" w14:textId="77777777" w:rsidR="00562658" w:rsidRPr="00562658" w:rsidRDefault="00562658" w:rsidP="00562658">
      <w:pPr>
        <w:pBdr>
          <w:top w:val="nil"/>
          <w:left w:val="nil"/>
          <w:bottom w:val="nil"/>
          <w:right w:val="nil"/>
          <w:between w:val="nil"/>
        </w:pBdr>
        <w:spacing w:after="0" w:line="276" w:lineRule="auto"/>
        <w:ind w:left="709"/>
        <w:contextualSpacing/>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 xml:space="preserve">5.2 Os fornecedores, de uma maneira geral, devem cumprir com as normas técnicas específicas dos serviços, assim como assegurar o emprego correto das práticas de sustentabilidade e a disponibilização de profissionais habilitados para executar as tarefas. Além disso, todas as peças deverão ser novas, fabricadas sob medida, de </w:t>
      </w:r>
      <w:r w:rsidRPr="00562658">
        <w:rPr>
          <w:rFonts w:ascii="Arial" w:eastAsia="Arial" w:hAnsi="Arial" w:cs="Arial"/>
          <w:color w:val="000000"/>
          <w:sz w:val="23"/>
          <w:szCs w:val="23"/>
          <w:lang w:eastAsia="zh-CN"/>
        </w:rPr>
        <w:lastRenderedPageBreak/>
        <w:t xml:space="preserve">primeira qualidade de fabricação, estar em conformidade com as normas técnicas aplicáveis e vigentes. Todas as peças deverão possuir etiqueta, conforme determinação do INMETRO. O período de garantia dos produtos não poderá ser inferior a 30 (trinta) dias, como garante a LEI Nº 8.078, DE 11 DE SETEMBRO DE 1990 – do Código de Defesa do Consumidor, contados da data do recebimento definitivo, para eventuais problemas de confecção, impressão, tecido e fabricação. Durante o período da garantia, o licitante obriga-se a efetuar, sem ônus para o Município de Protásio Alves, o reparo ou a substituição de todo e qualquer item que apresentar irregularidades e/ou defeitos de fabricação. O pedido de substituição ou reparo será formalizado pelo fiscalizador do contrato. </w:t>
      </w:r>
    </w:p>
    <w:p w14:paraId="7229C2C2" w14:textId="77777777" w:rsidR="00562658" w:rsidRPr="00562658" w:rsidRDefault="00562658" w:rsidP="00562658">
      <w:pPr>
        <w:pBdr>
          <w:top w:val="nil"/>
          <w:left w:val="nil"/>
          <w:bottom w:val="nil"/>
          <w:right w:val="nil"/>
          <w:between w:val="nil"/>
        </w:pBdr>
        <w:spacing w:after="0" w:line="276" w:lineRule="auto"/>
        <w:ind w:left="709"/>
        <w:contextualSpacing/>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5.3 Os brasões, logomarcas, desenhos estão disponíveis em anexo a este Termo de Referência. Os nomes (quando for o caso), serão fornecidos a(s) empresa(s) vencedora(s), posteriormente quando da realização da medição dos uniformes/camisetas/jalecos/casacos/calças.</w:t>
      </w:r>
    </w:p>
    <w:p w14:paraId="47218483" w14:textId="77777777" w:rsidR="00562658" w:rsidRPr="00562658" w:rsidRDefault="00562658" w:rsidP="00562658">
      <w:pPr>
        <w:pBdr>
          <w:top w:val="nil"/>
          <w:left w:val="nil"/>
          <w:bottom w:val="nil"/>
          <w:right w:val="nil"/>
          <w:between w:val="nil"/>
        </w:pBdr>
        <w:spacing w:after="0" w:line="276" w:lineRule="auto"/>
        <w:ind w:left="709"/>
        <w:contextualSpacing/>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 xml:space="preserve">5.4 O fornecedor deverá atender aos quantitativos e especificações do presente termo de referência, assim como obedecer rigorosamente ao prazo de execução e entrega dos uniformes que será de até 30 (trinta) dias a contar da assinatura do contrato, bem como, deverão realizar as medidas no prazo máximo de 05 (cinco) dias a contar da assinatura do contrato. </w:t>
      </w:r>
    </w:p>
    <w:p w14:paraId="6BE56F20" w14:textId="77777777" w:rsidR="00562658" w:rsidRPr="00562658" w:rsidRDefault="00562658" w:rsidP="00562658">
      <w:pPr>
        <w:pBdr>
          <w:top w:val="nil"/>
          <w:left w:val="nil"/>
          <w:bottom w:val="nil"/>
          <w:right w:val="nil"/>
          <w:between w:val="nil"/>
        </w:pBdr>
        <w:spacing w:after="0" w:line="276" w:lineRule="auto"/>
        <w:ind w:left="709"/>
        <w:contextualSpacing/>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 xml:space="preserve">5.5 O local de entrega das mercadorias será na Rua do Poço, nº 488, Bairro Centro, Protásio Alves-RS, junto ao Centro Administrativo, sem custo de frete. </w:t>
      </w:r>
    </w:p>
    <w:p w14:paraId="5BE52126" w14:textId="77777777" w:rsidR="00562658" w:rsidRPr="00562658" w:rsidRDefault="00562658" w:rsidP="00562658">
      <w:pPr>
        <w:pBdr>
          <w:top w:val="nil"/>
          <w:left w:val="nil"/>
          <w:bottom w:val="nil"/>
          <w:right w:val="nil"/>
          <w:between w:val="nil"/>
        </w:pBdr>
        <w:spacing w:after="0" w:line="276" w:lineRule="auto"/>
        <w:ind w:left="709"/>
        <w:contextualSpacing/>
        <w:jc w:val="both"/>
        <w:rPr>
          <w:rFonts w:ascii="Arial" w:eastAsia="Arial" w:hAnsi="Arial" w:cs="Arial"/>
          <w:color w:val="000000"/>
          <w:sz w:val="23"/>
          <w:szCs w:val="23"/>
          <w:lang w:eastAsia="zh-CN"/>
        </w:rPr>
      </w:pPr>
      <w:r w:rsidRPr="00562658">
        <w:rPr>
          <w:rFonts w:ascii="Arial" w:eastAsia="Arial" w:hAnsi="Arial" w:cs="Arial"/>
          <w:color w:val="000000"/>
          <w:sz w:val="23"/>
          <w:szCs w:val="23"/>
          <w:lang w:eastAsia="zh-CN"/>
        </w:rPr>
        <w:t>5.6 Para entrega dos uniformes, as peças deverão estar dobradas, embaladas de forma individual, em sacos plásticos transparentes e contendo uma etiqueta de identificação de tamanho, fixada do lado externo.</w:t>
      </w:r>
    </w:p>
    <w:p w14:paraId="003598D5" w14:textId="77777777" w:rsidR="00562658" w:rsidRPr="00562658" w:rsidRDefault="00562658" w:rsidP="00562658">
      <w:pPr>
        <w:pBdr>
          <w:top w:val="nil"/>
          <w:left w:val="nil"/>
          <w:bottom w:val="nil"/>
          <w:right w:val="nil"/>
          <w:between w:val="nil"/>
        </w:pBdr>
        <w:spacing w:after="0" w:line="276" w:lineRule="auto"/>
        <w:ind w:left="1040"/>
        <w:contextualSpacing/>
        <w:jc w:val="both"/>
        <w:rPr>
          <w:rFonts w:ascii="Arial" w:eastAsia="Arial" w:hAnsi="Arial" w:cs="Arial"/>
          <w:b/>
          <w:color w:val="000000"/>
          <w:sz w:val="23"/>
          <w:szCs w:val="23"/>
          <w:lang w:eastAsia="zh-CN"/>
        </w:rPr>
      </w:pPr>
    </w:p>
    <w:p w14:paraId="2334D7AE" w14:textId="77777777" w:rsidR="00562658" w:rsidRPr="00562658" w:rsidRDefault="00562658" w:rsidP="00562658">
      <w:pPr>
        <w:numPr>
          <w:ilvl w:val="0"/>
          <w:numId w:val="41"/>
        </w:numPr>
        <w:pBdr>
          <w:top w:val="nil"/>
          <w:left w:val="nil"/>
          <w:bottom w:val="nil"/>
          <w:right w:val="nil"/>
          <w:between w:val="nil"/>
        </w:pBdr>
        <w:spacing w:after="0" w:line="276" w:lineRule="auto"/>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GESTÃO E FISCALIZAÇÃO DE CONTRATO:</w:t>
      </w:r>
    </w:p>
    <w:p w14:paraId="3D42FFCF" w14:textId="77777777" w:rsidR="00562658" w:rsidRPr="00562658" w:rsidRDefault="00562658" w:rsidP="00562658">
      <w:pPr>
        <w:spacing w:after="0" w:line="276" w:lineRule="auto"/>
        <w:ind w:left="680"/>
        <w:jc w:val="both"/>
        <w:rPr>
          <w:rFonts w:ascii="Arial" w:eastAsia="Arial" w:hAnsi="Arial" w:cs="Arial"/>
          <w:sz w:val="23"/>
          <w:szCs w:val="23"/>
          <w:lang w:eastAsia="zh-CN"/>
        </w:rPr>
      </w:pPr>
      <w:r w:rsidRPr="00562658">
        <w:rPr>
          <w:rFonts w:ascii="Arial" w:eastAsia="Arial" w:hAnsi="Arial" w:cs="Arial"/>
          <w:sz w:val="23"/>
          <w:szCs w:val="23"/>
          <w:lang w:eastAsia="zh-CN"/>
        </w:rPr>
        <w:t xml:space="preserve">6.1 A gestão e fiscalização serão realizados, conforme o disposto no Decreto Municipal n° 990/2024 que “REGULAMENTA, SEM LIMITAR, AS FUNÇÕES DO AGENTE DECONTRATAÇÕES, EQUIPE DE APOIO E COMISSÃO DE CONTRATAÇÃO, A GESTÃO E FISCALIZAÇÃO DOS CONTRATOS DO MUNICÍPIO DE PROTÁSIO ALVES”. </w:t>
      </w:r>
    </w:p>
    <w:p w14:paraId="4E5C8902"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sz w:val="23"/>
          <w:szCs w:val="23"/>
          <w:lang w:eastAsia="zh-CN"/>
        </w:rPr>
      </w:pPr>
      <w:r w:rsidRPr="00562658">
        <w:rPr>
          <w:rFonts w:ascii="Arial" w:eastAsia="Arial" w:hAnsi="Arial" w:cs="Arial"/>
          <w:sz w:val="23"/>
          <w:szCs w:val="23"/>
          <w:lang w:eastAsia="zh-CN"/>
        </w:rPr>
        <w:tab/>
        <w:t>6.2 O Gestor indicado deverá ser o Senhor Lucas Rosin, matrícula n° 1.0492.</w:t>
      </w:r>
    </w:p>
    <w:p w14:paraId="4F00DF47"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color w:val="000000"/>
          <w:sz w:val="23"/>
          <w:szCs w:val="23"/>
          <w:lang w:eastAsia="zh-CN"/>
        </w:rPr>
      </w:pPr>
      <w:r w:rsidRPr="00562658">
        <w:rPr>
          <w:rFonts w:ascii="Arial" w:eastAsia="Arial" w:hAnsi="Arial" w:cs="Arial"/>
          <w:sz w:val="23"/>
          <w:szCs w:val="23"/>
          <w:lang w:eastAsia="zh-CN"/>
        </w:rPr>
        <w:tab/>
        <w:t xml:space="preserve">6.3 A Fiscalizadora indicada deverá ser a Sra. </w:t>
      </w:r>
      <w:r w:rsidRPr="00562658">
        <w:rPr>
          <w:rFonts w:ascii="Arial" w:eastAsia="Arial" w:hAnsi="Arial" w:cs="Arial"/>
          <w:color w:val="000000"/>
          <w:sz w:val="23"/>
          <w:szCs w:val="23"/>
          <w:lang w:eastAsia="zh-CN"/>
        </w:rPr>
        <w:t>Jucelene Furlan matrícula nº 175.</w:t>
      </w:r>
    </w:p>
    <w:p w14:paraId="6F82808E" w14:textId="77777777" w:rsidR="00562658" w:rsidRPr="00562658" w:rsidRDefault="00562658" w:rsidP="00562658">
      <w:pPr>
        <w:pBdr>
          <w:top w:val="nil"/>
          <w:left w:val="nil"/>
          <w:bottom w:val="nil"/>
          <w:right w:val="nil"/>
          <w:between w:val="nil"/>
        </w:pBdr>
        <w:spacing w:after="0" w:line="276" w:lineRule="auto"/>
        <w:jc w:val="both"/>
        <w:rPr>
          <w:rFonts w:ascii="Arial" w:eastAsia="Arial" w:hAnsi="Arial" w:cs="Arial"/>
          <w:b/>
          <w:color w:val="000000"/>
          <w:sz w:val="23"/>
          <w:szCs w:val="23"/>
          <w:lang w:eastAsia="zh-CN"/>
        </w:rPr>
      </w:pPr>
    </w:p>
    <w:p w14:paraId="7C8AB8A6" w14:textId="77777777" w:rsidR="00562658" w:rsidRPr="00562658" w:rsidRDefault="00562658" w:rsidP="00562658">
      <w:pPr>
        <w:numPr>
          <w:ilvl w:val="0"/>
          <w:numId w:val="41"/>
        </w:numPr>
        <w:pBdr>
          <w:top w:val="nil"/>
          <w:left w:val="nil"/>
          <w:bottom w:val="nil"/>
          <w:right w:val="nil"/>
          <w:between w:val="nil"/>
        </w:pBdr>
        <w:spacing w:after="0" w:line="276" w:lineRule="auto"/>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CRITÉRIOS DE PAGAMENTO:</w:t>
      </w:r>
    </w:p>
    <w:p w14:paraId="70DABC40" w14:textId="77777777" w:rsidR="00562658" w:rsidRPr="00562658" w:rsidRDefault="00562658" w:rsidP="00562658">
      <w:pPr>
        <w:spacing w:after="0" w:line="276" w:lineRule="auto"/>
        <w:ind w:left="709"/>
        <w:jc w:val="both"/>
        <w:rPr>
          <w:rFonts w:ascii="Arial" w:eastAsia="Arial" w:hAnsi="Arial" w:cs="Arial"/>
          <w:sz w:val="23"/>
          <w:szCs w:val="23"/>
          <w:lang w:eastAsia="zh-CN"/>
        </w:rPr>
      </w:pPr>
      <w:r w:rsidRPr="00562658">
        <w:rPr>
          <w:rFonts w:ascii="Arial" w:eastAsia="Arial" w:hAnsi="Arial" w:cs="Arial"/>
          <w:sz w:val="23"/>
          <w:szCs w:val="23"/>
          <w:lang w:eastAsia="zh-CN"/>
        </w:rPr>
        <w:t xml:space="preserve">7.1 O pagamento será realizado </w:t>
      </w:r>
      <w:r w:rsidRPr="00562658">
        <w:rPr>
          <w:rFonts w:ascii="Arial" w:eastAsia="Arial" w:hAnsi="Arial" w:cs="Arial"/>
          <w:lang w:eastAsia="zh-CN"/>
        </w:rPr>
        <w:t>até o 15º dia do mês subsequente a entrega dos Uniformes solicitados</w:t>
      </w:r>
      <w:r w:rsidRPr="00562658">
        <w:rPr>
          <w:rFonts w:ascii="Arial" w:eastAsia="Arial" w:hAnsi="Arial" w:cs="Arial"/>
          <w:sz w:val="23"/>
          <w:szCs w:val="23"/>
          <w:lang w:eastAsia="zh-CN"/>
        </w:rPr>
        <w:t xml:space="preserve"> mediante apresentação de documento fiscal o qual será recebido e atestado pela </w:t>
      </w:r>
      <w:r w:rsidRPr="00562658">
        <w:rPr>
          <w:rFonts w:ascii="Arial" w:eastAsia="Arial" w:hAnsi="Arial" w:cs="Arial"/>
          <w:bCs/>
          <w:iCs/>
          <w:sz w:val="23"/>
          <w:szCs w:val="23"/>
          <w:lang w:eastAsia="zh-CN"/>
        </w:rPr>
        <w:t xml:space="preserve">Secretaria Municipal da Educação, </w:t>
      </w:r>
      <w:r w:rsidRPr="00562658">
        <w:rPr>
          <w:rFonts w:ascii="Arial" w:eastAsia="Arial" w:hAnsi="Arial" w:cs="Arial"/>
          <w:sz w:val="23"/>
          <w:szCs w:val="23"/>
          <w:lang w:eastAsia="zh-CN"/>
        </w:rPr>
        <w:t>e se tudo estiver em acordo com o pactuado haverá o encaminhamento para procedimento de liquidação e pagamento.</w:t>
      </w:r>
    </w:p>
    <w:p w14:paraId="1274DE83" w14:textId="77777777" w:rsidR="00562658" w:rsidRPr="00562658" w:rsidRDefault="00562658" w:rsidP="00562658">
      <w:pPr>
        <w:spacing w:after="0" w:line="276" w:lineRule="auto"/>
        <w:ind w:left="709"/>
        <w:jc w:val="both"/>
        <w:rPr>
          <w:rFonts w:ascii="Arial" w:eastAsia="Arial" w:hAnsi="Arial" w:cs="Arial"/>
          <w:bCs/>
          <w:sz w:val="23"/>
          <w:szCs w:val="23"/>
          <w:lang w:eastAsia="zh-CN"/>
        </w:rPr>
      </w:pPr>
      <w:r w:rsidRPr="00562658">
        <w:rPr>
          <w:rFonts w:ascii="Arial" w:eastAsia="Arial" w:hAnsi="Arial" w:cs="Arial"/>
          <w:bCs/>
          <w:sz w:val="23"/>
          <w:szCs w:val="23"/>
          <w:lang w:eastAsia="zh-CN"/>
        </w:rPr>
        <w:lastRenderedPageBreak/>
        <w:t>7.2 Ocorrendo erros na apresentação dos documentos fiscais, os mesmos serão devolvidos à CONTRATADA para correção, ficando estabelecido que o prazo para pagamento seja contado a partir da data de apresentação da nova fatura, devidamente corrigida sem qualquer ônus ou correção a ser paga pelo CONTRATANTE.</w:t>
      </w:r>
    </w:p>
    <w:p w14:paraId="2888F36D" w14:textId="77777777" w:rsidR="00562658" w:rsidRPr="00562658" w:rsidRDefault="00562658" w:rsidP="00562658">
      <w:pPr>
        <w:pBdr>
          <w:top w:val="nil"/>
          <w:left w:val="nil"/>
          <w:bottom w:val="nil"/>
          <w:right w:val="nil"/>
          <w:between w:val="nil"/>
        </w:pBdr>
        <w:spacing w:after="0" w:line="276" w:lineRule="auto"/>
        <w:jc w:val="both"/>
        <w:rPr>
          <w:rFonts w:ascii="Arial" w:eastAsia="Arial" w:hAnsi="Arial" w:cs="Arial"/>
          <w:b/>
          <w:color w:val="000000"/>
          <w:sz w:val="23"/>
          <w:szCs w:val="23"/>
          <w:lang w:eastAsia="zh-CN"/>
        </w:rPr>
      </w:pPr>
    </w:p>
    <w:p w14:paraId="28EF5A0A" w14:textId="77777777" w:rsidR="00562658" w:rsidRPr="00562658" w:rsidRDefault="00562658" w:rsidP="00562658">
      <w:pPr>
        <w:numPr>
          <w:ilvl w:val="0"/>
          <w:numId w:val="41"/>
        </w:numPr>
        <w:pBdr>
          <w:top w:val="nil"/>
          <w:left w:val="nil"/>
          <w:bottom w:val="nil"/>
          <w:right w:val="nil"/>
          <w:between w:val="nil"/>
        </w:pBdr>
        <w:spacing w:after="0" w:line="276" w:lineRule="auto"/>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FORMA E CRITÉRIOS DE AVALIAÇÃO DO FORNECEDOR:</w:t>
      </w:r>
    </w:p>
    <w:p w14:paraId="015E0961" w14:textId="77777777" w:rsidR="00562658" w:rsidRPr="00562658" w:rsidRDefault="00562658" w:rsidP="00562658">
      <w:pPr>
        <w:spacing w:after="0" w:line="276" w:lineRule="auto"/>
        <w:ind w:left="709"/>
        <w:jc w:val="both"/>
        <w:rPr>
          <w:rFonts w:ascii="Arial" w:eastAsia="Arial" w:hAnsi="Arial" w:cs="Arial"/>
          <w:sz w:val="23"/>
          <w:szCs w:val="23"/>
          <w:lang w:eastAsia="zh-CN"/>
        </w:rPr>
      </w:pPr>
      <w:r w:rsidRPr="00562658">
        <w:rPr>
          <w:rFonts w:ascii="Arial" w:eastAsia="Arial" w:hAnsi="Arial" w:cs="Arial"/>
          <w:sz w:val="23"/>
          <w:szCs w:val="23"/>
          <w:lang w:eastAsia="zh-CN"/>
        </w:rPr>
        <w:t xml:space="preserve">8.1 O critério de julgamento para escolha do fornecedor deverá ser o Menor Preço por Lote, </w:t>
      </w:r>
      <w:r w:rsidRPr="00562658">
        <w:rPr>
          <w:rFonts w:ascii="Arial" w:eastAsia="Arial" w:hAnsi="Arial" w:cs="Arial"/>
          <w:lang w:eastAsia="zh-CN"/>
        </w:rPr>
        <w:t>regime de execução empreitada por Preço Unitário.</w:t>
      </w:r>
    </w:p>
    <w:p w14:paraId="493944FF" w14:textId="77777777" w:rsidR="00673582" w:rsidRDefault="00562658" w:rsidP="00673582">
      <w:pPr>
        <w:spacing w:after="0" w:line="276" w:lineRule="auto"/>
        <w:ind w:left="709"/>
        <w:jc w:val="both"/>
        <w:rPr>
          <w:rFonts w:ascii="Arial" w:eastAsia="Arial" w:hAnsi="Arial" w:cs="Arial"/>
          <w:bCs/>
          <w:sz w:val="23"/>
          <w:szCs w:val="23"/>
          <w:lang w:eastAsia="zh-CN"/>
        </w:rPr>
      </w:pPr>
      <w:r w:rsidRPr="00562658">
        <w:rPr>
          <w:rFonts w:ascii="Arial" w:eastAsia="Arial" w:hAnsi="Arial" w:cs="Arial"/>
          <w:sz w:val="23"/>
          <w:szCs w:val="23"/>
          <w:lang w:eastAsia="zh-CN"/>
        </w:rPr>
        <w:t xml:space="preserve">8.2 </w:t>
      </w:r>
      <w:r w:rsidRPr="00562658">
        <w:rPr>
          <w:rFonts w:ascii="Arial" w:eastAsia="Arial" w:hAnsi="Arial" w:cs="Arial"/>
          <w:bCs/>
          <w:sz w:val="23"/>
          <w:szCs w:val="23"/>
          <w:lang w:eastAsia="zh-CN"/>
        </w:rPr>
        <w:t>Além do documento referente à habilitação jurídica, social, fiscal e trabalhista, o licitante deverá a</w:t>
      </w:r>
      <w:r w:rsidR="00673582">
        <w:rPr>
          <w:rFonts w:ascii="Arial" w:eastAsia="Arial" w:hAnsi="Arial" w:cs="Arial"/>
          <w:bCs/>
          <w:sz w:val="23"/>
          <w:szCs w:val="23"/>
          <w:lang w:eastAsia="zh-CN"/>
        </w:rPr>
        <w:t>presentar o seguinte documento:</w:t>
      </w:r>
    </w:p>
    <w:p w14:paraId="7C5F1675" w14:textId="77777777" w:rsidR="00673582" w:rsidRDefault="00562658" w:rsidP="00673582">
      <w:pPr>
        <w:spacing w:after="0" w:line="276" w:lineRule="auto"/>
        <w:ind w:left="709"/>
        <w:jc w:val="both"/>
        <w:rPr>
          <w:rFonts w:ascii="Arial" w:eastAsia="Arial" w:hAnsi="Arial" w:cs="Arial"/>
          <w:bCs/>
          <w:sz w:val="23"/>
          <w:szCs w:val="23"/>
          <w:lang w:eastAsia="zh-CN"/>
        </w:rPr>
      </w:pPr>
      <w:r w:rsidRPr="00562658">
        <w:rPr>
          <w:rFonts w:ascii="Arial" w:eastAsia="Arial" w:hAnsi="Arial" w:cs="Arial"/>
          <w:sz w:val="24"/>
          <w:szCs w:val="24"/>
          <w:lang w:eastAsia="zh-CN"/>
        </w:rPr>
        <w:t xml:space="preserve">8.2.1 Apresentação de, no mínimo, 1 (um) atestado de capacidade técnica, em </w:t>
      </w:r>
      <w:r w:rsidRPr="00562658">
        <w:rPr>
          <w:rFonts w:ascii="Arial" w:eastAsia="Arial" w:hAnsi="Arial" w:cs="Arial"/>
          <w:bCs/>
          <w:sz w:val="24"/>
          <w:szCs w:val="24"/>
          <w:lang w:eastAsia="zh-CN"/>
        </w:rPr>
        <w:t>nome da empresa</w:t>
      </w:r>
      <w:r w:rsidRPr="00562658">
        <w:rPr>
          <w:rFonts w:ascii="Arial" w:eastAsia="Arial" w:hAnsi="Arial" w:cs="Arial"/>
          <w:sz w:val="24"/>
          <w:szCs w:val="24"/>
          <w:lang w:eastAsia="zh-CN"/>
        </w:rPr>
        <w:t xml:space="preserve">, emitido por pessoa jurídica de direito público ou privado, como forma de comprovação de que o mesmo cumpriu satisfatoriamente entrega com objeto igual ou similar ao ora licitado, com relação </w:t>
      </w:r>
      <w:r w:rsidR="00673582">
        <w:rPr>
          <w:rFonts w:ascii="Arial" w:eastAsia="Arial" w:hAnsi="Arial" w:cs="Arial"/>
          <w:sz w:val="24"/>
          <w:szCs w:val="24"/>
          <w:lang w:eastAsia="zh-CN"/>
        </w:rPr>
        <w:t>ao prazo e qualidade dos mesmos</w:t>
      </w:r>
      <w:r w:rsidR="00673582">
        <w:rPr>
          <w:rFonts w:ascii="Arial" w:eastAsia="Arial" w:hAnsi="Arial" w:cs="Arial"/>
          <w:bCs/>
          <w:sz w:val="23"/>
          <w:szCs w:val="23"/>
          <w:lang w:eastAsia="zh-CN"/>
        </w:rPr>
        <w:t>.</w:t>
      </w:r>
    </w:p>
    <w:p w14:paraId="6B209CDC" w14:textId="66ED8342" w:rsidR="00562658" w:rsidRPr="00673582" w:rsidRDefault="00562658" w:rsidP="00673582">
      <w:pPr>
        <w:spacing w:after="0" w:line="276" w:lineRule="auto"/>
        <w:ind w:left="709"/>
        <w:jc w:val="both"/>
        <w:rPr>
          <w:rFonts w:ascii="Arial" w:eastAsia="Arial" w:hAnsi="Arial" w:cs="Arial"/>
          <w:bCs/>
          <w:sz w:val="23"/>
          <w:szCs w:val="23"/>
          <w:lang w:eastAsia="zh-CN"/>
        </w:rPr>
      </w:pPr>
      <w:r w:rsidRPr="00562658">
        <w:rPr>
          <w:rFonts w:ascii="Arial" w:eastAsia="Arial" w:hAnsi="Arial" w:cs="Arial"/>
          <w:sz w:val="24"/>
          <w:szCs w:val="24"/>
          <w:lang w:eastAsia="zh-CN"/>
        </w:rPr>
        <w:t>8.2.3 Apresentação de Declaração Unificada de que não emprega menor, de inexistência de fatos impeditivos para contratar com a Administração Pública, e de que não foi condenada nos últimos 5 anos por exploração de trabalho infantil, por submissão de trabalhadores a condições análogas às de escravo ou por contratação de adolescentes nos casos vedados pela legislação trabalhista. (Modelo anexo a este TR).</w:t>
      </w:r>
    </w:p>
    <w:p w14:paraId="5D2E89D3" w14:textId="77777777" w:rsidR="00562658" w:rsidRPr="00562658" w:rsidRDefault="00562658" w:rsidP="00562658">
      <w:pPr>
        <w:pBdr>
          <w:top w:val="nil"/>
          <w:left w:val="nil"/>
          <w:bottom w:val="nil"/>
          <w:right w:val="nil"/>
          <w:between w:val="nil"/>
        </w:pBdr>
        <w:spacing w:after="0" w:line="276" w:lineRule="auto"/>
        <w:ind w:left="1040"/>
        <w:contextualSpacing/>
        <w:jc w:val="both"/>
        <w:rPr>
          <w:rFonts w:ascii="Arial" w:eastAsia="Arial" w:hAnsi="Arial" w:cs="Arial"/>
          <w:b/>
          <w:color w:val="000000"/>
          <w:sz w:val="23"/>
          <w:szCs w:val="23"/>
          <w:lang w:eastAsia="zh-CN"/>
        </w:rPr>
      </w:pPr>
    </w:p>
    <w:p w14:paraId="5D6A3EB0" w14:textId="77777777" w:rsidR="00562658" w:rsidRPr="00562658" w:rsidRDefault="00562658" w:rsidP="00562658">
      <w:pPr>
        <w:numPr>
          <w:ilvl w:val="0"/>
          <w:numId w:val="41"/>
        </w:numPr>
        <w:pBdr>
          <w:top w:val="nil"/>
          <w:left w:val="nil"/>
          <w:bottom w:val="nil"/>
          <w:right w:val="nil"/>
          <w:between w:val="nil"/>
        </w:pBdr>
        <w:spacing w:after="0" w:line="276" w:lineRule="auto"/>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ESTIMATIVA DO VALOR DA CONTRATAÇÃO:</w:t>
      </w:r>
    </w:p>
    <w:p w14:paraId="4FF3DA60" w14:textId="77777777" w:rsidR="00562658" w:rsidRPr="00562658" w:rsidRDefault="00562658" w:rsidP="00562658">
      <w:pPr>
        <w:pBdr>
          <w:top w:val="nil"/>
          <w:left w:val="nil"/>
          <w:bottom w:val="nil"/>
          <w:right w:val="nil"/>
          <w:between w:val="nil"/>
        </w:pBdr>
        <w:spacing w:after="0" w:line="276" w:lineRule="auto"/>
        <w:ind w:left="680"/>
        <w:jc w:val="both"/>
        <w:rPr>
          <w:rFonts w:ascii="Arial" w:eastAsia="Arial" w:hAnsi="Arial" w:cs="Arial"/>
          <w:sz w:val="23"/>
          <w:szCs w:val="23"/>
          <w:lang w:eastAsia="zh-CN"/>
        </w:rPr>
      </w:pPr>
      <w:r w:rsidRPr="00562658">
        <w:rPr>
          <w:rFonts w:ascii="Arial" w:eastAsia="Arial" w:hAnsi="Arial" w:cs="Arial"/>
          <w:sz w:val="23"/>
          <w:szCs w:val="23"/>
          <w:lang w:eastAsia="zh-CN"/>
        </w:rPr>
        <w:tab/>
        <w:t>9.1 O valor total estimado para a presente contratação é de R$ 6.780,83 (seis mil, setecentos e oitenta reais com oitenta e três centavos) tendo como base a pesquisa de preços realizada pelo Setor de Compras e Licitações.</w:t>
      </w:r>
    </w:p>
    <w:p w14:paraId="590D790E" w14:textId="77777777" w:rsidR="00562658" w:rsidRPr="00562658" w:rsidRDefault="00562658" w:rsidP="00562658">
      <w:pPr>
        <w:pBdr>
          <w:top w:val="nil"/>
          <w:left w:val="nil"/>
          <w:bottom w:val="nil"/>
          <w:right w:val="nil"/>
          <w:between w:val="nil"/>
        </w:pBdr>
        <w:spacing w:after="0" w:line="276" w:lineRule="auto"/>
        <w:jc w:val="both"/>
        <w:rPr>
          <w:rFonts w:ascii="Arial" w:eastAsia="Arial" w:hAnsi="Arial" w:cs="Arial"/>
          <w:color w:val="000000"/>
          <w:sz w:val="23"/>
          <w:szCs w:val="23"/>
          <w:lang w:eastAsia="zh-CN"/>
        </w:rPr>
      </w:pPr>
    </w:p>
    <w:p w14:paraId="74E9E24D" w14:textId="77777777" w:rsidR="00562658" w:rsidRPr="00562658" w:rsidRDefault="00562658" w:rsidP="00562658">
      <w:pPr>
        <w:numPr>
          <w:ilvl w:val="0"/>
          <w:numId w:val="41"/>
        </w:numPr>
        <w:pBdr>
          <w:top w:val="nil"/>
          <w:left w:val="nil"/>
          <w:bottom w:val="nil"/>
          <w:right w:val="nil"/>
          <w:between w:val="nil"/>
        </w:pBdr>
        <w:spacing w:after="0" w:line="276" w:lineRule="auto"/>
        <w:contextualSpacing/>
        <w:jc w:val="both"/>
        <w:rPr>
          <w:rFonts w:ascii="Arial" w:eastAsia="Arial" w:hAnsi="Arial" w:cs="Arial"/>
          <w:b/>
          <w:color w:val="000000"/>
          <w:sz w:val="23"/>
          <w:szCs w:val="23"/>
          <w:lang w:eastAsia="zh-CN"/>
        </w:rPr>
      </w:pPr>
      <w:r w:rsidRPr="00562658">
        <w:rPr>
          <w:rFonts w:ascii="Arial" w:eastAsia="Arial" w:hAnsi="Arial" w:cs="Arial"/>
          <w:b/>
          <w:color w:val="000000"/>
          <w:sz w:val="23"/>
          <w:szCs w:val="23"/>
          <w:lang w:eastAsia="zh-CN"/>
        </w:rPr>
        <w:t>DOTAÇÃO ORÇAMENTÁRIA:</w:t>
      </w:r>
    </w:p>
    <w:p w14:paraId="5600F098" w14:textId="1C62631E" w:rsidR="00562658" w:rsidRDefault="00562658" w:rsidP="00960228">
      <w:pPr>
        <w:pBdr>
          <w:top w:val="nil"/>
          <w:left w:val="nil"/>
          <w:bottom w:val="nil"/>
          <w:right w:val="nil"/>
          <w:between w:val="nil"/>
        </w:pBdr>
        <w:spacing w:after="0" w:line="276" w:lineRule="auto"/>
        <w:ind w:left="680"/>
        <w:jc w:val="both"/>
        <w:rPr>
          <w:rFonts w:ascii="Arial" w:eastAsia="Arial" w:hAnsi="Arial" w:cs="Arial"/>
          <w:sz w:val="23"/>
          <w:szCs w:val="23"/>
          <w:lang w:eastAsia="zh-CN"/>
        </w:rPr>
      </w:pPr>
      <w:r w:rsidRPr="00562658">
        <w:rPr>
          <w:rFonts w:ascii="Arial" w:eastAsia="Arial" w:hAnsi="Arial" w:cs="Arial"/>
          <w:sz w:val="23"/>
          <w:szCs w:val="23"/>
          <w:lang w:eastAsia="zh-CN"/>
        </w:rPr>
        <w:tab/>
        <w:t>10.1 A presente contratação utilizará a(s) seguinte(s) dotação(ões) orçamentária(s):</w:t>
      </w:r>
    </w:p>
    <w:p w14:paraId="05813AFC" w14:textId="77777777" w:rsidR="000E5F8E" w:rsidRPr="00960228" w:rsidRDefault="000E5F8E" w:rsidP="00960228">
      <w:pPr>
        <w:pBdr>
          <w:top w:val="nil"/>
          <w:left w:val="nil"/>
          <w:bottom w:val="nil"/>
          <w:right w:val="nil"/>
          <w:between w:val="nil"/>
        </w:pBdr>
        <w:spacing w:after="0" w:line="276" w:lineRule="auto"/>
        <w:ind w:left="680"/>
        <w:jc w:val="both"/>
        <w:rPr>
          <w:rFonts w:ascii="Arial" w:eastAsia="Arial" w:hAnsi="Arial" w:cs="Arial"/>
          <w:sz w:val="23"/>
          <w:szCs w:val="23"/>
          <w:lang w:eastAsia="zh-CN"/>
        </w:rPr>
      </w:pPr>
    </w:p>
    <w:p w14:paraId="791FCF7E" w14:textId="77777777" w:rsidR="00960228" w:rsidRPr="00960228" w:rsidRDefault="00960228" w:rsidP="00960228">
      <w:pPr>
        <w:spacing w:after="0" w:line="240" w:lineRule="auto"/>
        <w:ind w:left="709"/>
        <w:jc w:val="both"/>
        <w:rPr>
          <w:rFonts w:ascii="Arial" w:eastAsia="Arial" w:hAnsi="Arial" w:cs="Arial"/>
          <w:bCs/>
          <w:sz w:val="23"/>
          <w:szCs w:val="23"/>
          <w:lang w:eastAsia="zh-CN"/>
        </w:rPr>
      </w:pPr>
      <w:r w:rsidRPr="00960228">
        <w:rPr>
          <w:rFonts w:ascii="Arial" w:eastAsia="Arial" w:hAnsi="Arial" w:cs="Arial"/>
          <w:bCs/>
          <w:sz w:val="23"/>
          <w:szCs w:val="23"/>
          <w:lang w:eastAsia="zh-CN"/>
        </w:rPr>
        <w:t>06 – Sec. Munic. De Obras e Trans</w:t>
      </w:r>
    </w:p>
    <w:p w14:paraId="54681965" w14:textId="77777777" w:rsidR="00960228" w:rsidRPr="00960228" w:rsidRDefault="00960228" w:rsidP="00960228">
      <w:pPr>
        <w:spacing w:after="0" w:line="240" w:lineRule="auto"/>
        <w:ind w:left="709"/>
        <w:jc w:val="both"/>
        <w:rPr>
          <w:rFonts w:ascii="Arial" w:eastAsia="Arial" w:hAnsi="Arial" w:cs="Arial"/>
          <w:bCs/>
          <w:sz w:val="23"/>
          <w:szCs w:val="23"/>
          <w:lang w:eastAsia="zh-CN"/>
        </w:rPr>
      </w:pPr>
      <w:r w:rsidRPr="00960228">
        <w:rPr>
          <w:rFonts w:ascii="Arial" w:eastAsia="Arial" w:hAnsi="Arial" w:cs="Arial"/>
          <w:bCs/>
          <w:sz w:val="23"/>
          <w:szCs w:val="23"/>
          <w:lang w:eastAsia="zh-CN"/>
        </w:rPr>
        <w:t>2039 – Manutenção das Atividades da Secretaria de Obras e Trânsito.</w:t>
      </w:r>
    </w:p>
    <w:p w14:paraId="14B67319" w14:textId="7E0C0E4D" w:rsidR="00960228" w:rsidRDefault="00960228" w:rsidP="00960228">
      <w:pPr>
        <w:spacing w:after="0" w:line="240" w:lineRule="auto"/>
        <w:ind w:left="709"/>
        <w:jc w:val="both"/>
        <w:rPr>
          <w:rFonts w:ascii="Arial" w:eastAsia="Arial" w:hAnsi="Arial" w:cs="Arial"/>
          <w:bCs/>
          <w:sz w:val="23"/>
          <w:szCs w:val="23"/>
          <w:lang w:eastAsia="zh-CN"/>
        </w:rPr>
      </w:pPr>
      <w:r w:rsidRPr="00960228">
        <w:rPr>
          <w:rFonts w:ascii="Arial" w:eastAsia="Arial" w:hAnsi="Arial" w:cs="Arial"/>
          <w:bCs/>
          <w:sz w:val="23"/>
          <w:szCs w:val="23"/>
          <w:lang w:eastAsia="zh-CN"/>
        </w:rPr>
        <w:t>339030 – Material de Consumo</w:t>
      </w:r>
    </w:p>
    <w:p w14:paraId="2F8D934A" w14:textId="1F3D5C7A" w:rsidR="000E5F8E" w:rsidRDefault="000E5F8E" w:rsidP="00960228">
      <w:pPr>
        <w:spacing w:after="0" w:line="240" w:lineRule="auto"/>
        <w:ind w:left="709"/>
        <w:jc w:val="both"/>
        <w:rPr>
          <w:rFonts w:ascii="Arial" w:eastAsia="Arial" w:hAnsi="Arial" w:cs="Arial"/>
          <w:bCs/>
          <w:sz w:val="23"/>
          <w:szCs w:val="23"/>
          <w:lang w:eastAsia="zh-CN"/>
        </w:rPr>
      </w:pPr>
    </w:p>
    <w:p w14:paraId="10117151" w14:textId="643BD4F7" w:rsidR="000E5F8E" w:rsidRDefault="000E5F8E" w:rsidP="00960228">
      <w:pPr>
        <w:spacing w:after="0" w:line="240" w:lineRule="auto"/>
        <w:ind w:left="709"/>
        <w:jc w:val="both"/>
        <w:rPr>
          <w:rFonts w:ascii="Arial" w:eastAsia="Arial" w:hAnsi="Arial" w:cs="Arial"/>
          <w:bCs/>
          <w:sz w:val="23"/>
          <w:szCs w:val="23"/>
          <w:lang w:eastAsia="zh-CN"/>
        </w:rPr>
      </w:pPr>
      <w:r>
        <w:rPr>
          <w:rFonts w:ascii="Arial" w:eastAsia="Arial" w:hAnsi="Arial" w:cs="Arial"/>
          <w:bCs/>
          <w:sz w:val="23"/>
          <w:szCs w:val="23"/>
          <w:lang w:eastAsia="zh-CN"/>
        </w:rPr>
        <w:t>04 – Secretaria da Agric. E Meio Amb.</w:t>
      </w:r>
    </w:p>
    <w:p w14:paraId="6665FFEA" w14:textId="479184AD" w:rsidR="000E5F8E" w:rsidRDefault="000E5F8E" w:rsidP="00960228">
      <w:pPr>
        <w:spacing w:after="0" w:line="240" w:lineRule="auto"/>
        <w:ind w:left="709"/>
        <w:jc w:val="both"/>
        <w:rPr>
          <w:rFonts w:ascii="Arial" w:eastAsia="Arial" w:hAnsi="Arial" w:cs="Arial"/>
          <w:bCs/>
          <w:sz w:val="23"/>
          <w:szCs w:val="23"/>
          <w:lang w:eastAsia="zh-CN"/>
        </w:rPr>
      </w:pPr>
      <w:r>
        <w:rPr>
          <w:rFonts w:ascii="Arial" w:eastAsia="Arial" w:hAnsi="Arial" w:cs="Arial"/>
          <w:bCs/>
          <w:sz w:val="23"/>
          <w:szCs w:val="23"/>
          <w:lang w:eastAsia="zh-CN"/>
        </w:rPr>
        <w:t>2015 – Manutenção das Atividades da Secretaria de Agricultura e Meio Ambiente</w:t>
      </w:r>
    </w:p>
    <w:p w14:paraId="349BCB79" w14:textId="16A3321F" w:rsidR="000E5F8E" w:rsidRPr="00562658" w:rsidRDefault="000E5F8E" w:rsidP="00960228">
      <w:pPr>
        <w:spacing w:after="0" w:line="240" w:lineRule="auto"/>
        <w:ind w:left="709"/>
        <w:jc w:val="both"/>
        <w:rPr>
          <w:rFonts w:ascii="Arial" w:eastAsia="Arial" w:hAnsi="Arial" w:cs="Arial"/>
          <w:bCs/>
          <w:sz w:val="23"/>
          <w:szCs w:val="23"/>
          <w:lang w:eastAsia="zh-CN"/>
        </w:rPr>
      </w:pPr>
      <w:r>
        <w:rPr>
          <w:rFonts w:ascii="Arial" w:eastAsia="Arial" w:hAnsi="Arial" w:cs="Arial"/>
          <w:bCs/>
          <w:sz w:val="23"/>
          <w:szCs w:val="23"/>
          <w:lang w:eastAsia="zh-CN"/>
        </w:rPr>
        <w:t>339030 – Material de Consumo</w:t>
      </w:r>
    </w:p>
    <w:p w14:paraId="7D1AE5BC" w14:textId="38A32503" w:rsidR="00562658" w:rsidRPr="00562658" w:rsidRDefault="00562658" w:rsidP="00960228">
      <w:pPr>
        <w:spacing w:after="0" w:line="240" w:lineRule="auto"/>
        <w:ind w:left="709"/>
        <w:jc w:val="right"/>
        <w:rPr>
          <w:rFonts w:ascii="Arial" w:eastAsia="Arial" w:hAnsi="Arial" w:cs="Arial"/>
          <w:bCs/>
          <w:sz w:val="23"/>
          <w:szCs w:val="23"/>
          <w:lang w:eastAsia="zh-CN"/>
        </w:rPr>
      </w:pPr>
      <w:r w:rsidRPr="00562658">
        <w:rPr>
          <w:rFonts w:ascii="Arial" w:eastAsia="Arial" w:hAnsi="Arial" w:cs="Arial"/>
          <w:sz w:val="23"/>
          <w:szCs w:val="23"/>
          <w:lang w:eastAsia="zh-CN"/>
        </w:rPr>
        <w:t>Protásio Alves, 25 de março de 2024</w:t>
      </w:r>
    </w:p>
    <w:p w14:paraId="0BEC5A6E" w14:textId="77777777" w:rsidR="00562658" w:rsidRPr="00562658" w:rsidRDefault="00562658" w:rsidP="00960228">
      <w:pPr>
        <w:spacing w:after="0" w:line="240" w:lineRule="auto"/>
        <w:ind w:firstLine="567"/>
        <w:jc w:val="center"/>
        <w:rPr>
          <w:rFonts w:ascii="Arial" w:eastAsia="Arial" w:hAnsi="Arial" w:cs="Arial"/>
          <w:sz w:val="23"/>
          <w:szCs w:val="23"/>
          <w:lang w:eastAsia="zh-CN"/>
        </w:rPr>
      </w:pPr>
      <w:r w:rsidRPr="00562658">
        <w:rPr>
          <w:rFonts w:ascii="Arial" w:eastAsia="Arial" w:hAnsi="Arial" w:cs="Arial"/>
          <w:sz w:val="23"/>
          <w:szCs w:val="23"/>
          <w:lang w:eastAsia="zh-CN"/>
        </w:rPr>
        <w:t>______________________________________</w:t>
      </w:r>
    </w:p>
    <w:p w14:paraId="7AB3E3BF" w14:textId="7745C7A7" w:rsidR="00897583" w:rsidRDefault="00562658" w:rsidP="00831A37">
      <w:pPr>
        <w:spacing w:after="0" w:line="240" w:lineRule="auto"/>
        <w:ind w:firstLine="567"/>
        <w:jc w:val="center"/>
        <w:rPr>
          <w:rFonts w:ascii="Arial" w:eastAsia="Arial" w:hAnsi="Arial" w:cs="Arial"/>
          <w:sz w:val="23"/>
          <w:szCs w:val="23"/>
          <w:lang w:eastAsia="zh-CN"/>
        </w:rPr>
      </w:pPr>
      <w:r w:rsidRPr="00562658">
        <w:rPr>
          <w:rFonts w:ascii="Arial" w:eastAsia="Arial" w:hAnsi="Arial" w:cs="Arial"/>
          <w:sz w:val="23"/>
          <w:szCs w:val="23"/>
          <w:lang w:eastAsia="zh-CN"/>
        </w:rPr>
        <w:t>Lucas Rosin</w:t>
      </w:r>
      <w:r w:rsidRPr="00562658">
        <w:rPr>
          <w:rFonts w:ascii="Arial" w:eastAsia="Arial" w:hAnsi="Arial" w:cs="Arial"/>
          <w:sz w:val="23"/>
          <w:szCs w:val="23"/>
          <w:lang w:eastAsia="zh-CN"/>
        </w:rPr>
        <w:br/>
        <w:t xml:space="preserve">       Secretário Municipal de Obras e Trânsito</w:t>
      </w:r>
      <w:r w:rsidRPr="00562658">
        <w:rPr>
          <w:rFonts w:ascii="Arial" w:eastAsia="Arial" w:hAnsi="Arial" w:cs="Arial"/>
          <w:sz w:val="23"/>
          <w:szCs w:val="23"/>
          <w:lang w:eastAsia="zh-CN"/>
        </w:rPr>
        <w:br/>
        <w:t xml:space="preserve">       Nº da Matrícula: 1.0492</w:t>
      </w:r>
    </w:p>
    <w:p w14:paraId="4B094EB9" w14:textId="77777777" w:rsidR="000E5F8E" w:rsidRDefault="000E5F8E" w:rsidP="00831A37">
      <w:pPr>
        <w:spacing w:after="0" w:line="240" w:lineRule="auto"/>
        <w:ind w:firstLine="567"/>
        <w:jc w:val="center"/>
        <w:rPr>
          <w:rFonts w:ascii="Arial" w:eastAsia="Arial" w:hAnsi="Arial" w:cs="Arial"/>
          <w:sz w:val="23"/>
          <w:szCs w:val="23"/>
          <w:lang w:eastAsia="zh-CN"/>
        </w:rPr>
      </w:pPr>
    </w:p>
    <w:p w14:paraId="56BBE0A5" w14:textId="0BF6A1BC" w:rsidR="00562658" w:rsidRPr="00897583" w:rsidRDefault="00897583" w:rsidP="00562658">
      <w:pPr>
        <w:spacing w:after="0" w:line="276" w:lineRule="auto"/>
        <w:ind w:firstLine="567"/>
        <w:jc w:val="center"/>
        <w:rPr>
          <w:rFonts w:ascii="Arial" w:eastAsia="Arial" w:hAnsi="Arial" w:cs="Arial"/>
          <w:b/>
          <w:bCs/>
          <w:sz w:val="24"/>
          <w:szCs w:val="24"/>
          <w:u w:val="single"/>
          <w:lang w:eastAsia="zh-CN"/>
        </w:rPr>
      </w:pPr>
      <w:r w:rsidRPr="00897583">
        <w:rPr>
          <w:rFonts w:ascii="Arial" w:eastAsia="Arial" w:hAnsi="Arial" w:cs="Arial"/>
          <w:b/>
          <w:bCs/>
          <w:sz w:val="24"/>
          <w:szCs w:val="24"/>
          <w:u w:val="single"/>
          <w:lang w:eastAsia="zh-CN"/>
        </w:rPr>
        <w:t>ANEXO II</w:t>
      </w:r>
    </w:p>
    <w:p w14:paraId="02330987" w14:textId="77777777" w:rsidR="00897583" w:rsidRDefault="00897583" w:rsidP="00562658">
      <w:pPr>
        <w:spacing w:after="0" w:line="276" w:lineRule="auto"/>
        <w:ind w:firstLine="567"/>
        <w:jc w:val="center"/>
        <w:rPr>
          <w:rFonts w:ascii="Arial" w:eastAsia="Arial" w:hAnsi="Arial" w:cs="Arial"/>
          <w:lang w:eastAsia="zh-CN"/>
        </w:rPr>
      </w:pPr>
    </w:p>
    <w:p w14:paraId="23F71CF8" w14:textId="77777777" w:rsidR="00897583" w:rsidRPr="00897583" w:rsidRDefault="00897583" w:rsidP="00897583">
      <w:pPr>
        <w:autoSpaceDE w:val="0"/>
        <w:autoSpaceDN w:val="0"/>
        <w:adjustRightInd w:val="0"/>
        <w:spacing w:after="0" w:line="276" w:lineRule="auto"/>
        <w:jc w:val="center"/>
        <w:rPr>
          <w:rFonts w:ascii="Arial" w:eastAsiaTheme="minorHAnsi" w:hAnsi="Arial" w:cs="Arial"/>
          <w:b/>
          <w:bCs/>
          <w:sz w:val="24"/>
          <w:szCs w:val="24"/>
          <w:u w:val="single"/>
          <w:lang w:eastAsia="en-US"/>
          <w14:ligatures w14:val="standardContextual"/>
        </w:rPr>
      </w:pPr>
      <w:r w:rsidRPr="00897583">
        <w:rPr>
          <w:rFonts w:ascii="Arial" w:eastAsiaTheme="minorHAnsi" w:hAnsi="Arial" w:cs="Arial"/>
          <w:b/>
          <w:bCs/>
          <w:sz w:val="24"/>
          <w:szCs w:val="24"/>
          <w:u w:val="single"/>
          <w:lang w:eastAsia="en-US"/>
          <w14:ligatures w14:val="standardContextual"/>
        </w:rPr>
        <w:t>MINUTA DE CONTRATO Nº ……</w:t>
      </w:r>
    </w:p>
    <w:p w14:paraId="5A1F23B8" w14:textId="77777777" w:rsidR="00897583" w:rsidRPr="00897583" w:rsidRDefault="00897583" w:rsidP="00897583">
      <w:pPr>
        <w:autoSpaceDE w:val="0"/>
        <w:autoSpaceDN w:val="0"/>
        <w:adjustRightInd w:val="0"/>
        <w:spacing w:after="0" w:line="276" w:lineRule="auto"/>
        <w:jc w:val="center"/>
        <w:rPr>
          <w:rFonts w:ascii="Arial" w:eastAsiaTheme="minorHAnsi" w:hAnsi="Arial" w:cs="Arial"/>
          <w:b/>
          <w:bCs/>
          <w:sz w:val="24"/>
          <w:szCs w:val="24"/>
          <w:u w:val="single"/>
          <w:lang w:eastAsia="en-US"/>
          <w14:ligatures w14:val="standardContextual"/>
        </w:rPr>
      </w:pPr>
    </w:p>
    <w:p w14:paraId="77AA2A93" w14:textId="77777777" w:rsidR="00897583" w:rsidRPr="00897583" w:rsidRDefault="00897583" w:rsidP="00897583">
      <w:pPr>
        <w:autoSpaceDE w:val="0"/>
        <w:autoSpaceDN w:val="0"/>
        <w:adjustRightInd w:val="0"/>
        <w:spacing w:after="0" w:line="276" w:lineRule="auto"/>
        <w:rPr>
          <w:rFonts w:ascii="Arial" w:eastAsiaTheme="minorHAnsi" w:hAnsi="Arial" w:cs="Arial"/>
          <w:b/>
          <w:bCs/>
          <w:sz w:val="24"/>
          <w:szCs w:val="24"/>
          <w:u w:val="single"/>
          <w:lang w:eastAsia="en-US"/>
          <w14:ligatures w14:val="standardContextual"/>
        </w:rPr>
      </w:pPr>
    </w:p>
    <w:p w14:paraId="56303659" w14:textId="77777777" w:rsidR="00897583" w:rsidRPr="00897583" w:rsidRDefault="00897583" w:rsidP="00897583">
      <w:pPr>
        <w:autoSpaceDE w:val="0"/>
        <w:autoSpaceDN w:val="0"/>
        <w:adjustRightInd w:val="0"/>
        <w:spacing w:after="0" w:line="276" w:lineRule="auto"/>
        <w:jc w:val="both"/>
        <w:rPr>
          <w:rFonts w:ascii="Arial" w:eastAsiaTheme="minorHAnsi" w:hAnsi="Arial" w:cs="Arial"/>
          <w:sz w:val="24"/>
          <w:szCs w:val="24"/>
          <w:lang w:eastAsia="en-US"/>
          <w14:ligatures w14:val="standardContextual"/>
        </w:rPr>
      </w:pPr>
      <w:r w:rsidRPr="00897583">
        <w:rPr>
          <w:rFonts w:ascii="Arial" w:eastAsiaTheme="minorHAnsi" w:hAnsi="Arial" w:cs="Arial"/>
          <w:b/>
          <w:bCs/>
          <w:sz w:val="24"/>
          <w:szCs w:val="24"/>
          <w:lang w:eastAsia="en-US"/>
          <w14:ligatures w14:val="standardContextual"/>
        </w:rPr>
        <w:t>Processo nº</w:t>
      </w:r>
      <w:r w:rsidRPr="00897583">
        <w:rPr>
          <w:rFonts w:ascii="Arial" w:eastAsiaTheme="minorHAnsi" w:hAnsi="Arial" w:cs="Arial"/>
          <w:sz w:val="24"/>
          <w:szCs w:val="24"/>
          <w:lang w:eastAsia="en-US"/>
          <w14:ligatures w14:val="standardContextual"/>
        </w:rPr>
        <w:t>: …..</w:t>
      </w:r>
    </w:p>
    <w:p w14:paraId="54D2A079" w14:textId="06A8B1D5" w:rsidR="00453085" w:rsidRDefault="00897583" w:rsidP="00897583">
      <w:pPr>
        <w:autoSpaceDE w:val="0"/>
        <w:autoSpaceDN w:val="0"/>
        <w:adjustRightInd w:val="0"/>
        <w:spacing w:after="0" w:line="276" w:lineRule="auto"/>
        <w:jc w:val="both"/>
        <w:rPr>
          <w:rFonts w:ascii="Arial" w:eastAsia="Arial" w:hAnsi="Arial" w:cs="Arial"/>
          <w:color w:val="000000"/>
          <w:sz w:val="24"/>
          <w:szCs w:val="24"/>
        </w:rPr>
      </w:pPr>
      <w:r w:rsidRPr="00897583">
        <w:rPr>
          <w:rFonts w:ascii="Arial" w:eastAsiaTheme="minorHAnsi" w:hAnsi="Arial" w:cs="Arial"/>
          <w:b/>
          <w:bCs/>
          <w:sz w:val="24"/>
          <w:szCs w:val="24"/>
          <w:lang w:eastAsia="en-US"/>
          <w14:ligatures w14:val="standardContextual"/>
        </w:rPr>
        <w:t>Objeto</w:t>
      </w:r>
      <w:r w:rsidRPr="00897583">
        <w:rPr>
          <w:rFonts w:ascii="Arial" w:eastAsiaTheme="minorHAnsi" w:hAnsi="Arial" w:cs="Arial"/>
          <w:sz w:val="24"/>
          <w:szCs w:val="24"/>
          <w:lang w:eastAsia="en-US"/>
          <w14:ligatures w14:val="standardContextual"/>
        </w:rPr>
        <w:t xml:space="preserve">: </w:t>
      </w:r>
      <w:r w:rsidR="00797122">
        <w:rPr>
          <w:rFonts w:ascii="Arial" w:eastAsiaTheme="minorHAnsi" w:hAnsi="Arial" w:cs="Arial"/>
          <w:sz w:val="24"/>
          <w:szCs w:val="24"/>
          <w:lang w:eastAsia="en-US"/>
          <w14:ligatures w14:val="standardContextual"/>
        </w:rPr>
        <w:t>C</w:t>
      </w:r>
      <w:r w:rsidR="00797122" w:rsidRPr="0049220C">
        <w:rPr>
          <w:rFonts w:ascii="Arial" w:eastAsia="Arial" w:hAnsi="Arial" w:cs="Arial"/>
          <w:color w:val="000000"/>
          <w:sz w:val="24"/>
          <w:szCs w:val="24"/>
        </w:rPr>
        <w:t>ontratação</w:t>
      </w:r>
      <w:r w:rsidR="00797122" w:rsidRPr="00B4144B">
        <w:rPr>
          <w:color w:val="000000"/>
          <w:sz w:val="23"/>
          <w:szCs w:val="23"/>
        </w:rPr>
        <w:t xml:space="preserve"> </w:t>
      </w:r>
      <w:r w:rsidR="00797122" w:rsidRPr="00E40F84">
        <w:rPr>
          <w:rFonts w:ascii="Arial" w:eastAsia="Arial" w:hAnsi="Arial" w:cs="Arial"/>
          <w:color w:val="000000"/>
          <w:sz w:val="24"/>
          <w:szCs w:val="24"/>
        </w:rPr>
        <w:t>de empresa especializada para confecção e fornecimento de uniformes personalizados para os servidores públicos, kits de uniformes escolares personalizados (calça/legging, camiseta e casaco de moletom) para aluno</w:t>
      </w:r>
      <w:r w:rsidR="00797122">
        <w:rPr>
          <w:rFonts w:ascii="Arial" w:eastAsia="Arial" w:hAnsi="Arial" w:cs="Arial"/>
          <w:color w:val="000000"/>
          <w:sz w:val="24"/>
          <w:szCs w:val="24"/>
        </w:rPr>
        <w:t>s da EMEF Caetano Peluso e EMEI</w:t>
      </w:r>
      <w:r w:rsidR="00797122" w:rsidRPr="00E40F84">
        <w:rPr>
          <w:rFonts w:ascii="Arial" w:eastAsia="Arial" w:hAnsi="Arial" w:cs="Arial"/>
          <w:color w:val="000000"/>
          <w:sz w:val="24"/>
          <w:szCs w:val="24"/>
        </w:rPr>
        <w:t xml:space="preserve"> Recanto do Saber, Uniformes para membros do CMD - Conselho Municipal de Desporto, camisetas para conselheiros do Conselho Municipal da Alimentação Escolar - CAE, camisetas para alunos participantes do Programa Educacional de Resistência às Drogas e à Violência- PROERD, camisetas para os alunos que participam de oficina de violão no CRAS, camisetas para os membros do Conselho Tutelar do Município, camisetas de campanhas</w:t>
      </w:r>
      <w:r w:rsidR="00797122">
        <w:t xml:space="preserve"> </w:t>
      </w:r>
      <w:r w:rsidR="00797122" w:rsidRPr="00E40F84">
        <w:rPr>
          <w:rFonts w:ascii="Arial" w:eastAsia="Arial" w:hAnsi="Arial" w:cs="Arial"/>
          <w:color w:val="000000"/>
          <w:sz w:val="24"/>
          <w:szCs w:val="24"/>
        </w:rPr>
        <w:t>de saúde (ex: outubro rosa, novembro azul, etc...)</w:t>
      </w:r>
      <w:r w:rsidR="00797122" w:rsidRPr="0049220C">
        <w:rPr>
          <w:rFonts w:ascii="Arial" w:eastAsia="Arial" w:hAnsi="Arial" w:cs="Arial"/>
          <w:color w:val="000000"/>
          <w:sz w:val="24"/>
          <w:szCs w:val="24"/>
        </w:rPr>
        <w:t xml:space="preserve"> tudo de acordo com os Termos de Referências, os quais constam em anexo do presente edital</w:t>
      </w:r>
      <w:r w:rsidR="00453085">
        <w:rPr>
          <w:rFonts w:ascii="Arial" w:eastAsia="Arial" w:hAnsi="Arial" w:cs="Arial"/>
          <w:color w:val="000000"/>
          <w:sz w:val="24"/>
          <w:szCs w:val="24"/>
        </w:rPr>
        <w:t>.</w:t>
      </w:r>
    </w:p>
    <w:p w14:paraId="65103869" w14:textId="27BB3AFC" w:rsidR="00897583" w:rsidRPr="00897583" w:rsidRDefault="00897583" w:rsidP="00897583">
      <w:pPr>
        <w:autoSpaceDE w:val="0"/>
        <w:autoSpaceDN w:val="0"/>
        <w:adjustRightInd w:val="0"/>
        <w:spacing w:after="0" w:line="276" w:lineRule="auto"/>
        <w:jc w:val="both"/>
        <w:rPr>
          <w:rFonts w:ascii="Arial" w:eastAsiaTheme="minorHAnsi" w:hAnsi="Arial" w:cs="Arial"/>
          <w:sz w:val="24"/>
          <w:szCs w:val="24"/>
          <w:lang w:eastAsia="en-US"/>
          <w14:ligatures w14:val="standardContextual"/>
        </w:rPr>
      </w:pPr>
      <w:r w:rsidRPr="00897583">
        <w:rPr>
          <w:rFonts w:ascii="Arial" w:eastAsiaTheme="minorHAnsi" w:hAnsi="Arial" w:cs="Arial"/>
          <w:b/>
          <w:bCs/>
          <w:sz w:val="24"/>
          <w:szCs w:val="24"/>
          <w:lang w:eastAsia="en-US"/>
          <w14:ligatures w14:val="standardContextual"/>
        </w:rPr>
        <w:t xml:space="preserve">Modalidade de Licitação: </w:t>
      </w:r>
      <w:r w:rsidRPr="00897583">
        <w:rPr>
          <w:rFonts w:ascii="Arial" w:eastAsiaTheme="minorHAnsi" w:hAnsi="Arial" w:cs="Arial"/>
          <w:bCs/>
          <w:sz w:val="24"/>
          <w:szCs w:val="24"/>
          <w:lang w:eastAsia="en-US"/>
          <w14:ligatures w14:val="standardContextual"/>
        </w:rPr>
        <w:t>Pregão Eletrônico</w:t>
      </w:r>
    </w:p>
    <w:p w14:paraId="3A51134C" w14:textId="77777777" w:rsidR="00897583" w:rsidRPr="00897583" w:rsidRDefault="00897583" w:rsidP="00897583">
      <w:pPr>
        <w:autoSpaceDE w:val="0"/>
        <w:autoSpaceDN w:val="0"/>
        <w:adjustRightInd w:val="0"/>
        <w:spacing w:after="0" w:line="276" w:lineRule="auto"/>
        <w:ind w:left="680" w:hanging="680"/>
        <w:jc w:val="both"/>
        <w:rPr>
          <w:rFonts w:ascii="Arial" w:eastAsiaTheme="minorHAnsi" w:hAnsi="Arial" w:cs="Arial"/>
          <w:sz w:val="24"/>
          <w:szCs w:val="24"/>
          <w:lang w:eastAsia="en-US"/>
          <w14:ligatures w14:val="standardContextual"/>
        </w:rPr>
      </w:pPr>
    </w:p>
    <w:p w14:paraId="535E2DD0" w14:textId="77777777" w:rsidR="00897583" w:rsidRPr="00897583" w:rsidRDefault="00897583" w:rsidP="00897583">
      <w:pPr>
        <w:autoSpaceDE w:val="0"/>
        <w:autoSpaceDN w:val="0"/>
        <w:adjustRightInd w:val="0"/>
        <w:spacing w:after="0" w:line="276" w:lineRule="auto"/>
        <w:ind w:firstLine="680"/>
        <w:jc w:val="both"/>
        <w:rPr>
          <w:rFonts w:ascii="Arial" w:eastAsiaTheme="minorHAnsi" w:hAnsi="Arial" w:cs="Arial"/>
          <w:sz w:val="24"/>
          <w:szCs w:val="24"/>
          <w:lang w:eastAsia="en-US"/>
          <w14:ligatures w14:val="standardContextual"/>
        </w:rPr>
      </w:pPr>
      <w:r w:rsidRPr="00897583">
        <w:rPr>
          <w:rFonts w:ascii="Arial" w:eastAsiaTheme="minorHAnsi" w:hAnsi="Arial" w:cs="Arial"/>
          <w:sz w:val="24"/>
          <w:szCs w:val="24"/>
          <w:lang w:eastAsia="en-US"/>
          <w14:ligatures w14:val="standardContextual"/>
        </w:rPr>
        <w:t xml:space="preserve">O </w:t>
      </w:r>
      <w:r w:rsidRPr="00897583">
        <w:rPr>
          <w:rFonts w:ascii="Arial" w:eastAsiaTheme="minorHAnsi" w:hAnsi="Arial" w:cs="Arial"/>
          <w:b/>
          <w:bCs/>
          <w:sz w:val="24"/>
          <w:szCs w:val="24"/>
          <w:lang w:eastAsia="en-US"/>
          <w14:ligatures w14:val="standardContextual"/>
        </w:rPr>
        <w:t>MUNICÍPIO DE PROTÁSIO ALVES/RS</w:t>
      </w:r>
      <w:r w:rsidRPr="00897583">
        <w:rPr>
          <w:rFonts w:ascii="Arial" w:eastAsiaTheme="minorHAnsi" w:hAnsi="Arial" w:cs="Arial"/>
          <w:sz w:val="24"/>
          <w:szCs w:val="24"/>
          <w:lang w:eastAsia="en-US"/>
          <w14:ligatures w14:val="standardContextual"/>
        </w:rPr>
        <w:t>, Pessoa Jurídica de Direito Público, CNPJ/MF n.º 91.566.885/0001-46, com sede nesta cidade de Protásio Alves, Rua do Poço, nº 488, Bairro Centro, neste ato representado pelo</w:t>
      </w:r>
      <w:r w:rsidRPr="00897583">
        <w:rPr>
          <w:rFonts w:ascii="Arial" w:eastAsiaTheme="minorHAnsi" w:hAnsi="Arial" w:cs="Arial"/>
          <w:color w:val="FF0000"/>
          <w:sz w:val="24"/>
          <w:szCs w:val="24"/>
          <w:lang w:eastAsia="en-US"/>
          <w14:ligatures w14:val="standardContextual"/>
        </w:rPr>
        <w:t xml:space="preserve"> </w:t>
      </w:r>
      <w:r w:rsidRPr="00897583">
        <w:rPr>
          <w:rFonts w:ascii="Arial" w:eastAsiaTheme="minorHAnsi" w:hAnsi="Arial" w:cs="Arial"/>
          <w:sz w:val="24"/>
          <w:szCs w:val="24"/>
          <w:lang w:eastAsia="en-US"/>
          <w14:ligatures w14:val="standardContextual"/>
        </w:rPr>
        <w:t xml:space="preserve">Prefeito Municipal, Senhor Itamar Antonio Girardi, regularmente investido no cargo, doravante denominado </w:t>
      </w:r>
      <w:r w:rsidRPr="00897583">
        <w:rPr>
          <w:rFonts w:ascii="Arial" w:eastAsiaTheme="minorHAnsi" w:hAnsi="Arial" w:cs="Arial"/>
          <w:b/>
          <w:bCs/>
          <w:sz w:val="24"/>
          <w:szCs w:val="24"/>
          <w:lang w:eastAsia="en-US"/>
          <w14:ligatures w14:val="standardContextual"/>
        </w:rPr>
        <w:t>CONTRATANTE</w:t>
      </w:r>
      <w:r w:rsidRPr="00897583">
        <w:rPr>
          <w:rFonts w:ascii="Arial" w:eastAsiaTheme="minorHAnsi" w:hAnsi="Arial" w:cs="Arial"/>
          <w:sz w:val="24"/>
          <w:szCs w:val="24"/>
          <w:lang w:eastAsia="en-US"/>
          <w14:ligatures w14:val="standardContextual"/>
        </w:rPr>
        <w:t xml:space="preserve">, e de outro lado a empresa ……….., CNPJ/MF nº </w:t>
      </w:r>
      <w:sdt>
        <w:sdtPr>
          <w:rPr>
            <w:rFonts w:ascii="Arial" w:eastAsiaTheme="minorHAnsi" w:hAnsi="Arial" w:cs="Arial"/>
            <w:sz w:val="24"/>
            <w:szCs w:val="24"/>
            <w:lang w:eastAsia="en-US"/>
            <w14:ligatures w14:val="standardContextual"/>
          </w:rPr>
          <w:id w:val="-210656929"/>
          <w:placeholder>
            <w:docPart w:val="01058A7333AC45319D073FBCC5DA4DCE"/>
          </w:placeholder>
          <w:text/>
        </w:sdtPr>
        <w:sdtContent>
          <w:r w:rsidRPr="00897583">
            <w:rPr>
              <w:rFonts w:ascii="Arial" w:eastAsiaTheme="minorHAnsi" w:hAnsi="Arial" w:cs="Arial"/>
              <w:sz w:val="24"/>
              <w:szCs w:val="24"/>
              <w:lang w:eastAsia="en-US"/>
              <w14:ligatures w14:val="standardContextual"/>
            </w:rPr>
            <w:t>……………</w:t>
          </w:r>
        </w:sdtContent>
      </w:sdt>
      <w:r w:rsidRPr="00897583">
        <w:rPr>
          <w:rFonts w:ascii="Arial" w:eastAsiaTheme="minorHAnsi" w:hAnsi="Arial" w:cs="Arial"/>
          <w:sz w:val="24"/>
          <w:szCs w:val="24"/>
          <w:lang w:eastAsia="en-US"/>
          <w14:ligatures w14:val="standardContextual"/>
        </w:rPr>
        <w:t xml:space="preserve">, com sede na cidade de </w:t>
      </w:r>
      <w:sdt>
        <w:sdtPr>
          <w:rPr>
            <w:rFonts w:ascii="Arial" w:eastAsiaTheme="minorHAnsi" w:hAnsi="Arial" w:cs="Arial"/>
            <w:sz w:val="24"/>
            <w:szCs w:val="24"/>
            <w:lang w:eastAsia="en-US"/>
            <w14:ligatures w14:val="standardContextual"/>
          </w:rPr>
          <w:id w:val="-355043087"/>
          <w:placeholder>
            <w:docPart w:val="F00AB7194ECF40A39205CCEFC3960986"/>
          </w:placeholder>
          <w:text/>
        </w:sdtPr>
        <w:sdtContent>
          <w:r w:rsidRPr="00897583">
            <w:rPr>
              <w:rFonts w:ascii="Arial" w:eastAsiaTheme="minorHAnsi" w:hAnsi="Arial" w:cs="Arial"/>
              <w:sz w:val="24"/>
              <w:szCs w:val="24"/>
              <w:lang w:eastAsia="en-US"/>
              <w14:ligatures w14:val="standardContextual"/>
            </w:rPr>
            <w:t>……..</w:t>
          </w:r>
        </w:sdtContent>
      </w:sdt>
      <w:r w:rsidRPr="00897583">
        <w:rPr>
          <w:rFonts w:ascii="Arial" w:eastAsiaTheme="minorHAnsi" w:hAnsi="Arial" w:cs="Arial"/>
          <w:sz w:val="24"/>
          <w:szCs w:val="24"/>
          <w:lang w:eastAsia="en-US"/>
          <w14:ligatures w14:val="standardContextual"/>
        </w:rPr>
        <w:t xml:space="preserve">, na Rua/Avenida </w:t>
      </w:r>
      <w:sdt>
        <w:sdtPr>
          <w:rPr>
            <w:rFonts w:ascii="Arial" w:eastAsiaTheme="minorHAnsi" w:hAnsi="Arial" w:cs="Arial"/>
            <w:sz w:val="24"/>
            <w:szCs w:val="24"/>
            <w:lang w:eastAsia="en-US"/>
            <w14:ligatures w14:val="standardContextual"/>
          </w:rPr>
          <w:id w:val="335819083"/>
          <w:placeholder>
            <w:docPart w:val="A81C0907A69D4A379BC3057197213F91"/>
          </w:placeholder>
          <w:text/>
        </w:sdtPr>
        <w:sdtContent>
          <w:r w:rsidRPr="00897583">
            <w:rPr>
              <w:rFonts w:ascii="Arial" w:eastAsiaTheme="minorHAnsi" w:hAnsi="Arial" w:cs="Arial"/>
              <w:sz w:val="24"/>
              <w:szCs w:val="24"/>
              <w:lang w:eastAsia="en-US"/>
              <w14:ligatures w14:val="standardContextual"/>
            </w:rPr>
            <w:t>……..</w:t>
          </w:r>
        </w:sdtContent>
      </w:sdt>
      <w:r w:rsidRPr="00897583">
        <w:rPr>
          <w:rFonts w:ascii="Arial" w:eastAsiaTheme="minorHAnsi" w:hAnsi="Arial" w:cs="Arial"/>
          <w:sz w:val="24"/>
          <w:szCs w:val="24"/>
          <w:lang w:eastAsia="en-US"/>
          <w14:ligatures w14:val="standardContextual"/>
        </w:rPr>
        <w:t xml:space="preserve">, nº </w:t>
      </w:r>
      <w:sdt>
        <w:sdtPr>
          <w:rPr>
            <w:rFonts w:ascii="Arial" w:eastAsiaTheme="minorHAnsi" w:hAnsi="Arial" w:cs="Arial"/>
            <w:sz w:val="24"/>
            <w:szCs w:val="24"/>
            <w:lang w:eastAsia="en-US"/>
            <w14:ligatures w14:val="standardContextual"/>
          </w:rPr>
          <w:id w:val="1142539678"/>
          <w:placeholder>
            <w:docPart w:val="9449D0A6C55345B39E8C7A5C7CFCA1D0"/>
          </w:placeholder>
          <w:text/>
        </w:sdtPr>
        <w:sdtContent>
          <w:r w:rsidRPr="00897583">
            <w:rPr>
              <w:rFonts w:ascii="Arial" w:eastAsiaTheme="minorHAnsi" w:hAnsi="Arial" w:cs="Arial"/>
              <w:sz w:val="24"/>
              <w:szCs w:val="24"/>
              <w:lang w:eastAsia="en-US"/>
              <w14:ligatures w14:val="standardContextual"/>
            </w:rPr>
            <w:t>……..</w:t>
          </w:r>
        </w:sdtContent>
      </w:sdt>
      <w:r w:rsidRPr="00897583">
        <w:rPr>
          <w:rFonts w:ascii="Arial" w:eastAsiaTheme="minorHAnsi" w:hAnsi="Arial" w:cs="Arial"/>
          <w:sz w:val="24"/>
          <w:szCs w:val="24"/>
          <w:lang w:eastAsia="en-US"/>
          <w14:ligatures w14:val="standardContextual"/>
        </w:rPr>
        <w:t xml:space="preserve">, bairro </w:t>
      </w:r>
      <w:sdt>
        <w:sdtPr>
          <w:rPr>
            <w:rFonts w:ascii="Arial" w:eastAsiaTheme="minorHAnsi" w:hAnsi="Arial" w:cs="Arial"/>
            <w:sz w:val="24"/>
            <w:szCs w:val="24"/>
            <w:lang w:eastAsia="en-US"/>
            <w14:ligatures w14:val="standardContextual"/>
          </w:rPr>
          <w:id w:val="-1515446"/>
          <w:placeholder>
            <w:docPart w:val="79B7468553904587A9F3C42F27EB7F6E"/>
          </w:placeholder>
          <w:text/>
        </w:sdtPr>
        <w:sdtContent>
          <w:r w:rsidRPr="00897583">
            <w:rPr>
              <w:rFonts w:ascii="Arial" w:eastAsiaTheme="minorHAnsi" w:hAnsi="Arial" w:cs="Arial"/>
              <w:sz w:val="24"/>
              <w:szCs w:val="24"/>
              <w:lang w:eastAsia="en-US"/>
              <w14:ligatures w14:val="standardContextual"/>
            </w:rPr>
            <w:t>………..</w:t>
          </w:r>
        </w:sdtContent>
      </w:sdt>
      <w:r w:rsidRPr="00897583">
        <w:rPr>
          <w:rFonts w:ascii="Arial" w:eastAsiaTheme="minorHAnsi" w:hAnsi="Arial" w:cs="Arial"/>
          <w:sz w:val="24"/>
          <w:szCs w:val="24"/>
          <w:lang w:eastAsia="en-US"/>
          <w14:ligatures w14:val="standardContextual"/>
        </w:rPr>
        <w:t xml:space="preserve">, neste ato representada pelo sócio/administrador, </w:t>
      </w:r>
      <w:r w:rsidRPr="00897583">
        <w:rPr>
          <w:rFonts w:ascii="Arial" w:eastAsiaTheme="minorHAnsi" w:hAnsi="Arial" w:cs="Arial"/>
          <w:b/>
          <w:bCs/>
          <w:sz w:val="24"/>
          <w:szCs w:val="24"/>
          <w:lang w:eastAsia="en-US"/>
          <w14:ligatures w14:val="standardContextual"/>
        </w:rPr>
        <w:t>Sr(a). …..</w:t>
      </w:r>
      <w:r w:rsidRPr="00897583">
        <w:rPr>
          <w:rFonts w:ascii="Arial" w:eastAsiaTheme="minorHAnsi" w:hAnsi="Arial" w:cs="Arial"/>
          <w:sz w:val="24"/>
          <w:szCs w:val="24"/>
          <w:lang w:eastAsia="en-US"/>
          <w14:ligatures w14:val="standardContextual"/>
        </w:rPr>
        <w:t xml:space="preserve">, doravante denominado </w:t>
      </w:r>
      <w:r w:rsidRPr="00897583">
        <w:rPr>
          <w:rFonts w:ascii="Arial" w:eastAsiaTheme="minorHAnsi" w:hAnsi="Arial" w:cs="Arial"/>
          <w:b/>
          <w:bCs/>
          <w:sz w:val="24"/>
          <w:szCs w:val="24"/>
          <w:lang w:eastAsia="en-US"/>
          <w14:ligatures w14:val="standardContextual"/>
        </w:rPr>
        <w:t>CONTRATADA</w:t>
      </w:r>
      <w:r w:rsidRPr="00897583">
        <w:rPr>
          <w:rFonts w:ascii="Arial" w:eastAsiaTheme="minorHAnsi" w:hAnsi="Arial" w:cs="Arial"/>
          <w:sz w:val="24"/>
          <w:szCs w:val="24"/>
          <w:lang w:eastAsia="en-US"/>
          <w14:ligatures w14:val="standardContextual"/>
        </w:rPr>
        <w:t>, firmam o presente instrumento particular de Contrato, constante das seguintes cláusulas, nos termos e condições a seguir definidas:</w:t>
      </w:r>
    </w:p>
    <w:p w14:paraId="5F107148" w14:textId="77777777" w:rsidR="00897583" w:rsidRPr="00897583" w:rsidRDefault="00897583" w:rsidP="00897583">
      <w:pPr>
        <w:autoSpaceDE w:val="0"/>
        <w:autoSpaceDN w:val="0"/>
        <w:adjustRightInd w:val="0"/>
        <w:spacing w:after="0" w:line="276" w:lineRule="auto"/>
        <w:ind w:left="680" w:hanging="680"/>
        <w:jc w:val="both"/>
        <w:rPr>
          <w:rFonts w:ascii="Arial" w:eastAsiaTheme="minorHAnsi" w:hAnsi="Arial" w:cs="Arial"/>
          <w:sz w:val="24"/>
          <w:szCs w:val="24"/>
          <w:lang w:eastAsia="en-US"/>
          <w14:ligatures w14:val="standardContextual"/>
        </w:rPr>
      </w:pPr>
    </w:p>
    <w:p w14:paraId="14D6C681" w14:textId="77777777" w:rsidR="00897583" w:rsidRPr="00897583" w:rsidRDefault="00897583" w:rsidP="00897583">
      <w:pPr>
        <w:numPr>
          <w:ilvl w:val="0"/>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b/>
          <w:bCs/>
          <w:kern w:val="2"/>
          <w:sz w:val="24"/>
          <w:szCs w:val="24"/>
          <w:lang w:eastAsia="en-US"/>
          <w14:ligatures w14:val="standardContextual"/>
        </w:rPr>
        <w:t>CLÁUSULA PRIMEIRA – OBJETO:</w:t>
      </w:r>
    </w:p>
    <w:p w14:paraId="0E89F332" w14:textId="07F8A966"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 xml:space="preserve">O objeto do presente instrumento é </w:t>
      </w:r>
      <w:r w:rsidR="00797122" w:rsidRPr="0049220C">
        <w:rPr>
          <w:rFonts w:ascii="Arial" w:eastAsia="Arial" w:hAnsi="Arial" w:cs="Arial"/>
          <w:color w:val="000000"/>
          <w:sz w:val="24"/>
          <w:szCs w:val="24"/>
        </w:rPr>
        <w:t>a contratação</w:t>
      </w:r>
      <w:r w:rsidR="00797122" w:rsidRPr="00B4144B">
        <w:rPr>
          <w:color w:val="000000"/>
          <w:sz w:val="23"/>
          <w:szCs w:val="23"/>
        </w:rPr>
        <w:t xml:space="preserve"> </w:t>
      </w:r>
      <w:r w:rsidR="00797122" w:rsidRPr="00E40F84">
        <w:rPr>
          <w:rFonts w:ascii="Arial" w:eastAsia="Arial" w:hAnsi="Arial" w:cs="Arial"/>
          <w:color w:val="000000"/>
          <w:sz w:val="24"/>
          <w:szCs w:val="24"/>
        </w:rPr>
        <w:t>de empresa especializada para confecção e fornecimento de uniformes personalizados para os servidores públicos, kits de uniformes escolares personalizados (calça/legging, camiseta e casaco de moletom) para aluno</w:t>
      </w:r>
      <w:r w:rsidR="00797122">
        <w:rPr>
          <w:rFonts w:ascii="Arial" w:eastAsia="Arial" w:hAnsi="Arial" w:cs="Arial"/>
          <w:color w:val="000000"/>
          <w:sz w:val="24"/>
          <w:szCs w:val="24"/>
        </w:rPr>
        <w:t>s da EMEF Caetano Peluso e EMEI</w:t>
      </w:r>
      <w:r w:rsidR="00797122" w:rsidRPr="00E40F84">
        <w:rPr>
          <w:rFonts w:ascii="Arial" w:eastAsia="Arial" w:hAnsi="Arial" w:cs="Arial"/>
          <w:color w:val="000000"/>
          <w:sz w:val="24"/>
          <w:szCs w:val="24"/>
        </w:rPr>
        <w:t xml:space="preserve"> Recanto do Saber, Uniformes para membros do CMD - Conselho Municipal de Desporto, camisetas para conselheiros do Conselho Municipal da Alimentação Escolar - CAE, camisetas para alunos participantes do Programa Educacional de Resistência às Drogas e à Violência- PROERD, camisetas para os alunos que participam de oficina de violão </w:t>
      </w:r>
      <w:r w:rsidR="00797122" w:rsidRPr="00E40F84">
        <w:rPr>
          <w:rFonts w:ascii="Arial" w:eastAsia="Arial" w:hAnsi="Arial" w:cs="Arial"/>
          <w:color w:val="000000"/>
          <w:sz w:val="24"/>
          <w:szCs w:val="24"/>
        </w:rPr>
        <w:lastRenderedPageBreak/>
        <w:t>no CRAS, camisetas para os membros do Conselho Tutelar do Município, camisetas de campanhas</w:t>
      </w:r>
      <w:r w:rsidR="00797122">
        <w:t xml:space="preserve"> </w:t>
      </w:r>
      <w:r w:rsidR="00797122" w:rsidRPr="00E40F84">
        <w:rPr>
          <w:rFonts w:ascii="Arial" w:eastAsia="Arial" w:hAnsi="Arial" w:cs="Arial"/>
          <w:color w:val="000000"/>
          <w:sz w:val="24"/>
          <w:szCs w:val="24"/>
        </w:rPr>
        <w:t>de saúde (ex: outubro rosa, novembro azul, etc...)</w:t>
      </w:r>
      <w:r w:rsidR="00797122" w:rsidRPr="0049220C">
        <w:rPr>
          <w:rFonts w:ascii="Arial" w:eastAsia="Arial" w:hAnsi="Arial" w:cs="Arial"/>
          <w:color w:val="000000"/>
          <w:sz w:val="24"/>
          <w:szCs w:val="24"/>
        </w:rPr>
        <w:t xml:space="preserve"> tudo de acordo com os Termos de Referências, os quais constam em anexo do presente edital</w:t>
      </w:r>
      <w:r w:rsidRPr="00897583">
        <w:rPr>
          <w:rFonts w:ascii="Arial" w:eastAsiaTheme="minorHAnsi" w:hAnsi="Arial" w:cs="Arial"/>
          <w:kern w:val="2"/>
          <w:sz w:val="24"/>
          <w:szCs w:val="24"/>
          <w:lang w:eastAsia="en-US"/>
          <w14:ligatures w14:val="standardContextual"/>
        </w:rPr>
        <w:t>, nas condições estabelecidas no(s) Termo(s) de Referência de cada Secretaria e especificações abaixo.</w:t>
      </w:r>
    </w:p>
    <w:p w14:paraId="5D437EB5"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Especificação detalhada do objeto:</w:t>
      </w:r>
    </w:p>
    <w:tbl>
      <w:tblPr>
        <w:tblStyle w:val="Tabelacomgrade8"/>
        <w:tblW w:w="8930" w:type="dxa"/>
        <w:tblInd w:w="704" w:type="dxa"/>
        <w:tblLook w:val="04A0" w:firstRow="1" w:lastRow="0" w:firstColumn="1" w:lastColumn="0" w:noHBand="0" w:noVBand="1"/>
      </w:tblPr>
      <w:tblGrid>
        <w:gridCol w:w="5812"/>
        <w:gridCol w:w="1134"/>
        <w:gridCol w:w="1984"/>
      </w:tblGrid>
      <w:tr w:rsidR="00897583" w:rsidRPr="00897583" w14:paraId="4957F917" w14:textId="77777777" w:rsidTr="0004490E">
        <w:tc>
          <w:tcPr>
            <w:tcW w:w="5812" w:type="dxa"/>
            <w:shd w:val="clear" w:color="auto" w:fill="BFBFBF" w:themeFill="background1" w:themeFillShade="BF"/>
          </w:tcPr>
          <w:p w14:paraId="0160D2C7" w14:textId="77777777" w:rsidR="00897583" w:rsidRPr="00897583" w:rsidRDefault="00897583" w:rsidP="00897583">
            <w:pPr>
              <w:autoSpaceDE w:val="0"/>
              <w:autoSpaceDN w:val="0"/>
              <w:adjustRightInd w:val="0"/>
              <w:spacing w:after="0" w:line="276" w:lineRule="auto"/>
              <w:ind w:left="680" w:hanging="680"/>
              <w:jc w:val="both"/>
              <w:rPr>
                <w:rFonts w:ascii="Arial" w:hAnsi="Arial" w:cs="Arial"/>
                <w:sz w:val="24"/>
                <w:szCs w:val="24"/>
              </w:rPr>
            </w:pPr>
            <w:r w:rsidRPr="00897583">
              <w:rPr>
                <w:rFonts w:ascii="Arial" w:hAnsi="Arial" w:cs="Arial"/>
                <w:sz w:val="24"/>
                <w:szCs w:val="24"/>
              </w:rPr>
              <w:t>DESCRIÇÃO</w:t>
            </w:r>
          </w:p>
        </w:tc>
        <w:tc>
          <w:tcPr>
            <w:tcW w:w="1134" w:type="dxa"/>
            <w:shd w:val="clear" w:color="auto" w:fill="BFBFBF" w:themeFill="background1" w:themeFillShade="BF"/>
          </w:tcPr>
          <w:p w14:paraId="7A82DAC8" w14:textId="77777777" w:rsidR="00897583" w:rsidRPr="00897583" w:rsidRDefault="00897583" w:rsidP="00897583">
            <w:pPr>
              <w:autoSpaceDE w:val="0"/>
              <w:autoSpaceDN w:val="0"/>
              <w:adjustRightInd w:val="0"/>
              <w:spacing w:after="0" w:line="276" w:lineRule="auto"/>
              <w:ind w:left="680" w:hanging="680"/>
              <w:jc w:val="both"/>
              <w:rPr>
                <w:rFonts w:ascii="Arial" w:hAnsi="Arial" w:cs="Arial"/>
                <w:sz w:val="24"/>
                <w:szCs w:val="24"/>
              </w:rPr>
            </w:pPr>
            <w:r w:rsidRPr="00897583">
              <w:rPr>
                <w:rFonts w:ascii="Arial" w:hAnsi="Arial" w:cs="Arial"/>
                <w:sz w:val="24"/>
                <w:szCs w:val="24"/>
              </w:rPr>
              <w:t>QTDE</w:t>
            </w:r>
          </w:p>
        </w:tc>
        <w:tc>
          <w:tcPr>
            <w:tcW w:w="1984" w:type="dxa"/>
            <w:shd w:val="clear" w:color="auto" w:fill="BFBFBF" w:themeFill="background1" w:themeFillShade="BF"/>
          </w:tcPr>
          <w:p w14:paraId="0910173B" w14:textId="77777777" w:rsidR="00897583" w:rsidRPr="00897583" w:rsidRDefault="00897583" w:rsidP="00897583">
            <w:pPr>
              <w:autoSpaceDE w:val="0"/>
              <w:autoSpaceDN w:val="0"/>
              <w:adjustRightInd w:val="0"/>
              <w:spacing w:after="0" w:line="276" w:lineRule="auto"/>
              <w:ind w:left="680" w:hanging="680"/>
              <w:jc w:val="both"/>
              <w:rPr>
                <w:rFonts w:ascii="Arial" w:hAnsi="Arial" w:cs="Arial"/>
                <w:sz w:val="24"/>
                <w:szCs w:val="24"/>
              </w:rPr>
            </w:pPr>
            <w:r w:rsidRPr="00897583">
              <w:rPr>
                <w:rFonts w:ascii="Arial" w:hAnsi="Arial" w:cs="Arial"/>
                <w:sz w:val="24"/>
                <w:szCs w:val="24"/>
              </w:rPr>
              <w:t>VALOR TOTAL</w:t>
            </w:r>
          </w:p>
        </w:tc>
      </w:tr>
      <w:tr w:rsidR="00897583" w:rsidRPr="00897583" w14:paraId="090F1F63" w14:textId="77777777" w:rsidTr="0004490E">
        <w:tc>
          <w:tcPr>
            <w:tcW w:w="5812" w:type="dxa"/>
          </w:tcPr>
          <w:p w14:paraId="4EFBCC35" w14:textId="77777777" w:rsidR="00897583" w:rsidRPr="00897583" w:rsidRDefault="00897583" w:rsidP="00897583">
            <w:pPr>
              <w:autoSpaceDE w:val="0"/>
              <w:autoSpaceDN w:val="0"/>
              <w:adjustRightInd w:val="0"/>
              <w:spacing w:after="0" w:line="276" w:lineRule="auto"/>
              <w:ind w:left="680" w:hanging="680"/>
              <w:jc w:val="both"/>
              <w:rPr>
                <w:rFonts w:ascii="Arial" w:hAnsi="Arial" w:cs="Arial"/>
                <w:sz w:val="24"/>
                <w:szCs w:val="24"/>
              </w:rPr>
            </w:pPr>
          </w:p>
        </w:tc>
        <w:tc>
          <w:tcPr>
            <w:tcW w:w="1134" w:type="dxa"/>
          </w:tcPr>
          <w:p w14:paraId="2CD5F9D4" w14:textId="77777777" w:rsidR="00897583" w:rsidRPr="00897583" w:rsidRDefault="00897583" w:rsidP="00897583">
            <w:pPr>
              <w:autoSpaceDE w:val="0"/>
              <w:autoSpaceDN w:val="0"/>
              <w:adjustRightInd w:val="0"/>
              <w:spacing w:after="0" w:line="276" w:lineRule="auto"/>
              <w:ind w:left="680" w:hanging="680"/>
              <w:jc w:val="both"/>
              <w:rPr>
                <w:rFonts w:ascii="Arial" w:hAnsi="Arial" w:cs="Arial"/>
                <w:sz w:val="24"/>
                <w:szCs w:val="24"/>
              </w:rPr>
            </w:pPr>
          </w:p>
        </w:tc>
        <w:tc>
          <w:tcPr>
            <w:tcW w:w="1984" w:type="dxa"/>
          </w:tcPr>
          <w:p w14:paraId="27DDF510" w14:textId="77777777" w:rsidR="00897583" w:rsidRPr="00897583" w:rsidRDefault="00897583" w:rsidP="00897583">
            <w:pPr>
              <w:autoSpaceDE w:val="0"/>
              <w:autoSpaceDN w:val="0"/>
              <w:adjustRightInd w:val="0"/>
              <w:spacing w:after="0" w:line="276" w:lineRule="auto"/>
              <w:ind w:left="680" w:hanging="680"/>
              <w:jc w:val="both"/>
              <w:rPr>
                <w:rFonts w:ascii="Arial" w:hAnsi="Arial" w:cs="Arial"/>
                <w:sz w:val="24"/>
                <w:szCs w:val="24"/>
              </w:rPr>
            </w:pPr>
          </w:p>
        </w:tc>
      </w:tr>
    </w:tbl>
    <w:p w14:paraId="2433D1C3"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Vinculam esta contratação, independentemente de transcrição:</w:t>
      </w:r>
    </w:p>
    <w:p w14:paraId="7302F38A" w14:textId="77777777" w:rsidR="00897583" w:rsidRPr="00897583" w:rsidRDefault="00897583" w:rsidP="00897583">
      <w:pPr>
        <w:numPr>
          <w:ilvl w:val="2"/>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 Termo de Referência.</w:t>
      </w:r>
    </w:p>
    <w:p w14:paraId="5345DCD5" w14:textId="77777777" w:rsidR="00897583" w:rsidRPr="00897583" w:rsidRDefault="00897583" w:rsidP="00897583">
      <w:pPr>
        <w:numPr>
          <w:ilvl w:val="2"/>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 Edital da Licitação.</w:t>
      </w:r>
    </w:p>
    <w:p w14:paraId="3A35C034" w14:textId="77777777" w:rsidR="00897583" w:rsidRPr="00897583" w:rsidRDefault="00897583" w:rsidP="00897583">
      <w:pPr>
        <w:numPr>
          <w:ilvl w:val="2"/>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 Proposta do contratado.</w:t>
      </w:r>
    </w:p>
    <w:p w14:paraId="3B1B6927" w14:textId="77777777" w:rsidR="00897583" w:rsidRPr="00897583" w:rsidRDefault="00897583" w:rsidP="00897583">
      <w:pPr>
        <w:numPr>
          <w:ilvl w:val="2"/>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Eventuais anexos dos documentos supracitados.</w:t>
      </w:r>
    </w:p>
    <w:p w14:paraId="259DC3FA" w14:textId="77777777" w:rsidR="00897583" w:rsidRPr="00897583" w:rsidRDefault="00897583" w:rsidP="00897583">
      <w:p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p>
    <w:p w14:paraId="30741A40" w14:textId="77777777" w:rsidR="00897583" w:rsidRPr="00897583" w:rsidRDefault="00897583" w:rsidP="00897583">
      <w:pPr>
        <w:numPr>
          <w:ilvl w:val="0"/>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b/>
          <w:bCs/>
          <w:kern w:val="2"/>
          <w:sz w:val="24"/>
          <w:szCs w:val="24"/>
          <w:lang w:eastAsia="en-US"/>
          <w14:ligatures w14:val="standardContextual"/>
        </w:rPr>
        <w:t>CLÁUSULA SEGUNDA – VIGÊNCIA E PRORROGAÇÃO:</w:t>
      </w:r>
    </w:p>
    <w:p w14:paraId="711FC737"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 xml:space="preserve">O prazo de vigência da contratação é de 365 (trezentos e sessenta e cinco) dias contados da assinatura do contrato, podendo ser prorrogado, na forma dos artigos 105, 106 e 107 da Lei n° 14.133, de 2021. </w:t>
      </w:r>
    </w:p>
    <w:p w14:paraId="6B2A6B22"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 prorrogação de que trata este item é condicionada ao ateste, pela autoridade competente, de que as condições e os preços permanecem vantajosos para a Administração, permitida a negociação com o contratado.</w:t>
      </w:r>
    </w:p>
    <w:p w14:paraId="555CF5C1"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 contratado não tem direito subjetivo à prorrogação contratual.</w:t>
      </w:r>
    </w:p>
    <w:p w14:paraId="6A4CD76F"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Nas eventuais prorrogações contratuais, os custos não renováveis já pagos ou amortizados ao longo do primeiro período de vigência da contratação deverão ser reduzidos ou eliminados como condição para a renovação.</w:t>
      </w:r>
    </w:p>
    <w:p w14:paraId="20F1B3DD"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 contrato não poderá ser prorrogado quando o contratado tiver sido penalizado nas sanções de declaração de inidoneidade ou impedimento de licitar e contratar com poder público, observadas as abrangências de aplicação.</w:t>
      </w:r>
    </w:p>
    <w:p w14:paraId="738DE665" w14:textId="77777777" w:rsidR="00897583" w:rsidRPr="00897583" w:rsidRDefault="00897583" w:rsidP="00897583">
      <w:pPr>
        <w:autoSpaceDE w:val="0"/>
        <w:autoSpaceDN w:val="0"/>
        <w:adjustRightInd w:val="0"/>
        <w:spacing w:after="0" w:line="276" w:lineRule="auto"/>
        <w:ind w:left="680"/>
        <w:jc w:val="both"/>
        <w:rPr>
          <w:rFonts w:ascii="Arial" w:eastAsiaTheme="minorHAnsi" w:hAnsi="Arial" w:cs="Arial"/>
          <w:kern w:val="2"/>
          <w:sz w:val="24"/>
          <w:szCs w:val="24"/>
          <w:lang w:eastAsia="en-US"/>
          <w14:ligatures w14:val="standardContextual"/>
        </w:rPr>
      </w:pPr>
    </w:p>
    <w:p w14:paraId="25CCAAFA" w14:textId="77777777" w:rsidR="00897583" w:rsidRPr="00897583" w:rsidRDefault="00897583" w:rsidP="00897583">
      <w:pPr>
        <w:numPr>
          <w:ilvl w:val="0"/>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b/>
          <w:bCs/>
          <w:kern w:val="2"/>
          <w:sz w:val="24"/>
          <w:szCs w:val="24"/>
          <w:lang w:eastAsia="en-US"/>
          <w14:ligatures w14:val="standardContextual"/>
        </w:rPr>
        <w:t>CLÁUSULA TERCEIRA – MODELOS DE EXECUÇÃO E GESTÃO CONTRATUAIS:</w:t>
      </w:r>
    </w:p>
    <w:p w14:paraId="37C7FD15"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 regime de execução contratual, os modelos de gestão e de execução, assim como os prazos e condições de conclusão, entrega, observação e recebimento do objeto constam no Termo de Referência, anexo ao edital do pregão eletrônico bem como na cláusula sétima deste contrato.</w:t>
      </w:r>
    </w:p>
    <w:p w14:paraId="0E44D451"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sz w:val="24"/>
          <w:szCs w:val="24"/>
          <w:lang w:eastAsia="en-US"/>
          <w14:ligatures w14:val="standardContextual"/>
        </w:rPr>
        <w:t>O modelo de gestão seguirá o constante no Decreto Municipal nº 990/2024.</w:t>
      </w:r>
    </w:p>
    <w:p w14:paraId="0191D80F"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sz w:val="24"/>
          <w:szCs w:val="24"/>
          <w:lang w:eastAsia="en-US"/>
          <w14:ligatures w14:val="standardContextual"/>
        </w:rPr>
        <w:t>A Gestora do referido contrato será a Sr.ª Júlia Cassol Andrighetti de Lima, matrícula nº 508 e a  fiscalizadora será a Sra. Jucelene Furlan, matrícula nº 175.</w:t>
      </w:r>
    </w:p>
    <w:p w14:paraId="531A6681" w14:textId="77777777" w:rsidR="00897583" w:rsidRPr="00897583" w:rsidRDefault="00897583" w:rsidP="00897583">
      <w:pPr>
        <w:autoSpaceDE w:val="0"/>
        <w:autoSpaceDN w:val="0"/>
        <w:adjustRightInd w:val="0"/>
        <w:spacing w:after="0" w:line="276" w:lineRule="auto"/>
        <w:ind w:left="680" w:hanging="680"/>
        <w:jc w:val="both"/>
        <w:rPr>
          <w:rFonts w:ascii="Arial" w:eastAsiaTheme="minorHAnsi" w:hAnsi="Arial" w:cs="Arial"/>
          <w:sz w:val="24"/>
          <w:szCs w:val="24"/>
          <w:lang w:eastAsia="en-US"/>
          <w14:ligatures w14:val="standardContextual"/>
        </w:rPr>
      </w:pPr>
    </w:p>
    <w:p w14:paraId="36DB3F67" w14:textId="77777777" w:rsidR="00897583" w:rsidRPr="00897583" w:rsidRDefault="00897583" w:rsidP="00897583">
      <w:pPr>
        <w:numPr>
          <w:ilvl w:val="0"/>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b/>
          <w:bCs/>
          <w:kern w:val="2"/>
          <w:sz w:val="24"/>
          <w:szCs w:val="24"/>
          <w:lang w:eastAsia="en-US"/>
          <w14:ligatures w14:val="standardContextual"/>
        </w:rPr>
        <w:lastRenderedPageBreak/>
        <w:t>CLÁUSULA QUARTA – SUBCONTRATAÇÃO:</w:t>
      </w:r>
    </w:p>
    <w:p w14:paraId="141C1DE0"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Não será admitida a subcontratação do objeto contratual.</w:t>
      </w:r>
    </w:p>
    <w:p w14:paraId="15B2CA7B" w14:textId="77777777" w:rsidR="00897583" w:rsidRPr="00897583" w:rsidRDefault="00897583" w:rsidP="00897583">
      <w:p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p>
    <w:p w14:paraId="070E9BB1" w14:textId="77777777" w:rsidR="00897583" w:rsidRPr="00897583" w:rsidRDefault="00897583" w:rsidP="00897583">
      <w:pPr>
        <w:numPr>
          <w:ilvl w:val="0"/>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b/>
          <w:bCs/>
          <w:kern w:val="2"/>
          <w:sz w:val="24"/>
          <w:szCs w:val="24"/>
          <w:lang w:eastAsia="en-US"/>
          <w14:ligatures w14:val="standardContextual"/>
        </w:rPr>
        <w:t>CLÁUSULA QUINTA – PREÇO:</w:t>
      </w:r>
    </w:p>
    <w:p w14:paraId="567781F5"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 valor TOTAL da contratação é de R$ .……….</w:t>
      </w:r>
    </w:p>
    <w:p w14:paraId="41C177BC"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361B3812"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Os preços contratados serão alterados, para mais ou para menos, conforme o caso, se houver, após a data da apresentação da proposta, criação, alteração ou extinção de quaisquer tributos ou encargos legais ou a superveniência de disposições legais, com comprovada repercussão sobre os preços contratados.</w:t>
      </w:r>
    </w:p>
    <w:p w14:paraId="4D42DD09" w14:textId="77777777" w:rsidR="00897583" w:rsidRPr="00897583" w:rsidRDefault="00897583" w:rsidP="00897583">
      <w:pPr>
        <w:autoSpaceDE w:val="0"/>
        <w:autoSpaceDN w:val="0"/>
        <w:adjustRightInd w:val="0"/>
        <w:spacing w:after="0" w:line="276" w:lineRule="auto"/>
        <w:jc w:val="both"/>
        <w:rPr>
          <w:rFonts w:ascii="Arial" w:eastAsiaTheme="minorHAnsi" w:hAnsi="Arial" w:cs="Arial"/>
          <w:kern w:val="2"/>
          <w:sz w:val="24"/>
          <w:szCs w:val="24"/>
          <w:lang w:eastAsia="en-US"/>
          <w14:ligatures w14:val="standardContextual"/>
        </w:rPr>
      </w:pPr>
    </w:p>
    <w:p w14:paraId="745FF0BF" w14:textId="592580CF" w:rsidR="00897583" w:rsidRPr="001E7A45" w:rsidRDefault="00897583" w:rsidP="001E7A45">
      <w:pPr>
        <w:numPr>
          <w:ilvl w:val="0"/>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b/>
          <w:bCs/>
          <w:kern w:val="2"/>
          <w:sz w:val="24"/>
          <w:szCs w:val="24"/>
          <w:lang w:eastAsia="en-US"/>
          <w14:ligatures w14:val="standardContextual"/>
        </w:rPr>
        <w:t>CLÁUSULA SEXTA – PAGAMENTO:</w:t>
      </w:r>
    </w:p>
    <w:p w14:paraId="1FA3C5A0" w14:textId="77777777" w:rsidR="00897583" w:rsidRPr="00897583" w:rsidRDefault="00897583" w:rsidP="00897583">
      <w:pPr>
        <w:numPr>
          <w:ilvl w:val="1"/>
          <w:numId w:val="42"/>
        </w:numPr>
        <w:autoSpaceDE w:val="0"/>
        <w:autoSpaceDN w:val="0"/>
        <w:adjustRightInd w:val="0"/>
        <w:spacing w:after="0" w:line="276" w:lineRule="auto"/>
        <w:ind w:left="709" w:hanging="709"/>
        <w:contextualSpacing/>
        <w:jc w:val="both"/>
        <w:rPr>
          <w:rFonts w:ascii="Arial" w:eastAsiaTheme="minorHAnsi" w:hAnsi="Arial" w:cs="Arial"/>
          <w:bCs/>
          <w:kern w:val="2"/>
          <w:sz w:val="24"/>
          <w:szCs w:val="24"/>
          <w:lang w:eastAsia="en-US"/>
          <w14:ligatures w14:val="standardContextual"/>
        </w:rPr>
      </w:pPr>
      <w:r w:rsidRPr="00897583">
        <w:rPr>
          <w:rFonts w:ascii="Arial" w:eastAsiaTheme="minorHAnsi" w:hAnsi="Arial" w:cs="Arial"/>
          <w:bCs/>
          <w:kern w:val="2"/>
          <w:sz w:val="24"/>
          <w:szCs w:val="24"/>
          <w:lang w:eastAsia="en-US"/>
          <w14:ligatures w14:val="standardContextual"/>
        </w:rPr>
        <w:t xml:space="preserve">O pagamento será realizado até o 15º dia do mês subsequente a entrega dos uniformes solicitados, mediante apresentação de documento fiscal o qual será recebido e atestado pela Secretaria Municipal da Educação, e se tudo estiver em acordo com o pactuado haverá o encaminhamento para procedimento de liquidação e pagamento. </w:t>
      </w:r>
    </w:p>
    <w:p w14:paraId="68E156E0" w14:textId="77777777" w:rsidR="00897583" w:rsidRPr="00897583" w:rsidRDefault="00897583" w:rsidP="00897583">
      <w:pPr>
        <w:numPr>
          <w:ilvl w:val="1"/>
          <w:numId w:val="42"/>
        </w:numPr>
        <w:autoSpaceDE w:val="0"/>
        <w:autoSpaceDN w:val="0"/>
        <w:adjustRightInd w:val="0"/>
        <w:spacing w:after="0" w:line="276" w:lineRule="auto"/>
        <w:ind w:left="709" w:hanging="709"/>
        <w:jc w:val="both"/>
        <w:rPr>
          <w:rFonts w:ascii="Arial" w:eastAsiaTheme="minorHAnsi" w:hAnsi="Arial" w:cs="Arial"/>
          <w:bCs/>
          <w:kern w:val="2"/>
          <w:sz w:val="24"/>
          <w:szCs w:val="24"/>
          <w:lang w:eastAsia="en-US"/>
          <w14:ligatures w14:val="standardContextual"/>
        </w:rPr>
      </w:pPr>
      <w:r w:rsidRPr="00897583">
        <w:rPr>
          <w:rFonts w:ascii="Arial" w:eastAsiaTheme="minorHAnsi" w:hAnsi="Arial" w:cs="Arial"/>
          <w:bCs/>
          <w:kern w:val="2"/>
          <w:sz w:val="24"/>
          <w:szCs w:val="24"/>
          <w:lang w:eastAsia="en-US"/>
          <w14:ligatures w14:val="standardContextual"/>
        </w:rPr>
        <w:t>Ocorrendo erros na apresentação dos documentos fiscais, os mesmos serão devolvidos à CONTRATADA para correção, ficando estabelecido que o prazo para pagamento seja contado a partir da data de apresentação da nova fatura, devidamente corrigida sem qualquer ônus ou correção a ser paga pelo CONTRATANTE.</w:t>
      </w:r>
    </w:p>
    <w:p w14:paraId="27CEC1B8"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color w:val="000000"/>
          <w:kern w:val="2"/>
          <w:sz w:val="24"/>
          <w:szCs w:val="24"/>
          <w:lang w:eastAsia="en-US"/>
          <w14:ligatures w14:val="standardContextual"/>
        </w:rPr>
        <w:t>Deve ser efetuada a retenção na fonte dos tributos e contribuições elencados na legislação em vigor, tais como contribuições previdenciárias, IR, ISS, se for o caso.</w:t>
      </w:r>
    </w:p>
    <w:p w14:paraId="41EA6A5D"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bCs/>
          <w:color w:val="000000"/>
          <w:kern w:val="2"/>
          <w:sz w:val="24"/>
          <w:szCs w:val="24"/>
          <w:lang w:eastAsia="en-US"/>
          <w14:ligatures w14:val="standardContextual"/>
        </w:rPr>
        <w:t>A CONTRATADA deverá destacar em campo específico, na NOTA FISCAL, os valores referentes às retenções obrigatórias, em especial o Imposto de Renda, em cumprimento ao Decreto Municipal n.º 869/2022 e Instrução Normativa da RFB nº 1234/2012, se for o caso.</w:t>
      </w:r>
    </w:p>
    <w:p w14:paraId="58FF464E" w14:textId="77777777" w:rsidR="00897583" w:rsidRPr="00897583" w:rsidRDefault="00897583" w:rsidP="00897583">
      <w:pPr>
        <w:autoSpaceDE w:val="0"/>
        <w:autoSpaceDN w:val="0"/>
        <w:adjustRightInd w:val="0"/>
        <w:spacing w:after="0" w:line="276" w:lineRule="auto"/>
        <w:ind w:left="680"/>
        <w:jc w:val="both"/>
        <w:rPr>
          <w:rFonts w:ascii="Arial" w:eastAsiaTheme="minorHAnsi" w:hAnsi="Arial" w:cs="Arial"/>
          <w:b/>
          <w:bCs/>
          <w:kern w:val="2"/>
          <w:sz w:val="24"/>
          <w:szCs w:val="24"/>
          <w:lang w:eastAsia="en-US"/>
          <w14:ligatures w14:val="standardContextual"/>
        </w:rPr>
      </w:pPr>
    </w:p>
    <w:p w14:paraId="5438F3FA" w14:textId="77777777" w:rsidR="00897583" w:rsidRPr="00897583" w:rsidRDefault="00897583" w:rsidP="00897583">
      <w:pPr>
        <w:numPr>
          <w:ilvl w:val="0"/>
          <w:numId w:val="42"/>
        </w:numPr>
        <w:autoSpaceDE w:val="0"/>
        <w:autoSpaceDN w:val="0"/>
        <w:adjustRightInd w:val="0"/>
        <w:spacing w:after="0" w:line="276" w:lineRule="auto"/>
        <w:ind w:left="0" w:firstLine="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b/>
          <w:bCs/>
          <w:kern w:val="2"/>
          <w:sz w:val="24"/>
          <w:szCs w:val="24"/>
          <w:lang w:eastAsia="en-US"/>
          <w14:ligatures w14:val="standardContextual"/>
        </w:rPr>
        <w:t>CLÁUSULA SÉTIMA – DA EXECUÇÃO, PRAZOS DE ENTREGA E GARANTIA:</w:t>
      </w:r>
    </w:p>
    <w:p w14:paraId="27F4AF43" w14:textId="77777777" w:rsidR="00897583" w:rsidRPr="00897583" w:rsidRDefault="00897583" w:rsidP="00897583">
      <w:pPr>
        <w:numPr>
          <w:ilvl w:val="1"/>
          <w:numId w:val="42"/>
        </w:numPr>
        <w:autoSpaceDE w:val="0"/>
        <w:autoSpaceDN w:val="0"/>
        <w:adjustRightInd w:val="0"/>
        <w:spacing w:after="0" w:line="276" w:lineRule="auto"/>
        <w:ind w:left="709" w:hanging="709"/>
        <w:jc w:val="both"/>
        <w:rPr>
          <w:rFonts w:ascii="Arial" w:eastAsiaTheme="minorHAnsi" w:hAnsi="Arial" w:cs="Arial"/>
          <w:bCs/>
          <w:kern w:val="2"/>
          <w:sz w:val="24"/>
          <w:szCs w:val="24"/>
          <w:lang w:eastAsia="en-US"/>
          <w14:ligatures w14:val="standardContextual"/>
        </w:rPr>
      </w:pPr>
      <w:r w:rsidRPr="00897583">
        <w:rPr>
          <w:rFonts w:ascii="Arial" w:eastAsiaTheme="minorHAnsi" w:hAnsi="Arial" w:cs="Arial"/>
          <w:bCs/>
          <w:kern w:val="2"/>
          <w:sz w:val="24"/>
          <w:szCs w:val="24"/>
          <w:lang w:eastAsia="en-US"/>
          <w14:ligatures w14:val="standardContextual"/>
        </w:rPr>
        <w:t xml:space="preserve">A empresa deverá atender aos quantitativos e especificações dos termos de referência, assim como obedecer rigorosamente ao prazo de execução e entrega dos uniformes que será de até 30 (trinta) dias a contar da assinatura do contrato, </w:t>
      </w:r>
      <w:r w:rsidRPr="00897583">
        <w:rPr>
          <w:rFonts w:ascii="Arial" w:eastAsiaTheme="minorHAnsi" w:hAnsi="Arial" w:cs="Arial"/>
          <w:bCs/>
          <w:kern w:val="2"/>
          <w:sz w:val="24"/>
          <w:szCs w:val="24"/>
          <w:lang w:eastAsia="en-US"/>
          <w14:ligatures w14:val="standardContextual"/>
        </w:rPr>
        <w:lastRenderedPageBreak/>
        <w:t>bem como, deverão realizar as medidas no prazo máximo de 05 (cinco) dias a contar da assinatura do mesmo.</w:t>
      </w:r>
    </w:p>
    <w:p w14:paraId="70F47753" w14:textId="77777777" w:rsidR="00897583" w:rsidRPr="00897583" w:rsidRDefault="00897583" w:rsidP="00897583">
      <w:pPr>
        <w:numPr>
          <w:ilvl w:val="1"/>
          <w:numId w:val="42"/>
        </w:numPr>
        <w:autoSpaceDE w:val="0"/>
        <w:autoSpaceDN w:val="0"/>
        <w:adjustRightInd w:val="0"/>
        <w:spacing w:after="0" w:line="276" w:lineRule="auto"/>
        <w:ind w:left="709" w:hanging="709"/>
        <w:jc w:val="both"/>
        <w:rPr>
          <w:rFonts w:ascii="Arial" w:eastAsiaTheme="minorHAnsi" w:hAnsi="Arial" w:cs="Arial"/>
          <w:bCs/>
          <w:kern w:val="2"/>
          <w:sz w:val="24"/>
          <w:szCs w:val="24"/>
          <w:lang w:eastAsia="en-US"/>
          <w14:ligatures w14:val="standardContextual"/>
        </w:rPr>
      </w:pPr>
      <w:r w:rsidRPr="00897583">
        <w:rPr>
          <w:rFonts w:ascii="Arial" w:eastAsiaTheme="minorHAnsi" w:hAnsi="Arial" w:cs="Arial"/>
          <w:bCs/>
          <w:kern w:val="2"/>
          <w:sz w:val="24"/>
          <w:szCs w:val="24"/>
          <w:lang w:eastAsia="en-US"/>
          <w14:ligatures w14:val="standardContextual"/>
        </w:rPr>
        <w:t>O local de entrega das mercadorias será na Rua do Poço, nº 488, Bairro Centro, Protásio Alves-RS, junto ao Centro Administrativo, sem custo de frete, a qual será recebido pela fiscalizadora do contrato.</w:t>
      </w:r>
    </w:p>
    <w:p w14:paraId="6D92B11F" w14:textId="77777777" w:rsidR="00897583" w:rsidRPr="00897583" w:rsidRDefault="00897583" w:rsidP="00897583">
      <w:pPr>
        <w:numPr>
          <w:ilvl w:val="1"/>
          <w:numId w:val="42"/>
        </w:numPr>
        <w:autoSpaceDE w:val="0"/>
        <w:autoSpaceDN w:val="0"/>
        <w:adjustRightInd w:val="0"/>
        <w:spacing w:after="0" w:line="276" w:lineRule="auto"/>
        <w:ind w:left="709" w:hanging="709"/>
        <w:jc w:val="both"/>
        <w:rPr>
          <w:rFonts w:ascii="Arial" w:eastAsiaTheme="minorHAnsi" w:hAnsi="Arial" w:cs="Arial"/>
          <w:bCs/>
          <w:kern w:val="2"/>
          <w:sz w:val="24"/>
          <w:szCs w:val="24"/>
          <w:lang w:eastAsia="en-US"/>
          <w14:ligatures w14:val="standardContextual"/>
        </w:rPr>
      </w:pPr>
      <w:r w:rsidRPr="00897583">
        <w:rPr>
          <w:rFonts w:ascii="Arial" w:eastAsiaTheme="minorHAnsi" w:hAnsi="Arial" w:cs="Arial"/>
          <w:bCs/>
          <w:kern w:val="2"/>
          <w:sz w:val="24"/>
          <w:szCs w:val="24"/>
          <w:lang w:eastAsia="en-US"/>
          <w14:ligatures w14:val="standardContextual"/>
        </w:rPr>
        <w:t>O período de garantia dos produtos não poderá ser inferior a 30 (trinta) dias, como garante a LEI Nº 8.078, DE 11 DE SETEMBRO DE 1990 – do Código de Defesa do Consumidor, contados da data do recebimento definitivo, para eventuais problemas de confecção, impressão, tecido e fabricação. Durante o período da garantia, o licitante obriga-se a efetuar, sem ônus para o Município de Protásio Alves, o reparo ou a substituição de todo e qualquer item que apresentar irregularidades e/ou defeitos de fabricação. O pedido de substituição ou reparo será formalizado pelo fiscalizador do contrato.</w:t>
      </w:r>
    </w:p>
    <w:p w14:paraId="2FA1E9C6" w14:textId="77777777" w:rsidR="00897583" w:rsidRPr="00897583" w:rsidRDefault="00897583" w:rsidP="00897583">
      <w:pPr>
        <w:numPr>
          <w:ilvl w:val="1"/>
          <w:numId w:val="42"/>
        </w:numPr>
        <w:autoSpaceDE w:val="0"/>
        <w:autoSpaceDN w:val="0"/>
        <w:adjustRightInd w:val="0"/>
        <w:spacing w:after="0" w:line="276" w:lineRule="auto"/>
        <w:ind w:left="709" w:hanging="709"/>
        <w:jc w:val="both"/>
        <w:rPr>
          <w:rFonts w:ascii="Arial" w:eastAsiaTheme="minorHAnsi" w:hAnsi="Arial" w:cs="Arial"/>
          <w:bCs/>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 xml:space="preserve">Todas as peças deverão ser novas, fabricadas sob medida, de primeira qualidade de fabricação, estar em conformidade com as normas técnicas aplicáveis e vigentes. Todas as peças deverão possuir etiqueta, conforme determinação do INMETRO. </w:t>
      </w:r>
    </w:p>
    <w:p w14:paraId="71921FFA" w14:textId="77777777" w:rsidR="00897583" w:rsidRPr="00897583" w:rsidRDefault="00897583" w:rsidP="00897583">
      <w:pPr>
        <w:numPr>
          <w:ilvl w:val="1"/>
          <w:numId w:val="42"/>
        </w:numPr>
        <w:autoSpaceDE w:val="0"/>
        <w:autoSpaceDN w:val="0"/>
        <w:adjustRightInd w:val="0"/>
        <w:spacing w:after="0" w:line="276" w:lineRule="auto"/>
        <w:ind w:left="709" w:hanging="709"/>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Para entrega dos uniformes, as peças deverão estar dobradas, embaladas de forma individual, em sacos plásticos transparentes e contendo uma etiqueta de identificação de tamanho e escola, ou só de tamanho para os demais uniformes, fixada do lado externo.</w:t>
      </w:r>
    </w:p>
    <w:p w14:paraId="0DE1ABDD" w14:textId="77777777" w:rsidR="00897583" w:rsidRPr="00897583" w:rsidRDefault="00897583" w:rsidP="00897583">
      <w:p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p>
    <w:p w14:paraId="258B0272" w14:textId="77777777" w:rsidR="00897583" w:rsidRPr="00897583" w:rsidRDefault="00897583" w:rsidP="00897583">
      <w:pPr>
        <w:numPr>
          <w:ilvl w:val="0"/>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b/>
          <w:bCs/>
          <w:kern w:val="2"/>
          <w:sz w:val="24"/>
          <w:szCs w:val="24"/>
          <w:lang w:eastAsia="en-US"/>
          <w14:ligatures w14:val="standardContextual"/>
        </w:rPr>
        <w:t>CLÁUSULA OITAVA – REEQUILÍBRIO E REAJUSTE DOS PREÇOS CONTRATADOS:</w:t>
      </w:r>
    </w:p>
    <w:p w14:paraId="60E99BFD"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Os preços inicialmente contratados são fixos e irreajustáveis no prazo de um ano, contado da data do orçamento estimado, em março de 2024.</w:t>
      </w:r>
    </w:p>
    <w:p w14:paraId="7D122B2C"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Após o interregno de um ano, e independentemente de pedido do contratado, os preços iniciais serão reajustados, mediante a aplicação, pelo contratante,</w:t>
      </w:r>
      <w:sdt>
        <w:sdtPr>
          <w:rPr>
            <w:rFonts w:ascii="Arial" w:eastAsiaTheme="minorHAnsi" w:hAnsi="Arial" w:cs="Arial"/>
            <w:kern w:val="2"/>
            <w:sz w:val="24"/>
            <w:szCs w:val="24"/>
            <w:lang w:eastAsia="en-US"/>
            <w14:ligatures w14:val="standardContextual"/>
          </w:rPr>
          <w:alias w:val="Indicar os índices de reajuste"/>
          <w:tag w:val="Indicar os índices de reajuste"/>
          <w:id w:val="-708953825"/>
          <w:placeholder>
            <w:docPart w:val="395584A743AA4BB7B10877A8F8E1B0E8"/>
          </w:placeholder>
          <w:text/>
        </w:sdtPr>
        <w:sdtContent>
          <w:r w:rsidRPr="00897583">
            <w:rPr>
              <w:rFonts w:ascii="Arial" w:eastAsiaTheme="minorHAnsi" w:hAnsi="Arial" w:cs="Arial"/>
              <w:kern w:val="2"/>
              <w:sz w:val="24"/>
              <w:szCs w:val="24"/>
              <w:lang w:eastAsia="en-US"/>
              <w14:ligatures w14:val="standardContextual"/>
            </w:rPr>
            <w:t xml:space="preserve"> do índice do IPCA</w:t>
          </w:r>
        </w:sdtContent>
      </w:sdt>
      <w:r w:rsidRPr="00897583">
        <w:rPr>
          <w:rFonts w:ascii="Arial" w:eastAsiaTheme="minorHAnsi" w:hAnsi="Arial" w:cs="Arial"/>
          <w:kern w:val="2"/>
          <w:sz w:val="24"/>
          <w:szCs w:val="24"/>
          <w:lang w:eastAsia="en-US"/>
          <w14:ligatures w14:val="standardContextual"/>
        </w:rPr>
        <w:t>, exclusivamente para as obrigações iniciadas e concluídas após a ocorrência da anualidade.</w:t>
      </w:r>
    </w:p>
    <w:p w14:paraId="3D0F3743"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Nos reajustes subsequentes ao primeiro, o interregno mínimo de um ano será contado a partir dos efeitos financeiros do último reajuste.</w:t>
      </w:r>
    </w:p>
    <w:p w14:paraId="0BC7DDFC"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Caso o(s) índice(s) estabelecido(s) para reajustamento venha(m) a ser extinto(s) ou de qualquer forma não possa(m) mais ser utilizado(s), será(ão) adotado(s), em substituição, o(s) que vier(em) a ser determinado(s) pela legislação então em vigor.</w:t>
      </w:r>
    </w:p>
    <w:p w14:paraId="0D9BBB75"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 xml:space="preserve">Na ausência de previsão legal quanto ao índice substituto, as partes elegerão novo índice oficial, para reajustamento do preço do valor remanescente, por meio de termo aditivo. </w:t>
      </w:r>
    </w:p>
    <w:p w14:paraId="2A731FBE"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lastRenderedPageBreak/>
        <w:t>Os reajustes não interferem no direito das partes de solicitar, a qualquer momento, a manutenção do equilíbrio econômico dos contratos com base no disposto no art. 124, inciso II, alínea “d”, da Lei nº 14.133, de 2021.</w:t>
      </w:r>
    </w:p>
    <w:p w14:paraId="1D958442" w14:textId="77777777" w:rsidR="00897583" w:rsidRPr="00897583" w:rsidRDefault="00897583" w:rsidP="00897583">
      <w:p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p>
    <w:p w14:paraId="0BFF8F5A" w14:textId="77777777" w:rsidR="00897583" w:rsidRPr="00897583" w:rsidRDefault="00897583" w:rsidP="00897583">
      <w:pPr>
        <w:numPr>
          <w:ilvl w:val="0"/>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b/>
          <w:bCs/>
          <w:kern w:val="2"/>
          <w:sz w:val="24"/>
          <w:szCs w:val="24"/>
          <w:lang w:eastAsia="en-US"/>
          <w14:ligatures w14:val="standardContextual"/>
        </w:rPr>
        <w:t>CLÁUSULA NONA – OBRIGAÇÕES DO CONTRATANTE:</w:t>
      </w:r>
    </w:p>
    <w:p w14:paraId="662B2C16"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Exigir o cumprimento de todas as obrigações assumidas pelo Contratado, de acordo com o contrato e seus anexos.</w:t>
      </w:r>
    </w:p>
    <w:p w14:paraId="21473145"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Receber o objeto no prazo e condições estabelecidas no Termo de Referência.</w:t>
      </w:r>
    </w:p>
    <w:p w14:paraId="4339DF69"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Notificar o Contratado, por escrito, sobre vícios, defeitos ou incorreções verificadas no objeto fornecido, para que seja por ele substituído, reparado ou corrigido, no total ou em parte, às suas expensas.</w:t>
      </w:r>
    </w:p>
    <w:p w14:paraId="1E3C9397"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Acompanhar e fiscalizar a execução do contrato e o cumprimento das obrigações pelo Contratado.</w:t>
      </w:r>
    </w:p>
    <w:p w14:paraId="14F6D688"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Comunicar a empresa para emissão de Nota Fiscal relativa à parcela incontroversa da execução do objeto, para efeito de liquidação e pagamento, quando houver controvérsia sobre a execução do objeto, quanto à dimensão, qualidade e quantidade, conforme o art. 143 da Lei nº 14.133, de 2021.</w:t>
      </w:r>
    </w:p>
    <w:p w14:paraId="5C90EE9B"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Efetuar o pagamento ao Contratado do valor correspondente à execução do objeto, no prazo, forma e condições estabelecidos no presente Contrato e no Termo de Referência.</w:t>
      </w:r>
    </w:p>
    <w:p w14:paraId="3F1E89EC"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Aplicar ao Contratado as sanções previstas na lei e neste Contrato.</w:t>
      </w:r>
    </w:p>
    <w:p w14:paraId="119E05DE"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Responder eventuais pedidos de reestabelecimento do equilíbrio econômico-financeiro feitos pelo contratado no prazo máximo de 1 (um) mês.</w:t>
      </w:r>
    </w:p>
    <w:p w14:paraId="7653D509"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Notificar os emitentes das garantias quanto ao início de processo administrativo para apuração de descumprimento de cláusulas contratuais (se houver).</w:t>
      </w:r>
    </w:p>
    <w:p w14:paraId="0920ADBD"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Comunicar o Contratado na hipótese de posterior alteração do projeto pelo Contratante, no caso do art. 93, §2º, da Lei nº 14.133, de 2021.</w:t>
      </w:r>
    </w:p>
    <w:p w14:paraId="45B5DBB0"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CB9D955" w14:textId="77777777" w:rsidR="00897583" w:rsidRPr="00897583" w:rsidRDefault="00897583" w:rsidP="00897583">
      <w:p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p>
    <w:p w14:paraId="30D38F63" w14:textId="77777777" w:rsidR="00897583" w:rsidRPr="00897583" w:rsidRDefault="00897583" w:rsidP="00897583">
      <w:pPr>
        <w:numPr>
          <w:ilvl w:val="0"/>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b/>
          <w:bCs/>
          <w:kern w:val="2"/>
          <w:sz w:val="24"/>
          <w:szCs w:val="24"/>
          <w:lang w:eastAsia="en-US"/>
          <w14:ligatures w14:val="standardContextual"/>
        </w:rPr>
        <w:t>CLÁUSULA DÉCIMA – OBRIGAÇÕES DO CONTRATADO:</w:t>
      </w:r>
    </w:p>
    <w:p w14:paraId="3F308608"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 Contratado deve cumprir todas as obrigações constantes deste Contrato e de seus anexos, assumindo como exclusivamente seus os riscos e as despesas decorrentes da boa e perfeita execução do objeto, observando, ainda, as obrigações a seguir dispostas:</w:t>
      </w:r>
    </w:p>
    <w:p w14:paraId="4392BC2B"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lastRenderedPageBreak/>
        <w:t>Atender às determinações regulares emitidas pelo fiscal do contrato ou autoridade superior.</w:t>
      </w:r>
    </w:p>
    <w:p w14:paraId="6F49A099"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14:paraId="76A30BC2"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Reparar, corrigir, remover, reconstruir ou substituir, às suas expensas, no total ou em parte, no prazo fixado pelo fiscal do contrato, os serviços nos quais se verificarem vícios, defeitos ou incorreções resultantes da execução ou dos materiais empregados.</w:t>
      </w:r>
    </w:p>
    <w:p w14:paraId="68070D2E"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Responsabilizar-se pelos vícios e danos decorrentes da execução do objeto, de acordo com o Código de Defesa do Consumidor (Lei nº 8.078, de 1990),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14:paraId="719199B7"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Não contratar, durante a vigência do contrato, cônjuge, companheiro ou parente em linha reta, colateral ou por afinidade, até o terceiro grau, de dirigente do contratante ou de agente público que tenha desempenhado função na licitação ou que atue na fiscalização ou gestão do contrato, nos termos do artigo 48, parágrafo único, da Lei nº 14.133, de 2021.</w:t>
      </w:r>
    </w:p>
    <w:p w14:paraId="79C2F2EB"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w:t>
      </w:r>
    </w:p>
    <w:p w14:paraId="46EE21DF"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Prestar todo esclarecimento ou informação solicitada pelo Contratante ou por seus prepostos, garantindo-lhes o acesso, a qualquer tempo, ao local dos trabalhos, bem como aos documentos relativos à execução do empreendimento.</w:t>
      </w:r>
    </w:p>
    <w:p w14:paraId="389655A2"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Paralisar, por determinação do Contratante, qualquer atividade que não esteja sendo executada de acordo com a boa técnica ou que ponha em risco a segurança de pessoas ou bens de terceiros.</w:t>
      </w:r>
    </w:p>
    <w:p w14:paraId="7A5FF7B9"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Promover a guarda, manutenção e vigilância de materiais, ferramentas, e tudo o que for necessário à execução do objeto, durante a vigência do contrato.</w:t>
      </w:r>
    </w:p>
    <w:p w14:paraId="4EAF662C"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Conduzir os trabalhos com estrita observância às normas da legislação pertinente, cumprindo as determinações dos Poderes Públicos, mantendo sempre limpo o local dos serviços e nas melhores condições de segurança, higiene e disciplina.</w:t>
      </w:r>
    </w:p>
    <w:p w14:paraId="39EF8A77"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lastRenderedPageBreak/>
        <w:t>Submeter previamente, por escrito, ao Contratante, para análise e aprovação, quaisquer mudanças nos métodos executivos que fujam às especificações do termo de referência.</w:t>
      </w:r>
    </w:p>
    <w:p w14:paraId="359FC0F6"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Não permitir a utilização de qualquer trabalho do menor de dezesseis anos, exceto na condição de aprendiz para os maiores de quatorze anos, nem permitir a utilização do trabalho do menor de dezoito anos em trabalho noturno, perigoso ou insalubre.</w:t>
      </w:r>
    </w:p>
    <w:p w14:paraId="4CBA6D04"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Manter durante toda a vigência do contrato, em compatibilidade com as obrigações assumidas, todas as condições exigidas para habilitação na licitação.</w:t>
      </w:r>
    </w:p>
    <w:p w14:paraId="26F50F84"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Cumprir, durante todo o período de execução do contrato, a reserva de cargos prevista em lei para pessoa com deficiência, para reabilitado da Previdência Social ou para aprendiz, bem como as reservas de cargos previstas na legislação.</w:t>
      </w:r>
    </w:p>
    <w:p w14:paraId="2261055C" w14:textId="77777777" w:rsidR="00897583" w:rsidRPr="00897583" w:rsidRDefault="00897583" w:rsidP="00897583">
      <w:pPr>
        <w:numPr>
          <w:ilvl w:val="2"/>
          <w:numId w:val="42"/>
        </w:numPr>
        <w:autoSpaceDE w:val="0"/>
        <w:autoSpaceDN w:val="0"/>
        <w:adjustRightInd w:val="0"/>
        <w:spacing w:after="0" w:line="276" w:lineRule="auto"/>
        <w:ind w:left="993" w:hanging="993"/>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 contratante poderá solicitar que o contratado comprove que cumpre o exposto no inciso 9.17, a qualquer tempo.</w:t>
      </w:r>
    </w:p>
    <w:p w14:paraId="7F175C0E"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Guardar sigilo sobre todas as informações obtidas em decorrência do cumprimento do contrato.</w:t>
      </w:r>
    </w:p>
    <w:p w14:paraId="3E3389C9"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5A39B1DE"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Cumprir, além dos postulados legais vigentes de âmbito federal, estadual ou municipal, as normas de segurança do Contratante.</w:t>
      </w:r>
    </w:p>
    <w:p w14:paraId="72698748" w14:textId="77777777" w:rsidR="00897583" w:rsidRPr="00897583" w:rsidRDefault="00897583" w:rsidP="00897583">
      <w:pPr>
        <w:autoSpaceDE w:val="0"/>
        <w:autoSpaceDN w:val="0"/>
        <w:adjustRightInd w:val="0"/>
        <w:spacing w:after="0" w:line="276" w:lineRule="auto"/>
        <w:ind w:left="680"/>
        <w:jc w:val="both"/>
        <w:rPr>
          <w:rFonts w:ascii="Arial" w:eastAsiaTheme="minorHAnsi" w:hAnsi="Arial" w:cs="Arial"/>
          <w:kern w:val="2"/>
          <w:sz w:val="24"/>
          <w:szCs w:val="24"/>
          <w:lang w:eastAsia="en-US"/>
          <w14:ligatures w14:val="standardContextual"/>
        </w:rPr>
      </w:pPr>
    </w:p>
    <w:p w14:paraId="5577DC1A" w14:textId="77777777" w:rsidR="00897583" w:rsidRPr="00897583" w:rsidRDefault="00897583" w:rsidP="00897583">
      <w:pPr>
        <w:numPr>
          <w:ilvl w:val="0"/>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b/>
          <w:bCs/>
          <w:kern w:val="2"/>
          <w:sz w:val="24"/>
          <w:szCs w:val="24"/>
          <w:lang w:eastAsia="en-US"/>
          <w14:ligatures w14:val="standardContextual"/>
        </w:rPr>
        <w:t>CLÁUSULA DÉCIMA PRIMEIRA – OBRIGAÇÕES PERTINENTES À LGPD:</w:t>
      </w:r>
    </w:p>
    <w:p w14:paraId="7243B087"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As partes deverão cumprir a Lei nº 13.709, de 14 de agosto de 2018 (LGPD), quanto a todos os dados pessoais a que tenham acesso em razão do certame ou do contrato administrativo que eventualmente venha a ser firmado, a partir da apresentação da proposta no procedimento de contratação, independentemente de declaração ou de aceitação expressa.</w:t>
      </w:r>
    </w:p>
    <w:p w14:paraId="29D81824"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Os dados obtidos somente poderão ser utilizados para as finalidades que justificaram seu acesso e de acordo com a boa-fé e com os princípios do art. 6º da LGPD.</w:t>
      </w:r>
    </w:p>
    <w:p w14:paraId="6222E289"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É vedado o compartilhamento com terceiros dos dados obtidos fora das hipóteses permitidas em Lei.</w:t>
      </w:r>
    </w:p>
    <w:p w14:paraId="6F598A38"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 xml:space="preserve">Terminado o tratamento dos dados nos termos do art. 15 da LGPD, é dever do contratado eliminá-los, com exceção das hipóteses do art. 16 da LGPD, incluindo aquelas em que houver necessidade de guarda de documentação para fins de </w:t>
      </w:r>
      <w:r w:rsidRPr="00897583">
        <w:rPr>
          <w:rFonts w:ascii="Arial" w:eastAsiaTheme="minorHAnsi" w:hAnsi="Arial" w:cs="Arial"/>
          <w:kern w:val="2"/>
          <w:sz w:val="24"/>
          <w:szCs w:val="24"/>
          <w:lang w:eastAsia="en-US"/>
          <w14:ligatures w14:val="standardContextual"/>
        </w:rPr>
        <w:lastRenderedPageBreak/>
        <w:t>comprovação do cumprimento de obrigações legais ou contratuais e somente enquanto não prescritas essas obrigações.</w:t>
      </w:r>
    </w:p>
    <w:p w14:paraId="59186820"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É dever do contratado orientar e treinar seus empregados sobre os deveres, requisitos e responsabilidades decorrentes da LGPD.</w:t>
      </w:r>
    </w:p>
    <w:p w14:paraId="185F6F1D"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 Contratado deverá exigir de suboperadores e subcontratados o cumprimento dos deveres da presente cláusula, permanecendo integralmente responsável por garantir sua observância.</w:t>
      </w:r>
    </w:p>
    <w:p w14:paraId="20367D0F"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 Contratante poderá realizar diligência para aferir o cumprimento do item 10.6, devendo o Contratado atender prontamente eventuais pedidos de comprovação formulados.</w:t>
      </w:r>
    </w:p>
    <w:p w14:paraId="656873E6"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 Contratado deverá prestar, no prazo fixado pelo Contratante, prorrogável justificadamente, quaisquer informações acerca dos dados pessoais para cumprimento da LGPD, inclusive quanto a eventual descarte realizado.</w:t>
      </w:r>
    </w:p>
    <w:p w14:paraId="73333B62"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Bancos de dados formados a partir de contratos administrativos, notadamente aqueles que se proponham a armazenar dados pessoais, devem ser mantidos em ambiente virtual controlado, com registro individual rastreável de tratamentos realizados (LGPD, art. 37), com cada acesso, data, horário e registro da finalidade, para efeito de responsabilização, em caso de eventuais omissões, desvios ou abusos.</w:t>
      </w:r>
    </w:p>
    <w:p w14:paraId="0F7A0FF9" w14:textId="77777777" w:rsidR="00897583" w:rsidRPr="00897583" w:rsidRDefault="00897583" w:rsidP="00897583">
      <w:pPr>
        <w:numPr>
          <w:ilvl w:val="2"/>
          <w:numId w:val="42"/>
        </w:numPr>
        <w:autoSpaceDE w:val="0"/>
        <w:autoSpaceDN w:val="0"/>
        <w:adjustRightInd w:val="0"/>
        <w:spacing w:after="0" w:line="276" w:lineRule="auto"/>
        <w:ind w:left="851" w:hanging="851"/>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Os referidos bancos de dados devem ser desenvolvidos em formato interoperável, a fim de garantir a reutilização desses dados pela Administração nas hipóteses previstas na LGPD.</w:t>
      </w:r>
    </w:p>
    <w:p w14:paraId="58C37030"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 contrato está sujeito a ser alterado nos procedimentos pertinentes ao tratamento de dados pessoais, quando indicado pela autoridade competente, em especial a ANPD por meio de opiniões técnicas ou recomendações, editadas na forma da LGPD.</w:t>
      </w:r>
    </w:p>
    <w:p w14:paraId="5CB3CC22"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Os contratos e convênios de que trata o § 1º do art. 26 da LGPD deverão ser comunicados à autoridade nacional.</w:t>
      </w:r>
    </w:p>
    <w:p w14:paraId="78AB275D" w14:textId="77777777" w:rsidR="00897583" w:rsidRPr="00897583" w:rsidRDefault="00897583" w:rsidP="00897583">
      <w:p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p>
    <w:p w14:paraId="59121405" w14:textId="77777777" w:rsidR="00897583" w:rsidRPr="00897583" w:rsidRDefault="00897583" w:rsidP="00897583">
      <w:pPr>
        <w:numPr>
          <w:ilvl w:val="0"/>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b/>
          <w:bCs/>
          <w:kern w:val="2"/>
          <w:sz w:val="24"/>
          <w:szCs w:val="24"/>
          <w:lang w:eastAsia="en-US"/>
          <w14:ligatures w14:val="standardContextual"/>
        </w:rPr>
        <w:t>CLÁUSULA DÉCIMA SEGUNDA – INFRAÇÕES E SANÇÕES ADMINISTRATIVAS:</w:t>
      </w:r>
    </w:p>
    <w:p w14:paraId="2596D9C3"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Comete infração administrativa, nos termos da Lei nº 14.133, de 2021, o contratado que:</w:t>
      </w:r>
    </w:p>
    <w:p w14:paraId="272CCE6E" w14:textId="77777777" w:rsidR="00897583" w:rsidRPr="00897583" w:rsidRDefault="00897583" w:rsidP="00897583">
      <w:pPr>
        <w:numPr>
          <w:ilvl w:val="0"/>
          <w:numId w:val="43"/>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der causa à inexecução parcial do contrato;</w:t>
      </w:r>
    </w:p>
    <w:p w14:paraId="7CF81B76" w14:textId="77777777" w:rsidR="00897583" w:rsidRPr="00897583" w:rsidRDefault="00897583" w:rsidP="00897583">
      <w:pPr>
        <w:numPr>
          <w:ilvl w:val="0"/>
          <w:numId w:val="43"/>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der causa à inexecução parcial do contrato que cause grave dano à Administração ou ao funcionamento dos serviços públicos ou ao interesse coletivo;</w:t>
      </w:r>
    </w:p>
    <w:p w14:paraId="55428556" w14:textId="77777777" w:rsidR="00897583" w:rsidRPr="00897583" w:rsidRDefault="00897583" w:rsidP="00897583">
      <w:pPr>
        <w:numPr>
          <w:ilvl w:val="0"/>
          <w:numId w:val="43"/>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der causa à inexecução total do contrato;</w:t>
      </w:r>
    </w:p>
    <w:p w14:paraId="74021DAA" w14:textId="77777777" w:rsidR="00897583" w:rsidRPr="00897583" w:rsidRDefault="00897583" w:rsidP="00897583">
      <w:pPr>
        <w:numPr>
          <w:ilvl w:val="0"/>
          <w:numId w:val="43"/>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ensejar o retardamento da execução ou da entrega do objeto da contratação sem motivo justificado;</w:t>
      </w:r>
    </w:p>
    <w:p w14:paraId="1038F267" w14:textId="77777777" w:rsidR="00897583" w:rsidRPr="00897583" w:rsidRDefault="00897583" w:rsidP="00897583">
      <w:pPr>
        <w:numPr>
          <w:ilvl w:val="0"/>
          <w:numId w:val="43"/>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lastRenderedPageBreak/>
        <w:t>apresentar documentação falsa ou prestar declaração falsa durante a execução do contrato;</w:t>
      </w:r>
    </w:p>
    <w:p w14:paraId="73B825C4" w14:textId="77777777" w:rsidR="00897583" w:rsidRPr="00897583" w:rsidRDefault="00897583" w:rsidP="00897583">
      <w:pPr>
        <w:numPr>
          <w:ilvl w:val="0"/>
          <w:numId w:val="43"/>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praticar ato fraudulento na execução do contrato;</w:t>
      </w:r>
    </w:p>
    <w:p w14:paraId="7A8DD3EC" w14:textId="77777777" w:rsidR="00897583" w:rsidRPr="00897583" w:rsidRDefault="00897583" w:rsidP="00897583">
      <w:pPr>
        <w:numPr>
          <w:ilvl w:val="0"/>
          <w:numId w:val="43"/>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comportar-se de modo inidôneo ou cometer fraude de qualquer natureza;</w:t>
      </w:r>
    </w:p>
    <w:p w14:paraId="2E081187" w14:textId="77777777" w:rsidR="00897583" w:rsidRPr="00897583" w:rsidRDefault="00897583" w:rsidP="00897583">
      <w:pPr>
        <w:numPr>
          <w:ilvl w:val="0"/>
          <w:numId w:val="43"/>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praticar ato lesivo previsto no art. 5º da Lei nº 12.846, de 1º de agosto de 2013.</w:t>
      </w:r>
    </w:p>
    <w:p w14:paraId="06952736" w14:textId="77777777" w:rsidR="00897583" w:rsidRPr="00897583" w:rsidRDefault="00897583" w:rsidP="00897583">
      <w:pPr>
        <w:numPr>
          <w:ilvl w:val="1"/>
          <w:numId w:val="42"/>
        </w:numPr>
        <w:autoSpaceDE w:val="0"/>
        <w:autoSpaceDN w:val="0"/>
        <w:adjustRightInd w:val="0"/>
        <w:spacing w:after="0" w:line="276" w:lineRule="auto"/>
        <w:ind w:left="851" w:hanging="851"/>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Serão aplicadas ao contratado que incorrer nas infrações acima descritas as seguintes sanções:</w:t>
      </w:r>
    </w:p>
    <w:p w14:paraId="230DFAD1" w14:textId="77777777" w:rsidR="00897583" w:rsidRPr="00897583" w:rsidRDefault="00897583" w:rsidP="00897583">
      <w:pPr>
        <w:numPr>
          <w:ilvl w:val="2"/>
          <w:numId w:val="42"/>
        </w:numPr>
        <w:autoSpaceDE w:val="0"/>
        <w:autoSpaceDN w:val="0"/>
        <w:adjustRightInd w:val="0"/>
        <w:spacing w:after="0" w:line="276" w:lineRule="auto"/>
        <w:ind w:left="851" w:hanging="851"/>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Advertência, quando o contratado der causa à inexecução parcial do contrato, sempre que não se justificar a imposição de penalidade mais grave (art. 156, §2º, da Lei nº 14.133, de 2021).</w:t>
      </w:r>
    </w:p>
    <w:p w14:paraId="6A5BE03E" w14:textId="77777777" w:rsidR="00897583" w:rsidRPr="00897583" w:rsidRDefault="00897583" w:rsidP="00897583">
      <w:pPr>
        <w:numPr>
          <w:ilvl w:val="2"/>
          <w:numId w:val="42"/>
        </w:numPr>
        <w:autoSpaceDE w:val="0"/>
        <w:autoSpaceDN w:val="0"/>
        <w:adjustRightInd w:val="0"/>
        <w:spacing w:after="0" w:line="276" w:lineRule="auto"/>
        <w:ind w:left="851" w:hanging="851"/>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Impedimento de licitar e contratar, quando praticadas as condutas descritas nas alíneas “b”, “c” e “d” do subitem acima deste Contrato, sempre que não se justificar a imposição de penalidade mais grave (art. 156, § 4º, da Lei nº 14.133, de 2021).</w:t>
      </w:r>
    </w:p>
    <w:p w14:paraId="61B68CD4" w14:textId="77777777" w:rsidR="00897583" w:rsidRPr="00897583" w:rsidRDefault="00897583" w:rsidP="00897583">
      <w:pPr>
        <w:numPr>
          <w:ilvl w:val="2"/>
          <w:numId w:val="42"/>
        </w:numPr>
        <w:autoSpaceDE w:val="0"/>
        <w:autoSpaceDN w:val="0"/>
        <w:adjustRightInd w:val="0"/>
        <w:spacing w:after="0" w:line="276" w:lineRule="auto"/>
        <w:ind w:left="851" w:hanging="851"/>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Declaração de inidoneidade para licitar e contratar, quando praticadas as condutas descritas nas alíneas “e”, “f”, “g” e “h” do subitem acima deste Contrato, bem como nas alíneas “b”, “c” e “d”, que justifiquem a imposição de penalidade mais grave.</w:t>
      </w:r>
    </w:p>
    <w:p w14:paraId="334586D8" w14:textId="77777777" w:rsidR="00897583" w:rsidRPr="00897583" w:rsidRDefault="00897583" w:rsidP="00897583">
      <w:pPr>
        <w:numPr>
          <w:ilvl w:val="2"/>
          <w:numId w:val="42"/>
        </w:numPr>
        <w:autoSpaceDE w:val="0"/>
        <w:autoSpaceDN w:val="0"/>
        <w:adjustRightInd w:val="0"/>
        <w:spacing w:after="0" w:line="276" w:lineRule="auto"/>
        <w:ind w:left="851" w:hanging="851"/>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Multa:</w:t>
      </w:r>
    </w:p>
    <w:p w14:paraId="0D52E08B" w14:textId="77777777" w:rsidR="00897583" w:rsidRPr="00897583" w:rsidRDefault="00897583" w:rsidP="00897583">
      <w:pPr>
        <w:numPr>
          <w:ilvl w:val="0"/>
          <w:numId w:val="44"/>
        </w:numPr>
        <w:autoSpaceDE w:val="0"/>
        <w:autoSpaceDN w:val="0"/>
        <w:adjustRightInd w:val="0"/>
        <w:spacing w:after="0" w:line="276" w:lineRule="auto"/>
        <w:ind w:left="680" w:hanging="680"/>
        <w:rPr>
          <w:rFonts w:ascii="Arial" w:eastAsiaTheme="minorHAnsi" w:hAnsi="Arial" w:cs="Arial"/>
          <w:sz w:val="24"/>
          <w:szCs w:val="24"/>
          <w:lang w:eastAsia="en-US"/>
          <w14:ligatures w14:val="standardContextual"/>
        </w:rPr>
      </w:pPr>
      <w:r w:rsidRPr="00897583">
        <w:rPr>
          <w:rFonts w:ascii="Arial" w:eastAsiaTheme="minorHAnsi" w:hAnsi="Arial" w:cs="Arial"/>
          <w:sz w:val="24"/>
          <w:szCs w:val="24"/>
          <w:lang w:eastAsia="en-US"/>
          <w14:ligatures w14:val="standardContextual"/>
        </w:rPr>
        <w:t>moratória de 0,5% (cinco centésimos por cento) por dia de atraso injustificado sobre o valor da parcela inadimplida, até o limite de 20 (vinte) dias;</w:t>
      </w:r>
    </w:p>
    <w:p w14:paraId="3F7CE054" w14:textId="77777777" w:rsidR="00897583" w:rsidRPr="00897583" w:rsidRDefault="00897583" w:rsidP="00897583">
      <w:pPr>
        <w:numPr>
          <w:ilvl w:val="0"/>
          <w:numId w:val="44"/>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sz w:val="24"/>
          <w:szCs w:val="24"/>
          <w:lang w:eastAsia="en-US"/>
          <w14:ligatures w14:val="standardContextual"/>
        </w:rPr>
        <w:t>compensatória de 30% (trinta por cento) sobre o valor total do contrato, no caso de inexecução total do objeto.</w:t>
      </w:r>
    </w:p>
    <w:p w14:paraId="34B6DA52"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 atraso superior a 30 (trinta) dias autoriza a Administração a promover a extinção do contrato por descumprimento ou cumprimento irregular de suas cláusulas, conforme dispõe o inciso I do art. 137 da Lei n. 14.133, de 2021.</w:t>
      </w:r>
    </w:p>
    <w:p w14:paraId="65E25387"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 aplicação das sanções previstas neste Contrato não exclui, em hipótese alguma, a obrigação de reparação integral do dano causado ao Contratante.</w:t>
      </w:r>
    </w:p>
    <w:p w14:paraId="36AB56C8"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Todas as sanções previstas neste Contrato poderão ser aplicadas cumulativamente com a multa.</w:t>
      </w:r>
    </w:p>
    <w:p w14:paraId="662D1058"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Antes da aplicação da multa será facultada a defesa do interessado no prazo de 15 (quinze) dias úteis, contado da data de sua intimação.</w:t>
      </w:r>
    </w:p>
    <w:p w14:paraId="69D8EA11"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Se a multa aplicada e as indenizações cabíveis forem superiores ao valor do pagamento eventualmente devido pelo Contratante ao Contratado, além da perda desse valor, a diferença será descontada da garantia prestada ou será cobrada judicialmente.</w:t>
      </w:r>
    </w:p>
    <w:p w14:paraId="41986FCF"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 xml:space="preserve">A aplicação das sanções realizar-se-á em processo administrativo que assegure o contraditório e a ampla defesa ao Contratado, observando-se o procedimento previsto no caput e parágrafos do art. 158 da Lei nº 14.133, de 2021, para as </w:t>
      </w:r>
      <w:r w:rsidRPr="00897583">
        <w:rPr>
          <w:rFonts w:ascii="Arial" w:eastAsiaTheme="minorHAnsi" w:hAnsi="Arial" w:cs="Arial"/>
          <w:kern w:val="2"/>
          <w:sz w:val="24"/>
          <w:szCs w:val="24"/>
          <w:lang w:eastAsia="en-US"/>
          <w14:ligatures w14:val="standardContextual"/>
        </w:rPr>
        <w:lastRenderedPageBreak/>
        <w:t>penalidades de impedimento de licitar e contratar e de declaração de inidoneidade para licitar ou contratar.</w:t>
      </w:r>
    </w:p>
    <w:p w14:paraId="100625AE"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Na aplicação das sanções serão considerados:</w:t>
      </w:r>
    </w:p>
    <w:p w14:paraId="56E030A4" w14:textId="77777777" w:rsidR="00897583" w:rsidRPr="00897583" w:rsidRDefault="00897583" w:rsidP="00897583">
      <w:pPr>
        <w:numPr>
          <w:ilvl w:val="0"/>
          <w:numId w:val="45"/>
        </w:numPr>
        <w:autoSpaceDE w:val="0"/>
        <w:autoSpaceDN w:val="0"/>
        <w:adjustRightInd w:val="0"/>
        <w:spacing w:after="0" w:line="276" w:lineRule="auto"/>
        <w:ind w:left="680" w:hanging="254"/>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 natureza e a gravidade da infração cometida;</w:t>
      </w:r>
    </w:p>
    <w:p w14:paraId="71B6F8C3" w14:textId="77777777" w:rsidR="00897583" w:rsidRPr="00897583" w:rsidRDefault="00897583" w:rsidP="00897583">
      <w:pPr>
        <w:numPr>
          <w:ilvl w:val="0"/>
          <w:numId w:val="45"/>
        </w:numPr>
        <w:autoSpaceDE w:val="0"/>
        <w:autoSpaceDN w:val="0"/>
        <w:adjustRightInd w:val="0"/>
        <w:spacing w:after="0" w:line="276" w:lineRule="auto"/>
        <w:ind w:left="680" w:hanging="254"/>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as peculiaridades do caso concreto;</w:t>
      </w:r>
    </w:p>
    <w:p w14:paraId="13725458" w14:textId="77777777" w:rsidR="00897583" w:rsidRPr="00897583" w:rsidRDefault="00897583" w:rsidP="00897583">
      <w:pPr>
        <w:numPr>
          <w:ilvl w:val="0"/>
          <w:numId w:val="45"/>
        </w:numPr>
        <w:autoSpaceDE w:val="0"/>
        <w:autoSpaceDN w:val="0"/>
        <w:adjustRightInd w:val="0"/>
        <w:spacing w:after="0" w:line="276" w:lineRule="auto"/>
        <w:ind w:left="680" w:hanging="254"/>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as circunstâncias agravantes ou atenuantes;</w:t>
      </w:r>
    </w:p>
    <w:p w14:paraId="241A5F0E" w14:textId="77777777" w:rsidR="00897583" w:rsidRPr="00897583" w:rsidRDefault="00897583" w:rsidP="00897583">
      <w:pPr>
        <w:numPr>
          <w:ilvl w:val="0"/>
          <w:numId w:val="45"/>
        </w:numPr>
        <w:autoSpaceDE w:val="0"/>
        <w:autoSpaceDN w:val="0"/>
        <w:adjustRightInd w:val="0"/>
        <w:spacing w:after="0" w:line="276" w:lineRule="auto"/>
        <w:ind w:left="680" w:hanging="254"/>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os danos que dela provierem para o Contratante;</w:t>
      </w:r>
    </w:p>
    <w:p w14:paraId="22BD6093" w14:textId="77777777" w:rsidR="00897583" w:rsidRPr="00897583" w:rsidRDefault="00897583" w:rsidP="00897583">
      <w:pPr>
        <w:numPr>
          <w:ilvl w:val="0"/>
          <w:numId w:val="45"/>
        </w:numPr>
        <w:autoSpaceDE w:val="0"/>
        <w:autoSpaceDN w:val="0"/>
        <w:adjustRightInd w:val="0"/>
        <w:spacing w:after="0" w:line="276" w:lineRule="auto"/>
        <w:ind w:left="680" w:hanging="254"/>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 implantação ou o aperfeiçoamento de programa de integridade, conforme normas e orientações dos órgãos de controle.</w:t>
      </w:r>
    </w:p>
    <w:p w14:paraId="562E9BA0"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w:t>
      </w:r>
    </w:p>
    <w:p w14:paraId="55153A1E"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14:paraId="2A636771"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w:t>
      </w:r>
    </w:p>
    <w:p w14:paraId="42842C06"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As sanções de impedimento de licitar e contratar e declaração de inidoneidade para licitar ou contratar são passíveis de reabilitação na forma do art. 163 da Lei nº 14.133/21.</w:t>
      </w:r>
    </w:p>
    <w:p w14:paraId="6399B114"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1A2B305F" w14:textId="77777777" w:rsidR="00897583" w:rsidRPr="00897583" w:rsidRDefault="00897583" w:rsidP="00897583">
      <w:pPr>
        <w:autoSpaceDE w:val="0"/>
        <w:autoSpaceDN w:val="0"/>
        <w:adjustRightInd w:val="0"/>
        <w:spacing w:after="0" w:line="276" w:lineRule="auto"/>
        <w:ind w:left="680"/>
        <w:jc w:val="both"/>
        <w:rPr>
          <w:rFonts w:ascii="Arial" w:eastAsiaTheme="minorHAnsi" w:hAnsi="Arial" w:cs="Arial"/>
          <w:kern w:val="2"/>
          <w:sz w:val="24"/>
          <w:szCs w:val="24"/>
          <w:lang w:eastAsia="en-US"/>
          <w14:ligatures w14:val="standardContextual"/>
        </w:rPr>
      </w:pPr>
    </w:p>
    <w:p w14:paraId="05EB79C4" w14:textId="77777777" w:rsidR="00897583" w:rsidRPr="00897583" w:rsidRDefault="00897583" w:rsidP="00897583">
      <w:pPr>
        <w:numPr>
          <w:ilvl w:val="0"/>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b/>
          <w:bCs/>
          <w:kern w:val="2"/>
          <w:sz w:val="24"/>
          <w:szCs w:val="24"/>
          <w:lang w:eastAsia="en-US"/>
          <w14:ligatures w14:val="standardContextual"/>
        </w:rPr>
        <w:t>CLÁUSULA DÉCIMA TERCEIRA – DA EXTINÇÃO CONTRATUAL:</w:t>
      </w:r>
    </w:p>
    <w:p w14:paraId="35AB1218"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lastRenderedPageBreak/>
        <w:t>O contrato será extinto quando vencido o prazo nele estipulado, independentemente de terem sido cumpridas ou não as obrigações de ambas as partes contraentes.</w:t>
      </w:r>
    </w:p>
    <w:p w14:paraId="7EE1FDE7"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 contrato poderá ser extinto antes do prazo nele fixado, sem ônus para o contratante, quando esta não dispuser de créditos orçamentários para sua continuidade ou quando entender que o contrato não mais lhe oferece vantagem.</w:t>
      </w:r>
    </w:p>
    <w:p w14:paraId="3ED6894B"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 contrato poderá ser extinto antes de cumpridas as obrigações nele estipuladas, ou antes do prazo nele fixado, por algum dos motivos previstos no artigo 137 da Lei nº 14.133/21, bem como amigavelmente, assegurados o contraditório e a ampla defesa.</w:t>
      </w:r>
    </w:p>
    <w:p w14:paraId="475DDE2F"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Nesta hipótese, aplicam-se também os artigos 138 e 139 da mesma Lei.</w:t>
      </w:r>
    </w:p>
    <w:p w14:paraId="7721860A"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 alteração social ou a modificação da finalidade ou da estrutura da empresa não ensejará a extinção se não restringir sua capacidade de concluir o contrato.</w:t>
      </w:r>
    </w:p>
    <w:p w14:paraId="5C202D16"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 termo de extinção, sempre que possível, será precedido:</w:t>
      </w:r>
    </w:p>
    <w:p w14:paraId="596E7DC8"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Balanço dos eventos contratuais já cumpridos ou parcialmente cumpridos.</w:t>
      </w:r>
    </w:p>
    <w:p w14:paraId="7EDC44DC"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Relação dos pagamentos já efetuados e ainda devidos,</w:t>
      </w:r>
    </w:p>
    <w:p w14:paraId="634A98A4"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Indenizações e multas.</w:t>
      </w:r>
    </w:p>
    <w:p w14:paraId="3FCEBAFF"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 não pagamento dos salários e das verbas trabalhistas, e o não recolhimento das contribuições sociais, previdenciárias e para com o FGTS poderá dar ensejo à extinção do contrato por ato unilateral e escrito do contratante e à aplicação das penalidades cabíveis.</w:t>
      </w:r>
    </w:p>
    <w:p w14:paraId="78E8A64B"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 contratante poderá conceder prazo para que o contratado regularize suas obrigações trabalhistas ou suas condições de habilitação, sob pena de extinção contratual, quando não identificar má-fé ou a incapacidade de correção.</w:t>
      </w:r>
    </w:p>
    <w:p w14:paraId="10408D66"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Quando da extinção, o fiscal ou o gestor deverá verificar o pagamento pelo contratado das verbas rescisórias ou os documentos que comprovem que os empregados serão realocados em outra atividade de prestação de serviços, sem que ocorra a interrupção do contrato de trabalho.</w:t>
      </w:r>
    </w:p>
    <w:p w14:paraId="177D492A"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Até que o contratado comprove o disposto no item anterior, o contratante reterá:</w:t>
      </w:r>
    </w:p>
    <w:p w14:paraId="3C6C9232" w14:textId="77777777" w:rsidR="00897583" w:rsidRPr="00897583" w:rsidRDefault="00897583" w:rsidP="00897583">
      <w:pPr>
        <w:numPr>
          <w:ilvl w:val="0"/>
          <w:numId w:val="46"/>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 garantia contratual (quando houver) prestada com cobertura para os casos de descumprimento das obrigações de natureza trabalhista e previdenciária, incluídas as verbas rescisórias, a qual será executada para reembolso dos prejuízos sofridos pela Administração, nos termos da legislação que rege a matéria; e</w:t>
      </w:r>
    </w:p>
    <w:p w14:paraId="2C315C03" w14:textId="77777777" w:rsidR="00897583" w:rsidRPr="00897583" w:rsidRDefault="00897583" w:rsidP="00897583">
      <w:pPr>
        <w:numPr>
          <w:ilvl w:val="0"/>
          <w:numId w:val="46"/>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os valores das Notas fiscais ou Faturas correspondentes em valor proporcional ao inadimplemento, até que a situação seja regularizada.</w:t>
      </w:r>
    </w:p>
    <w:p w14:paraId="7CA39C61"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Na hipótese do subitem anterior, não havendo quitação das obrigações por parte do contratado no prazo de 15 (quinze) dias, o contratante poderá efetuar o pagamento das obrigações diretamente aos empregados que tenham participado da execução dos serviços objeto do contrato, deduzindo o respectivo valor do pagamento devido ao contratado.</w:t>
      </w:r>
    </w:p>
    <w:p w14:paraId="2BB32568"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lastRenderedPageBreak/>
        <w:t>O contratante poderá ainda:</w:t>
      </w:r>
    </w:p>
    <w:p w14:paraId="12AEDD7A" w14:textId="77777777" w:rsidR="00897583" w:rsidRPr="00897583" w:rsidRDefault="00897583" w:rsidP="00897583">
      <w:pPr>
        <w:numPr>
          <w:ilvl w:val="0"/>
          <w:numId w:val="47"/>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nos casos de obrigação de pagamento de multa pelo contratado, reter a garantia prestada a ser executada, conforme legislação que rege a matéria; e</w:t>
      </w:r>
    </w:p>
    <w:p w14:paraId="59734ADD" w14:textId="77777777" w:rsidR="00897583" w:rsidRPr="00897583" w:rsidRDefault="00897583" w:rsidP="00897583">
      <w:pPr>
        <w:numPr>
          <w:ilvl w:val="0"/>
          <w:numId w:val="47"/>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nos casos em que houver necessidade de ressarcimento de prejuízos causados à Administração, nos termos do inciso IV do art. 139 da Lei n.º 14.133, de 2021, reter os eventuais créditos existentes em favor do contratado decorrentes do contrato.</w:t>
      </w:r>
    </w:p>
    <w:p w14:paraId="370BED4F"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p>
    <w:p w14:paraId="5F9BAE30" w14:textId="77777777" w:rsidR="00897583" w:rsidRPr="00897583" w:rsidRDefault="00897583" w:rsidP="00897583">
      <w:p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p>
    <w:p w14:paraId="72765401" w14:textId="77777777" w:rsidR="00897583" w:rsidRPr="00897583" w:rsidRDefault="00897583" w:rsidP="00897583">
      <w:pPr>
        <w:numPr>
          <w:ilvl w:val="0"/>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b/>
          <w:bCs/>
          <w:kern w:val="2"/>
          <w:sz w:val="24"/>
          <w:szCs w:val="24"/>
          <w:lang w:eastAsia="en-US"/>
          <w14:ligatures w14:val="standardContextual"/>
        </w:rPr>
        <w:t>CLÁUSULA DÉCIMA QUARTA – ALTERAÇÕES:</w:t>
      </w:r>
    </w:p>
    <w:p w14:paraId="4081B222"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Eventuais alterações contratuais reger-se-ão pela disciplina dos arts. 124 e seguintes da Lei nº 14.133, de 2021.</w:t>
      </w:r>
    </w:p>
    <w:p w14:paraId="4A9BA149"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 contratado é obrigado a aceitar, nas mesmas condições contratuais, os acréscimos ou supressões que se fizerem necessários, até o limite de 25% (vinte e cinco por cento) do valor inicial atualizado do contrato.</w:t>
      </w:r>
    </w:p>
    <w:p w14:paraId="4F874CAE"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14957CEA"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Registros que não caracterizam alteração do contrato podem ser realizados por simples apostila, dispensada a celebração de termo aditivo, na forma do art. 136 da Lei nº 14.133, de 2021.</w:t>
      </w:r>
    </w:p>
    <w:p w14:paraId="45E5DE58" w14:textId="77777777" w:rsidR="00897583" w:rsidRPr="00897583" w:rsidRDefault="00897583" w:rsidP="00897583">
      <w:p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p>
    <w:p w14:paraId="1E8FBECC" w14:textId="77777777" w:rsidR="00897583" w:rsidRPr="00897583" w:rsidRDefault="00897583" w:rsidP="00897583">
      <w:pPr>
        <w:numPr>
          <w:ilvl w:val="0"/>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b/>
          <w:bCs/>
          <w:kern w:val="2"/>
          <w:sz w:val="24"/>
          <w:szCs w:val="24"/>
          <w:lang w:eastAsia="en-US"/>
          <w14:ligatures w14:val="standardContextual"/>
        </w:rPr>
        <w:t>CLÁUSULA DÉCIMA QUINTA – DOTAÇÃO ORÇAMENTÁRIA:</w:t>
      </w:r>
    </w:p>
    <w:p w14:paraId="0B975002" w14:textId="40EA5BC9" w:rsid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As despesas decorrentes da presente contratação onerarão a seguinte dotação orçamentária:</w:t>
      </w:r>
    </w:p>
    <w:p w14:paraId="79CFF772" w14:textId="77777777" w:rsidR="0013087A" w:rsidRPr="00897583" w:rsidRDefault="0013087A" w:rsidP="0013087A">
      <w:pPr>
        <w:autoSpaceDE w:val="0"/>
        <w:autoSpaceDN w:val="0"/>
        <w:adjustRightInd w:val="0"/>
        <w:spacing w:after="0" w:line="276" w:lineRule="auto"/>
        <w:ind w:left="680"/>
        <w:jc w:val="both"/>
        <w:rPr>
          <w:rFonts w:ascii="Arial" w:eastAsiaTheme="minorHAnsi" w:hAnsi="Arial" w:cs="Arial"/>
          <w:kern w:val="2"/>
          <w:sz w:val="24"/>
          <w:szCs w:val="24"/>
          <w:lang w:eastAsia="en-US"/>
          <w14:ligatures w14:val="standardContextual"/>
        </w:rPr>
      </w:pPr>
    </w:p>
    <w:p w14:paraId="46E52389" w14:textId="77777777" w:rsidR="00897583" w:rsidRPr="00897583" w:rsidRDefault="00897583" w:rsidP="00897583">
      <w:pPr>
        <w:autoSpaceDE w:val="0"/>
        <w:autoSpaceDN w:val="0"/>
        <w:adjustRightInd w:val="0"/>
        <w:spacing w:after="0" w:line="276" w:lineRule="auto"/>
        <w:ind w:left="680" w:hanging="680"/>
        <w:rPr>
          <w:rFonts w:ascii="Arial" w:eastAsiaTheme="minorHAnsi" w:hAnsi="Arial" w:cs="Arial"/>
          <w:sz w:val="24"/>
          <w:szCs w:val="24"/>
          <w:lang w:eastAsia="en-US"/>
          <w14:ligatures w14:val="standardContextual"/>
        </w:rPr>
      </w:pPr>
      <w:r w:rsidRPr="00897583">
        <w:rPr>
          <w:rFonts w:ascii="Arial" w:eastAsiaTheme="minorHAnsi" w:hAnsi="Arial" w:cs="Arial"/>
          <w:sz w:val="24"/>
          <w:szCs w:val="24"/>
          <w:lang w:eastAsia="en-US"/>
          <w14:ligatures w14:val="standardContextual"/>
        </w:rPr>
        <w:t xml:space="preserve">Código Reduzido: </w:t>
      </w:r>
      <w:sdt>
        <w:sdtPr>
          <w:rPr>
            <w:rFonts w:ascii="Arial" w:eastAsiaTheme="minorHAnsi" w:hAnsi="Arial" w:cs="Arial"/>
            <w:sz w:val="24"/>
            <w:szCs w:val="24"/>
            <w:lang w:eastAsia="en-US"/>
            <w14:ligatures w14:val="standardContextual"/>
          </w:rPr>
          <w:id w:val="192728033"/>
          <w:placeholder>
            <w:docPart w:val="A83EE30C86E14DD389031CDB2D916EFC"/>
          </w:placeholder>
          <w:temporary/>
          <w:showingPlcHdr/>
          <w:text/>
        </w:sdtPr>
        <w:sdtContent>
          <w:r w:rsidRPr="00897583">
            <w:rPr>
              <w:rFonts w:ascii="Arial" w:eastAsiaTheme="minorHAnsi" w:hAnsi="Arial" w:cs="Arial"/>
              <w:color w:val="FF0000"/>
              <w:kern w:val="2"/>
              <w:sz w:val="24"/>
              <w:szCs w:val="24"/>
              <w:lang w:eastAsia="en-US"/>
              <w14:ligatures w14:val="standardContextual"/>
            </w:rPr>
            <w:t>Clique ou toque aqui para inserir o texto.</w:t>
          </w:r>
        </w:sdtContent>
      </w:sdt>
    </w:p>
    <w:p w14:paraId="5F910B32" w14:textId="77777777" w:rsidR="00897583" w:rsidRPr="00897583" w:rsidRDefault="00897583" w:rsidP="00897583">
      <w:pPr>
        <w:autoSpaceDE w:val="0"/>
        <w:autoSpaceDN w:val="0"/>
        <w:adjustRightInd w:val="0"/>
        <w:spacing w:after="0" w:line="276" w:lineRule="auto"/>
        <w:ind w:left="680" w:hanging="680"/>
        <w:rPr>
          <w:rFonts w:ascii="Arial" w:eastAsiaTheme="minorHAnsi" w:hAnsi="Arial" w:cs="Arial"/>
          <w:sz w:val="24"/>
          <w:szCs w:val="24"/>
          <w:lang w:eastAsia="en-US"/>
          <w14:ligatures w14:val="standardContextual"/>
        </w:rPr>
      </w:pPr>
      <w:r w:rsidRPr="00897583">
        <w:rPr>
          <w:rFonts w:ascii="Arial" w:eastAsiaTheme="minorHAnsi" w:hAnsi="Arial" w:cs="Arial"/>
          <w:sz w:val="24"/>
          <w:szCs w:val="24"/>
          <w:lang w:eastAsia="en-US"/>
          <w14:ligatures w14:val="standardContextual"/>
        </w:rPr>
        <w:t xml:space="preserve">Órgão: </w:t>
      </w:r>
      <w:sdt>
        <w:sdtPr>
          <w:rPr>
            <w:rFonts w:ascii="Arial" w:eastAsiaTheme="minorHAnsi" w:hAnsi="Arial" w:cs="Arial"/>
            <w:sz w:val="24"/>
            <w:szCs w:val="24"/>
            <w:lang w:eastAsia="en-US"/>
            <w14:ligatures w14:val="standardContextual"/>
          </w:rPr>
          <w:id w:val="-823502457"/>
          <w:placeholder>
            <w:docPart w:val="DE0B47FB2B4A42F6B0BECFADE6DD1C50"/>
          </w:placeholder>
          <w:showingPlcHdr/>
          <w:text/>
        </w:sdtPr>
        <w:sdtContent>
          <w:r w:rsidRPr="00897583">
            <w:rPr>
              <w:rFonts w:ascii="Arial" w:eastAsiaTheme="minorHAnsi" w:hAnsi="Arial" w:cs="Arial"/>
              <w:color w:val="FF0000"/>
              <w:kern w:val="2"/>
              <w:sz w:val="24"/>
              <w:szCs w:val="24"/>
              <w:lang w:eastAsia="en-US"/>
              <w14:ligatures w14:val="standardContextual"/>
            </w:rPr>
            <w:t>Clique ou toque aqui para inserir o texto.</w:t>
          </w:r>
        </w:sdtContent>
      </w:sdt>
    </w:p>
    <w:p w14:paraId="5A67617E" w14:textId="77777777" w:rsidR="00897583" w:rsidRPr="00897583" w:rsidRDefault="00897583" w:rsidP="00897583">
      <w:pPr>
        <w:autoSpaceDE w:val="0"/>
        <w:autoSpaceDN w:val="0"/>
        <w:adjustRightInd w:val="0"/>
        <w:spacing w:after="0" w:line="276" w:lineRule="auto"/>
        <w:ind w:left="680" w:hanging="680"/>
        <w:rPr>
          <w:rFonts w:ascii="Arial" w:eastAsiaTheme="minorHAnsi" w:hAnsi="Arial" w:cs="Arial"/>
          <w:sz w:val="24"/>
          <w:szCs w:val="24"/>
          <w:lang w:eastAsia="en-US"/>
          <w14:ligatures w14:val="standardContextual"/>
        </w:rPr>
      </w:pPr>
      <w:r w:rsidRPr="00897583">
        <w:rPr>
          <w:rFonts w:ascii="Arial" w:eastAsiaTheme="minorHAnsi" w:hAnsi="Arial" w:cs="Arial"/>
          <w:sz w:val="24"/>
          <w:szCs w:val="24"/>
          <w:lang w:eastAsia="en-US"/>
          <w14:ligatures w14:val="standardContextual"/>
        </w:rPr>
        <w:t xml:space="preserve">Ação: </w:t>
      </w:r>
      <w:sdt>
        <w:sdtPr>
          <w:rPr>
            <w:rFonts w:ascii="Arial" w:eastAsiaTheme="minorHAnsi" w:hAnsi="Arial" w:cs="Arial"/>
            <w:sz w:val="24"/>
            <w:szCs w:val="24"/>
            <w:lang w:eastAsia="en-US"/>
            <w14:ligatures w14:val="standardContextual"/>
          </w:rPr>
          <w:id w:val="1256477274"/>
          <w:placeholder>
            <w:docPart w:val="1AA2A2434A894D9B9353631004F9EDA5"/>
          </w:placeholder>
          <w:showingPlcHdr/>
          <w:text/>
        </w:sdtPr>
        <w:sdtContent>
          <w:r w:rsidRPr="00897583">
            <w:rPr>
              <w:rFonts w:ascii="Arial" w:eastAsiaTheme="minorHAnsi" w:hAnsi="Arial" w:cs="Arial"/>
              <w:color w:val="FF0000"/>
              <w:kern w:val="2"/>
              <w:sz w:val="24"/>
              <w:szCs w:val="24"/>
              <w:lang w:eastAsia="en-US"/>
              <w14:ligatures w14:val="standardContextual"/>
            </w:rPr>
            <w:t>Clique ou toque aqui para inserir o texto.</w:t>
          </w:r>
        </w:sdtContent>
      </w:sdt>
    </w:p>
    <w:p w14:paraId="4B1400EE" w14:textId="77777777" w:rsidR="00897583" w:rsidRPr="00897583" w:rsidRDefault="00897583" w:rsidP="00897583">
      <w:pPr>
        <w:autoSpaceDE w:val="0"/>
        <w:autoSpaceDN w:val="0"/>
        <w:adjustRightInd w:val="0"/>
        <w:spacing w:after="0" w:line="276" w:lineRule="auto"/>
        <w:ind w:left="680" w:hanging="680"/>
        <w:rPr>
          <w:rFonts w:ascii="Arial" w:eastAsiaTheme="minorHAnsi" w:hAnsi="Arial" w:cs="Arial"/>
          <w:sz w:val="24"/>
          <w:szCs w:val="24"/>
          <w:lang w:eastAsia="en-US"/>
          <w14:ligatures w14:val="standardContextual"/>
        </w:rPr>
      </w:pPr>
      <w:r w:rsidRPr="00897583">
        <w:rPr>
          <w:rFonts w:ascii="Arial" w:eastAsiaTheme="minorHAnsi" w:hAnsi="Arial" w:cs="Arial"/>
          <w:sz w:val="24"/>
          <w:szCs w:val="24"/>
          <w:lang w:eastAsia="en-US"/>
          <w14:ligatures w14:val="standardContextual"/>
        </w:rPr>
        <w:t xml:space="preserve">Recurso: </w:t>
      </w:r>
      <w:sdt>
        <w:sdtPr>
          <w:rPr>
            <w:rFonts w:ascii="Arial" w:eastAsiaTheme="minorHAnsi" w:hAnsi="Arial" w:cs="Arial"/>
            <w:sz w:val="24"/>
            <w:szCs w:val="24"/>
            <w:lang w:eastAsia="en-US"/>
            <w14:ligatures w14:val="standardContextual"/>
          </w:rPr>
          <w:id w:val="776524939"/>
          <w:placeholder>
            <w:docPart w:val="F812C125DD1340CBBBE46289E5891529"/>
          </w:placeholder>
          <w:temporary/>
          <w:showingPlcHdr/>
          <w:text/>
        </w:sdtPr>
        <w:sdtContent>
          <w:r w:rsidRPr="00897583">
            <w:rPr>
              <w:rFonts w:ascii="Arial" w:eastAsiaTheme="minorHAnsi" w:hAnsi="Arial" w:cs="Arial"/>
              <w:color w:val="FF0000"/>
              <w:kern w:val="2"/>
              <w:sz w:val="24"/>
              <w:szCs w:val="24"/>
              <w:lang w:eastAsia="en-US"/>
              <w14:ligatures w14:val="standardContextual"/>
            </w:rPr>
            <w:t>Clique ou toque aqui para inserir o texto.</w:t>
          </w:r>
        </w:sdtContent>
      </w:sdt>
    </w:p>
    <w:p w14:paraId="5974825A" w14:textId="77777777" w:rsidR="00897583" w:rsidRPr="00897583" w:rsidRDefault="00897583" w:rsidP="00897583">
      <w:p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sz w:val="24"/>
          <w:szCs w:val="24"/>
          <w:lang w:eastAsia="en-US"/>
          <w14:ligatures w14:val="standardContextual"/>
        </w:rPr>
        <w:t xml:space="preserve">Subelemento: </w:t>
      </w:r>
      <w:sdt>
        <w:sdtPr>
          <w:rPr>
            <w:rFonts w:ascii="Arial" w:eastAsiaTheme="minorHAnsi" w:hAnsi="Arial" w:cs="Arial"/>
            <w:sz w:val="24"/>
            <w:szCs w:val="24"/>
            <w:lang w:eastAsia="en-US"/>
            <w14:ligatures w14:val="standardContextual"/>
          </w:rPr>
          <w:id w:val="-1841773405"/>
          <w:placeholder>
            <w:docPart w:val="ED6AA8F7F725490C9DCA86C7FD2E7204"/>
          </w:placeholder>
          <w:temporary/>
          <w:showingPlcHdr/>
          <w:text/>
        </w:sdtPr>
        <w:sdtContent>
          <w:r w:rsidRPr="00897583">
            <w:rPr>
              <w:rFonts w:ascii="Arial" w:eastAsiaTheme="minorHAnsi" w:hAnsi="Arial" w:cs="Arial"/>
              <w:color w:val="FF0000"/>
              <w:kern w:val="2"/>
              <w:sz w:val="24"/>
              <w:szCs w:val="24"/>
              <w:lang w:eastAsia="en-US"/>
              <w14:ligatures w14:val="standardContextual"/>
            </w:rPr>
            <w:t>Clique ou toque aqui para inserir o texto.</w:t>
          </w:r>
        </w:sdtContent>
      </w:sdt>
    </w:p>
    <w:p w14:paraId="65B99301"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lastRenderedPageBreak/>
        <w:t>A dotação relativa aos exercícios financeiros subsequentes será indicada após aprovação da Lei Orçamentária respectiva e liberação dos créditos correspondentes, mediante apostilamento.</w:t>
      </w:r>
    </w:p>
    <w:p w14:paraId="1B49852D" w14:textId="77777777" w:rsidR="00897583" w:rsidRPr="00897583" w:rsidRDefault="00897583" w:rsidP="00897583">
      <w:pPr>
        <w:autoSpaceDE w:val="0"/>
        <w:autoSpaceDN w:val="0"/>
        <w:adjustRightInd w:val="0"/>
        <w:spacing w:after="0" w:line="276" w:lineRule="auto"/>
        <w:jc w:val="both"/>
        <w:rPr>
          <w:rFonts w:ascii="Arial" w:eastAsiaTheme="minorHAnsi" w:hAnsi="Arial" w:cs="Arial"/>
          <w:kern w:val="2"/>
          <w:sz w:val="24"/>
          <w:szCs w:val="24"/>
          <w:lang w:eastAsia="en-US"/>
          <w14:ligatures w14:val="standardContextual"/>
        </w:rPr>
      </w:pPr>
    </w:p>
    <w:p w14:paraId="6E86D3D4" w14:textId="77777777" w:rsidR="00897583" w:rsidRPr="00897583" w:rsidRDefault="00897583" w:rsidP="00897583">
      <w:pPr>
        <w:numPr>
          <w:ilvl w:val="0"/>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b/>
          <w:bCs/>
          <w:kern w:val="2"/>
          <w:sz w:val="24"/>
          <w:szCs w:val="24"/>
          <w:lang w:eastAsia="en-US"/>
          <w14:ligatures w14:val="standardContextual"/>
        </w:rPr>
        <w:t>CLÁUSULA DÉCIMA SEXTA – DOS CASOS OMISSOS:</w:t>
      </w:r>
    </w:p>
    <w:p w14:paraId="45796CF8"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Os casos omissos serão decididos pelo contratante, segundo as disposições contidas na Lei nº 14.133, de 2021, e demais normas federais aplicáveis e, subsidiariamente, segundo as disposições contidas na Lei nº 8.078, de 1990 – Código de Defesa do Consumidor – e normas e princípios gerais dos contratos.</w:t>
      </w:r>
    </w:p>
    <w:p w14:paraId="5E5630CC" w14:textId="77777777" w:rsidR="00897583" w:rsidRPr="00897583" w:rsidRDefault="00897583" w:rsidP="00897583">
      <w:p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p>
    <w:p w14:paraId="2B9ADF9F" w14:textId="77777777" w:rsidR="00897583" w:rsidRPr="00897583" w:rsidRDefault="00897583" w:rsidP="00897583">
      <w:pPr>
        <w:numPr>
          <w:ilvl w:val="0"/>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b/>
          <w:bCs/>
          <w:kern w:val="2"/>
          <w:sz w:val="24"/>
          <w:szCs w:val="24"/>
          <w:lang w:eastAsia="en-US"/>
          <w14:ligatures w14:val="standardContextual"/>
        </w:rPr>
        <w:t>CLÁUSULA DÉCIMA SÉTIMA – PUBLICAÇÃO:</w:t>
      </w:r>
    </w:p>
    <w:p w14:paraId="6F81A49C"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kern w:val="2"/>
          <w:sz w:val="24"/>
          <w:szCs w:val="24"/>
          <w:lang w:eastAsia="en-US"/>
          <w14:ligatures w14:val="standardContextual"/>
        </w:rPr>
        <w:t>Incumbirá ao contratante divulgar o presente instrumento no Portal Nacional de Contratações Públicas (PNCP), na forma prevista no art. 94 da Lei 14.133, de 2021, bem como no respectivo sítio oficial na Internet e na sua imprensa oficial.</w:t>
      </w:r>
    </w:p>
    <w:p w14:paraId="5B94EA4F" w14:textId="77777777" w:rsidR="00897583" w:rsidRPr="00897583" w:rsidRDefault="00897583" w:rsidP="00897583">
      <w:p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p>
    <w:p w14:paraId="7AEDB96E" w14:textId="77777777" w:rsidR="00897583" w:rsidRPr="00897583" w:rsidRDefault="00897583" w:rsidP="00897583">
      <w:pPr>
        <w:numPr>
          <w:ilvl w:val="0"/>
          <w:numId w:val="42"/>
        </w:numPr>
        <w:autoSpaceDE w:val="0"/>
        <w:autoSpaceDN w:val="0"/>
        <w:adjustRightInd w:val="0"/>
        <w:spacing w:after="0" w:line="276" w:lineRule="auto"/>
        <w:ind w:left="680" w:hanging="680"/>
        <w:jc w:val="both"/>
        <w:rPr>
          <w:rFonts w:ascii="Arial" w:eastAsiaTheme="minorHAnsi" w:hAnsi="Arial" w:cs="Arial"/>
          <w:b/>
          <w:bCs/>
          <w:kern w:val="2"/>
          <w:sz w:val="24"/>
          <w:szCs w:val="24"/>
          <w:lang w:eastAsia="en-US"/>
          <w14:ligatures w14:val="standardContextual"/>
        </w:rPr>
      </w:pPr>
      <w:r w:rsidRPr="00897583">
        <w:rPr>
          <w:rFonts w:ascii="Arial" w:eastAsiaTheme="minorHAnsi" w:hAnsi="Arial" w:cs="Arial"/>
          <w:b/>
          <w:bCs/>
          <w:kern w:val="2"/>
          <w:sz w:val="24"/>
          <w:szCs w:val="24"/>
          <w:lang w:eastAsia="en-US"/>
          <w14:ligatures w14:val="standardContextual"/>
        </w:rPr>
        <w:t>CLÁUSULA DÉCIMA OITAVA – FORO:</w:t>
      </w:r>
    </w:p>
    <w:p w14:paraId="0CEF9DE9" w14:textId="77777777" w:rsidR="00897583" w:rsidRPr="00897583" w:rsidRDefault="00897583" w:rsidP="00897583">
      <w:pPr>
        <w:numPr>
          <w:ilvl w:val="1"/>
          <w:numId w:val="42"/>
        </w:num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r w:rsidRPr="00897583">
        <w:rPr>
          <w:rFonts w:ascii="Arial" w:eastAsiaTheme="minorHAnsi" w:hAnsi="Arial" w:cs="Arial"/>
          <w:sz w:val="24"/>
          <w:szCs w:val="24"/>
          <w:lang w:eastAsia="en-US"/>
          <w14:ligatures w14:val="standardContextual"/>
        </w:rPr>
        <w:t xml:space="preserve">As partes elegem como competente o Foro da Comarca de Nova Prata, com renúncia expressa de qualquer outro, para dirimir </w:t>
      </w:r>
      <w:r w:rsidRPr="00897583">
        <w:rPr>
          <w:rFonts w:ascii="Arial" w:eastAsiaTheme="minorHAnsi" w:hAnsi="Arial" w:cs="Arial"/>
          <w:kern w:val="2"/>
          <w:sz w:val="24"/>
          <w:szCs w:val="24"/>
          <w:lang w:eastAsia="en-US"/>
          <w14:ligatures w14:val="standardContextual"/>
        </w:rPr>
        <w:t>os litígios que decorrerem da execução deste Contrato que não puderem ser compostos pela conciliação, conforme art. 92, §1º, da Lei nº 14.133/21.</w:t>
      </w:r>
    </w:p>
    <w:p w14:paraId="5F89AB51" w14:textId="77777777" w:rsidR="00897583" w:rsidRPr="00897583" w:rsidRDefault="00897583" w:rsidP="00897583">
      <w:pPr>
        <w:autoSpaceDE w:val="0"/>
        <w:autoSpaceDN w:val="0"/>
        <w:adjustRightInd w:val="0"/>
        <w:spacing w:after="0" w:line="276" w:lineRule="auto"/>
        <w:ind w:left="680" w:hanging="680"/>
        <w:jc w:val="both"/>
        <w:rPr>
          <w:rFonts w:ascii="Arial" w:eastAsiaTheme="minorHAnsi" w:hAnsi="Arial" w:cs="Arial"/>
          <w:kern w:val="2"/>
          <w:sz w:val="24"/>
          <w:szCs w:val="24"/>
          <w:lang w:eastAsia="en-US"/>
          <w14:ligatures w14:val="standardContextual"/>
        </w:rPr>
      </w:pPr>
    </w:p>
    <w:p w14:paraId="3F7E1AB1" w14:textId="77777777" w:rsidR="00897583" w:rsidRPr="00897583" w:rsidRDefault="00897583" w:rsidP="00897583">
      <w:pPr>
        <w:autoSpaceDE w:val="0"/>
        <w:autoSpaceDN w:val="0"/>
        <w:adjustRightInd w:val="0"/>
        <w:spacing w:after="0" w:line="276" w:lineRule="auto"/>
        <w:ind w:firstLine="680"/>
        <w:rPr>
          <w:rFonts w:ascii="Arial" w:eastAsiaTheme="minorHAnsi" w:hAnsi="Arial" w:cs="Arial"/>
          <w:sz w:val="24"/>
          <w:szCs w:val="24"/>
          <w:lang w:eastAsia="en-US"/>
          <w14:ligatures w14:val="standardContextual"/>
        </w:rPr>
      </w:pPr>
      <w:r w:rsidRPr="00897583">
        <w:rPr>
          <w:rFonts w:ascii="Arial" w:eastAsiaTheme="minorHAnsi" w:hAnsi="Arial" w:cs="Arial"/>
          <w:sz w:val="24"/>
          <w:szCs w:val="24"/>
          <w:lang w:eastAsia="en-US"/>
          <w14:ligatures w14:val="standardContextual"/>
        </w:rPr>
        <w:t>E por estarem justos e acertados, assinam o presente contrato em 02 (duas) vias de igual teor, para que produza os efeitos legais.</w:t>
      </w:r>
    </w:p>
    <w:p w14:paraId="63D2D117" w14:textId="77777777" w:rsidR="00897583" w:rsidRPr="00897583" w:rsidRDefault="00897583" w:rsidP="00897583">
      <w:pPr>
        <w:autoSpaceDE w:val="0"/>
        <w:autoSpaceDN w:val="0"/>
        <w:adjustRightInd w:val="0"/>
        <w:spacing w:after="0" w:line="276" w:lineRule="auto"/>
        <w:ind w:firstLine="680"/>
        <w:rPr>
          <w:rFonts w:ascii="Arial" w:eastAsiaTheme="minorHAnsi" w:hAnsi="Arial" w:cs="Arial"/>
          <w:sz w:val="24"/>
          <w:szCs w:val="24"/>
          <w:lang w:eastAsia="en-US"/>
          <w14:ligatures w14:val="standardContextual"/>
        </w:rPr>
      </w:pPr>
    </w:p>
    <w:p w14:paraId="29AC4290" w14:textId="77777777" w:rsidR="00897583" w:rsidRPr="00897583" w:rsidRDefault="00897583" w:rsidP="00897583">
      <w:pPr>
        <w:autoSpaceDE w:val="0"/>
        <w:autoSpaceDN w:val="0"/>
        <w:adjustRightInd w:val="0"/>
        <w:spacing w:after="0" w:line="276" w:lineRule="auto"/>
        <w:ind w:left="680" w:hanging="680"/>
        <w:rPr>
          <w:rFonts w:ascii="Arial" w:eastAsiaTheme="minorHAnsi" w:hAnsi="Arial" w:cs="Arial"/>
          <w:sz w:val="24"/>
          <w:szCs w:val="24"/>
          <w:lang w:eastAsia="en-US"/>
          <w14:ligatures w14:val="standardContextual"/>
        </w:rPr>
      </w:pPr>
    </w:p>
    <w:p w14:paraId="508254AB" w14:textId="77777777" w:rsidR="00897583" w:rsidRPr="00897583" w:rsidRDefault="00897583" w:rsidP="00897583">
      <w:pPr>
        <w:autoSpaceDE w:val="0"/>
        <w:autoSpaceDN w:val="0"/>
        <w:adjustRightInd w:val="0"/>
        <w:spacing w:after="0" w:line="276" w:lineRule="auto"/>
        <w:ind w:left="680" w:hanging="680"/>
        <w:jc w:val="center"/>
        <w:rPr>
          <w:rFonts w:ascii="Arial" w:eastAsiaTheme="minorHAnsi" w:hAnsi="Arial" w:cs="Arial"/>
          <w:b/>
          <w:bCs/>
          <w:sz w:val="24"/>
          <w:szCs w:val="24"/>
          <w:lang w:eastAsia="en-US"/>
          <w14:ligatures w14:val="standardContextual"/>
        </w:rPr>
      </w:pPr>
      <w:r w:rsidRPr="00897583">
        <w:rPr>
          <w:rFonts w:ascii="Arial" w:eastAsiaTheme="minorHAnsi" w:hAnsi="Arial" w:cs="Arial"/>
          <w:b/>
          <w:bCs/>
          <w:sz w:val="24"/>
          <w:szCs w:val="24"/>
          <w:lang w:eastAsia="en-US"/>
          <w14:ligatures w14:val="standardContextual"/>
        </w:rPr>
        <w:t>Protásio Alves/RS, … de …. de 2024.</w:t>
      </w:r>
    </w:p>
    <w:p w14:paraId="32F71377" w14:textId="77777777" w:rsidR="00897583" w:rsidRPr="00897583" w:rsidRDefault="00897583" w:rsidP="00897583">
      <w:pPr>
        <w:autoSpaceDE w:val="0"/>
        <w:autoSpaceDN w:val="0"/>
        <w:adjustRightInd w:val="0"/>
        <w:spacing w:after="0" w:line="276" w:lineRule="auto"/>
        <w:rPr>
          <w:rFonts w:ascii="Arial" w:eastAsiaTheme="minorHAnsi" w:hAnsi="Arial" w:cs="Arial"/>
          <w:sz w:val="24"/>
          <w:szCs w:val="24"/>
          <w:lang w:eastAsia="en-US"/>
          <w14:ligatures w14:val="standardContextual"/>
        </w:rPr>
      </w:pPr>
    </w:p>
    <w:p w14:paraId="4BB292EC" w14:textId="77777777" w:rsidR="00897583" w:rsidRPr="00897583" w:rsidRDefault="00897583" w:rsidP="00897583">
      <w:pPr>
        <w:autoSpaceDE w:val="0"/>
        <w:autoSpaceDN w:val="0"/>
        <w:adjustRightInd w:val="0"/>
        <w:spacing w:after="0" w:line="276" w:lineRule="auto"/>
        <w:rPr>
          <w:rFonts w:ascii="Arial" w:eastAsiaTheme="minorHAnsi" w:hAnsi="Arial" w:cs="Arial"/>
          <w:sz w:val="24"/>
          <w:szCs w:val="24"/>
          <w:lang w:eastAsia="en-US"/>
          <w14:ligatures w14:val="standardContextual"/>
        </w:rPr>
      </w:pPr>
    </w:p>
    <w:p w14:paraId="1CBB47A5" w14:textId="77777777" w:rsidR="00897583" w:rsidRPr="00897583" w:rsidRDefault="00897583" w:rsidP="00897583">
      <w:pPr>
        <w:autoSpaceDE w:val="0"/>
        <w:autoSpaceDN w:val="0"/>
        <w:adjustRightInd w:val="0"/>
        <w:spacing w:after="0" w:line="276" w:lineRule="auto"/>
        <w:rPr>
          <w:rFonts w:ascii="Arial" w:eastAsiaTheme="minorHAnsi" w:hAnsi="Arial" w:cs="Arial"/>
          <w:sz w:val="24"/>
          <w:szCs w:val="24"/>
          <w:lang w:eastAsia="en-US"/>
          <w14:ligatures w14:val="standardContextual"/>
        </w:rPr>
      </w:pPr>
    </w:p>
    <w:p w14:paraId="57B84B99" w14:textId="77777777" w:rsidR="00897583" w:rsidRPr="00897583" w:rsidRDefault="00897583" w:rsidP="00897583">
      <w:pPr>
        <w:autoSpaceDE w:val="0"/>
        <w:autoSpaceDN w:val="0"/>
        <w:adjustRightInd w:val="0"/>
        <w:spacing w:after="0" w:line="276" w:lineRule="auto"/>
        <w:ind w:left="680" w:hanging="680"/>
        <w:rPr>
          <w:rFonts w:ascii="Arial" w:eastAsiaTheme="minorHAnsi" w:hAnsi="Arial" w:cs="Arial"/>
          <w:sz w:val="24"/>
          <w:szCs w:val="24"/>
          <w:lang w:eastAsia="en-US"/>
          <w14:ligatures w14:val="standardContextual"/>
        </w:rPr>
      </w:pPr>
    </w:p>
    <w:tbl>
      <w:tblPr>
        <w:tblStyle w:val="Tabelacomgrade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4747"/>
      </w:tblGrid>
      <w:tr w:rsidR="00897583" w:rsidRPr="00897583" w14:paraId="5036E2A0" w14:textId="77777777" w:rsidTr="0004490E">
        <w:trPr>
          <w:jc w:val="center"/>
        </w:trPr>
        <w:tc>
          <w:tcPr>
            <w:tcW w:w="4746" w:type="dxa"/>
          </w:tcPr>
          <w:p w14:paraId="5439116F" w14:textId="77777777" w:rsidR="00897583" w:rsidRPr="00897583" w:rsidRDefault="00897583" w:rsidP="00897583">
            <w:pPr>
              <w:pBdr>
                <w:bottom w:val="single" w:sz="12" w:space="1" w:color="auto"/>
              </w:pBdr>
              <w:autoSpaceDE w:val="0"/>
              <w:autoSpaceDN w:val="0"/>
              <w:adjustRightInd w:val="0"/>
              <w:spacing w:after="0" w:line="276" w:lineRule="auto"/>
              <w:ind w:left="680" w:hanging="680"/>
              <w:jc w:val="center"/>
              <w:rPr>
                <w:rFonts w:ascii="Arial" w:hAnsi="Arial" w:cs="Arial"/>
                <w:b/>
                <w:bCs/>
                <w:sz w:val="24"/>
                <w:szCs w:val="24"/>
              </w:rPr>
            </w:pPr>
          </w:p>
          <w:p w14:paraId="2C5EBBE6" w14:textId="77777777" w:rsidR="00897583" w:rsidRPr="00897583" w:rsidRDefault="00897583" w:rsidP="00897583">
            <w:pPr>
              <w:autoSpaceDE w:val="0"/>
              <w:autoSpaceDN w:val="0"/>
              <w:adjustRightInd w:val="0"/>
              <w:spacing w:after="0" w:line="276" w:lineRule="auto"/>
              <w:ind w:left="680" w:hanging="680"/>
              <w:jc w:val="center"/>
              <w:rPr>
                <w:rFonts w:ascii="Arial" w:hAnsi="Arial" w:cs="Arial"/>
                <w:b/>
                <w:bCs/>
                <w:sz w:val="24"/>
                <w:szCs w:val="24"/>
              </w:rPr>
            </w:pPr>
            <w:r w:rsidRPr="00897583">
              <w:rPr>
                <w:rFonts w:ascii="Arial" w:hAnsi="Arial" w:cs="Arial"/>
                <w:b/>
                <w:bCs/>
                <w:sz w:val="24"/>
                <w:szCs w:val="24"/>
              </w:rPr>
              <w:t>Itamar Antonio Girardi</w:t>
            </w:r>
          </w:p>
          <w:p w14:paraId="495B2199" w14:textId="77777777" w:rsidR="00897583" w:rsidRPr="00897583" w:rsidRDefault="00897583" w:rsidP="00897583">
            <w:pPr>
              <w:autoSpaceDE w:val="0"/>
              <w:autoSpaceDN w:val="0"/>
              <w:adjustRightInd w:val="0"/>
              <w:spacing w:after="0" w:line="276" w:lineRule="auto"/>
              <w:ind w:left="680" w:hanging="680"/>
              <w:jc w:val="center"/>
              <w:rPr>
                <w:rFonts w:ascii="Arial" w:hAnsi="Arial" w:cs="Arial"/>
                <w:b/>
                <w:bCs/>
                <w:sz w:val="24"/>
                <w:szCs w:val="24"/>
              </w:rPr>
            </w:pPr>
            <w:r w:rsidRPr="00897583">
              <w:rPr>
                <w:rFonts w:ascii="Arial" w:hAnsi="Arial" w:cs="Arial"/>
                <w:b/>
                <w:bCs/>
                <w:sz w:val="24"/>
                <w:szCs w:val="24"/>
              </w:rPr>
              <w:t>Prefeito Municipal</w:t>
            </w:r>
          </w:p>
          <w:p w14:paraId="4824C984" w14:textId="77777777" w:rsidR="00897583" w:rsidRPr="00897583" w:rsidRDefault="00897583" w:rsidP="00897583">
            <w:pPr>
              <w:autoSpaceDE w:val="0"/>
              <w:autoSpaceDN w:val="0"/>
              <w:adjustRightInd w:val="0"/>
              <w:spacing w:after="0" w:line="276" w:lineRule="auto"/>
              <w:ind w:left="680" w:hanging="680"/>
              <w:jc w:val="center"/>
              <w:rPr>
                <w:rFonts w:ascii="Arial" w:hAnsi="Arial" w:cs="Arial"/>
                <w:b/>
                <w:bCs/>
                <w:sz w:val="24"/>
                <w:szCs w:val="24"/>
              </w:rPr>
            </w:pPr>
            <w:r w:rsidRPr="00897583">
              <w:rPr>
                <w:rFonts w:ascii="Arial" w:hAnsi="Arial" w:cs="Arial"/>
                <w:b/>
                <w:bCs/>
                <w:sz w:val="24"/>
                <w:szCs w:val="24"/>
              </w:rPr>
              <w:t>CONTRATANTE</w:t>
            </w:r>
          </w:p>
        </w:tc>
        <w:tc>
          <w:tcPr>
            <w:tcW w:w="4747" w:type="dxa"/>
          </w:tcPr>
          <w:p w14:paraId="4653AC1D" w14:textId="77777777" w:rsidR="00897583" w:rsidRPr="00897583" w:rsidRDefault="00897583" w:rsidP="00897583">
            <w:pPr>
              <w:pBdr>
                <w:bottom w:val="single" w:sz="12" w:space="1" w:color="auto"/>
              </w:pBdr>
              <w:autoSpaceDE w:val="0"/>
              <w:autoSpaceDN w:val="0"/>
              <w:adjustRightInd w:val="0"/>
              <w:spacing w:after="0" w:line="276" w:lineRule="auto"/>
              <w:ind w:left="680" w:hanging="680"/>
              <w:jc w:val="center"/>
              <w:rPr>
                <w:rFonts w:ascii="Arial" w:hAnsi="Arial" w:cs="Arial"/>
                <w:b/>
                <w:bCs/>
                <w:sz w:val="24"/>
                <w:szCs w:val="24"/>
              </w:rPr>
            </w:pPr>
          </w:p>
          <w:p w14:paraId="12FEA23D" w14:textId="77777777" w:rsidR="00897583" w:rsidRPr="00897583" w:rsidRDefault="00897583" w:rsidP="00897583">
            <w:pPr>
              <w:autoSpaceDE w:val="0"/>
              <w:autoSpaceDN w:val="0"/>
              <w:adjustRightInd w:val="0"/>
              <w:spacing w:after="0" w:line="276" w:lineRule="auto"/>
              <w:jc w:val="center"/>
              <w:rPr>
                <w:rFonts w:ascii="Arial" w:hAnsi="Arial" w:cs="Arial"/>
                <w:b/>
                <w:bCs/>
                <w:sz w:val="24"/>
                <w:szCs w:val="24"/>
              </w:rPr>
            </w:pPr>
            <w:r w:rsidRPr="00897583">
              <w:rPr>
                <w:rFonts w:ascii="Arial" w:hAnsi="Arial" w:cs="Arial"/>
                <w:b/>
                <w:bCs/>
                <w:sz w:val="24"/>
                <w:szCs w:val="24"/>
              </w:rPr>
              <w:t>Nome da empresa</w:t>
            </w:r>
          </w:p>
          <w:p w14:paraId="4DA2BF7F" w14:textId="77777777" w:rsidR="00897583" w:rsidRPr="00897583" w:rsidRDefault="00897583" w:rsidP="00897583">
            <w:pPr>
              <w:autoSpaceDE w:val="0"/>
              <w:autoSpaceDN w:val="0"/>
              <w:adjustRightInd w:val="0"/>
              <w:spacing w:after="0" w:line="276" w:lineRule="auto"/>
              <w:jc w:val="center"/>
              <w:rPr>
                <w:rFonts w:ascii="Arial" w:hAnsi="Arial" w:cs="Arial"/>
                <w:b/>
                <w:bCs/>
                <w:sz w:val="24"/>
                <w:szCs w:val="24"/>
              </w:rPr>
            </w:pPr>
            <w:r w:rsidRPr="00897583">
              <w:rPr>
                <w:rFonts w:ascii="Arial" w:hAnsi="Arial" w:cs="Arial"/>
                <w:b/>
                <w:bCs/>
                <w:sz w:val="24"/>
                <w:szCs w:val="24"/>
              </w:rPr>
              <w:t>Representante</w:t>
            </w:r>
          </w:p>
          <w:p w14:paraId="779953F5" w14:textId="77777777" w:rsidR="00897583" w:rsidRPr="00897583" w:rsidRDefault="00897583" w:rsidP="00897583">
            <w:pPr>
              <w:autoSpaceDE w:val="0"/>
              <w:autoSpaceDN w:val="0"/>
              <w:adjustRightInd w:val="0"/>
              <w:spacing w:after="0" w:line="276" w:lineRule="auto"/>
              <w:ind w:left="680" w:hanging="680"/>
              <w:jc w:val="center"/>
              <w:rPr>
                <w:rFonts w:ascii="Arial" w:hAnsi="Arial" w:cs="Arial"/>
                <w:b/>
                <w:bCs/>
                <w:sz w:val="24"/>
                <w:szCs w:val="24"/>
              </w:rPr>
            </w:pPr>
            <w:r w:rsidRPr="00897583">
              <w:rPr>
                <w:rFonts w:ascii="Arial" w:hAnsi="Arial" w:cs="Arial"/>
                <w:b/>
                <w:bCs/>
                <w:sz w:val="24"/>
                <w:szCs w:val="24"/>
              </w:rPr>
              <w:t>CONTRATADA</w:t>
            </w:r>
          </w:p>
        </w:tc>
      </w:tr>
    </w:tbl>
    <w:p w14:paraId="75A143D4" w14:textId="269E6032" w:rsidR="00D757E7" w:rsidRDefault="00D757E7" w:rsidP="00D757E7">
      <w:pPr>
        <w:spacing w:after="0" w:line="276" w:lineRule="auto"/>
        <w:rPr>
          <w:rFonts w:ascii="Arial" w:eastAsia="Arial" w:hAnsi="Arial" w:cs="Arial"/>
          <w:lang w:eastAsia="zh-CN"/>
        </w:rPr>
      </w:pPr>
    </w:p>
    <w:p w14:paraId="24DD2F9D" w14:textId="77777777" w:rsidR="00D757E7" w:rsidRDefault="00D757E7">
      <w:pPr>
        <w:spacing w:after="0" w:line="240" w:lineRule="auto"/>
        <w:rPr>
          <w:rFonts w:ascii="Arial" w:eastAsia="Arial" w:hAnsi="Arial" w:cs="Arial"/>
          <w:lang w:eastAsia="zh-CN"/>
        </w:rPr>
      </w:pPr>
      <w:r>
        <w:rPr>
          <w:rFonts w:ascii="Arial" w:eastAsia="Arial" w:hAnsi="Arial" w:cs="Arial"/>
          <w:lang w:eastAsia="zh-CN"/>
        </w:rPr>
        <w:br w:type="page"/>
      </w:r>
    </w:p>
    <w:p w14:paraId="60BF514A" w14:textId="18B5A7E4" w:rsidR="00897583" w:rsidRPr="00D757E7" w:rsidRDefault="00D757E7" w:rsidP="00D757E7">
      <w:pPr>
        <w:spacing w:after="0" w:line="276" w:lineRule="auto"/>
        <w:jc w:val="center"/>
        <w:rPr>
          <w:rFonts w:ascii="Arial" w:eastAsia="Arial" w:hAnsi="Arial" w:cs="Arial"/>
          <w:b/>
          <w:bCs/>
          <w:sz w:val="24"/>
          <w:szCs w:val="24"/>
          <w:u w:val="single"/>
          <w:lang w:eastAsia="zh-CN"/>
        </w:rPr>
      </w:pPr>
      <w:r w:rsidRPr="00D757E7">
        <w:rPr>
          <w:rFonts w:ascii="Arial" w:eastAsia="Arial" w:hAnsi="Arial" w:cs="Arial"/>
          <w:b/>
          <w:bCs/>
          <w:sz w:val="24"/>
          <w:szCs w:val="24"/>
          <w:u w:val="single"/>
          <w:lang w:eastAsia="zh-CN"/>
        </w:rPr>
        <w:lastRenderedPageBreak/>
        <w:t xml:space="preserve">ANEXO </w:t>
      </w:r>
      <w:r w:rsidR="00EF5D13">
        <w:rPr>
          <w:rFonts w:ascii="Arial" w:eastAsia="Arial" w:hAnsi="Arial" w:cs="Arial"/>
          <w:b/>
          <w:bCs/>
          <w:sz w:val="24"/>
          <w:szCs w:val="24"/>
          <w:u w:val="single"/>
          <w:lang w:eastAsia="zh-CN"/>
        </w:rPr>
        <w:t>III</w:t>
      </w:r>
    </w:p>
    <w:p w14:paraId="55EDD42B" w14:textId="77777777" w:rsidR="00D757E7" w:rsidRDefault="00D757E7" w:rsidP="00D757E7">
      <w:pPr>
        <w:spacing w:after="0" w:line="276" w:lineRule="auto"/>
        <w:rPr>
          <w:rFonts w:ascii="Arial" w:eastAsia="Arial" w:hAnsi="Arial" w:cs="Arial"/>
          <w:lang w:eastAsia="zh-CN"/>
        </w:rPr>
      </w:pPr>
    </w:p>
    <w:p w14:paraId="78320AF7" w14:textId="77777777" w:rsidR="00D757E7" w:rsidRPr="00D757E7" w:rsidRDefault="00D757E7" w:rsidP="00D757E7">
      <w:pPr>
        <w:jc w:val="center"/>
        <w:rPr>
          <w:rFonts w:cs="Times New Roman"/>
          <w:b/>
          <w:sz w:val="32"/>
          <w:lang w:eastAsia="en-US"/>
        </w:rPr>
      </w:pPr>
      <w:r w:rsidRPr="00D757E7">
        <w:rPr>
          <w:rFonts w:cs="Times New Roman"/>
          <w:b/>
          <w:sz w:val="32"/>
          <w:lang w:eastAsia="en-US"/>
        </w:rPr>
        <w:t>Brasões e Logomarcas do Município de Protásio Alves-RS:</w:t>
      </w:r>
    </w:p>
    <w:tbl>
      <w:tblPr>
        <w:tblStyle w:val="Tabelacomgrade9"/>
        <w:tblW w:w="0" w:type="auto"/>
        <w:jc w:val="center"/>
        <w:tblLook w:val="04A0" w:firstRow="1" w:lastRow="0" w:firstColumn="1" w:lastColumn="0" w:noHBand="0" w:noVBand="1"/>
      </w:tblPr>
      <w:tblGrid>
        <w:gridCol w:w="5256"/>
        <w:gridCol w:w="4372"/>
      </w:tblGrid>
      <w:tr w:rsidR="00D757E7" w:rsidRPr="00D757E7" w14:paraId="73031637" w14:textId="77777777" w:rsidTr="00D757E7">
        <w:trPr>
          <w:trHeight w:val="2652"/>
          <w:jc w:val="center"/>
        </w:trPr>
        <w:tc>
          <w:tcPr>
            <w:tcW w:w="5256" w:type="dxa"/>
          </w:tcPr>
          <w:p w14:paraId="2BA83F8B" w14:textId="77777777" w:rsidR="00D757E7" w:rsidRPr="00D757E7" w:rsidRDefault="00D757E7" w:rsidP="00D757E7">
            <w:pPr>
              <w:spacing w:after="0" w:line="240" w:lineRule="auto"/>
              <w:rPr>
                <w:b/>
                <w:sz w:val="32"/>
              </w:rPr>
            </w:pPr>
            <w:r w:rsidRPr="00D757E7">
              <w:rPr>
                <w:noProof/>
              </w:rPr>
              <w:drawing>
                <wp:inline distT="0" distB="0" distL="0" distR="0" wp14:anchorId="2C2A1835" wp14:editId="65EF78AD">
                  <wp:extent cx="1714500" cy="1630045"/>
                  <wp:effectExtent l="0" t="0" r="0" b="825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rasão Atual.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736985" cy="1651422"/>
                          </a:xfrm>
                          <a:prstGeom prst="rect">
                            <a:avLst/>
                          </a:prstGeom>
                        </pic:spPr>
                      </pic:pic>
                    </a:graphicData>
                  </a:graphic>
                </wp:inline>
              </w:drawing>
            </w:r>
          </w:p>
        </w:tc>
        <w:tc>
          <w:tcPr>
            <w:tcW w:w="4372" w:type="dxa"/>
          </w:tcPr>
          <w:p w14:paraId="709A8592" w14:textId="77777777" w:rsidR="00D757E7" w:rsidRPr="00D757E7" w:rsidRDefault="00D757E7" w:rsidP="00D757E7">
            <w:pPr>
              <w:spacing w:after="0" w:line="240" w:lineRule="auto"/>
              <w:jc w:val="both"/>
              <w:rPr>
                <w:b/>
                <w:sz w:val="24"/>
              </w:rPr>
            </w:pPr>
            <w:r w:rsidRPr="00D757E7">
              <w:rPr>
                <w:b/>
                <w:sz w:val="24"/>
              </w:rPr>
              <w:t xml:space="preserve">-Brasão do Município para itens do edital: </w:t>
            </w:r>
          </w:p>
        </w:tc>
      </w:tr>
      <w:tr w:rsidR="00D757E7" w:rsidRPr="00D757E7" w14:paraId="0263C4BE" w14:textId="77777777" w:rsidTr="00D757E7">
        <w:trPr>
          <w:trHeight w:val="3823"/>
          <w:jc w:val="center"/>
        </w:trPr>
        <w:tc>
          <w:tcPr>
            <w:tcW w:w="5256" w:type="dxa"/>
          </w:tcPr>
          <w:p w14:paraId="587836A3" w14:textId="77777777" w:rsidR="00D757E7" w:rsidRPr="00D757E7" w:rsidRDefault="00D757E7" w:rsidP="00D757E7">
            <w:pPr>
              <w:spacing w:after="0" w:line="240" w:lineRule="auto"/>
            </w:pPr>
            <w:r w:rsidRPr="00D757E7">
              <w:rPr>
                <w:noProof/>
              </w:rPr>
              <w:drawing>
                <wp:inline distT="0" distB="0" distL="0" distR="0" wp14:anchorId="2EF5735E" wp14:editId="1957B3EB">
                  <wp:extent cx="1990725" cy="2392680"/>
                  <wp:effectExtent l="0" t="0" r="9525" b="7620"/>
                  <wp:docPr id="484581212" name="Imagem 484581212" descr="Brasão do Rio Grande do S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rasão do Rio Grande do Sul"/>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94150" cy="2396797"/>
                          </a:xfrm>
                          <a:prstGeom prst="rect">
                            <a:avLst/>
                          </a:prstGeom>
                          <a:noFill/>
                          <a:ln>
                            <a:noFill/>
                          </a:ln>
                        </pic:spPr>
                      </pic:pic>
                    </a:graphicData>
                  </a:graphic>
                </wp:inline>
              </w:drawing>
            </w:r>
          </w:p>
        </w:tc>
        <w:tc>
          <w:tcPr>
            <w:tcW w:w="4372" w:type="dxa"/>
          </w:tcPr>
          <w:p w14:paraId="16D4F265" w14:textId="77777777" w:rsidR="00D757E7" w:rsidRPr="00D757E7" w:rsidRDefault="00D757E7" w:rsidP="00D757E7">
            <w:pPr>
              <w:spacing w:after="0" w:line="240" w:lineRule="auto"/>
              <w:jc w:val="both"/>
            </w:pPr>
            <w:r w:rsidRPr="00D757E7">
              <w:rPr>
                <w:b/>
                <w:sz w:val="24"/>
              </w:rPr>
              <w:t>-Brasão do Estado do Rio Grande do Sul para itens do edital:</w:t>
            </w:r>
          </w:p>
        </w:tc>
      </w:tr>
      <w:tr w:rsidR="00D757E7" w:rsidRPr="00D757E7" w14:paraId="70BB489B" w14:textId="77777777" w:rsidTr="00D757E7">
        <w:trPr>
          <w:trHeight w:val="4672"/>
          <w:jc w:val="center"/>
        </w:trPr>
        <w:tc>
          <w:tcPr>
            <w:tcW w:w="5256" w:type="dxa"/>
          </w:tcPr>
          <w:p w14:paraId="487F5B67" w14:textId="77777777" w:rsidR="00D757E7" w:rsidRPr="00D757E7" w:rsidRDefault="00D757E7" w:rsidP="00D757E7">
            <w:pPr>
              <w:spacing w:after="0" w:line="240" w:lineRule="auto"/>
              <w:rPr>
                <w:noProof/>
              </w:rPr>
            </w:pPr>
            <w:r w:rsidRPr="00D757E7">
              <w:rPr>
                <w:noProof/>
              </w:rPr>
              <w:lastRenderedPageBreak/>
              <mc:AlternateContent>
                <mc:Choice Requires="wps">
                  <w:drawing>
                    <wp:inline distT="0" distB="0" distL="0" distR="0" wp14:anchorId="549DFEE2" wp14:editId="4C480D00">
                      <wp:extent cx="304800" cy="304800"/>
                      <wp:effectExtent l="0" t="0" r="0" b="0"/>
                      <wp:docPr id="6" name="Retângulo 6" descr="blob:https://web.whatsapp.com/7684145c-804d-47c2-b01a-ef50e6e8910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oel="http://schemas.microsoft.com/office/2019/extlst" xmlns:w16du="http://schemas.microsoft.com/office/word/2023/wordml/word16du" xmlns:w16sdtdh="http://schemas.microsoft.com/office/word/2020/wordml/sdtdatahash">
                  <w:pict>
                    <v:rect w14:anchorId="36B80CAE" id="Retângulo 6" o:spid="_x0000_s1026" alt="blob:https://web.whatsapp.com/7684145c-804d-47c2-b01a-ef50e6e89109"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D757E7">
              <w:rPr>
                <w:noProof/>
              </w:rPr>
              <mc:AlternateContent>
                <mc:Choice Requires="wps">
                  <w:drawing>
                    <wp:inline distT="0" distB="0" distL="0" distR="0" wp14:anchorId="03279E3B" wp14:editId="21EE001F">
                      <wp:extent cx="304800" cy="304800"/>
                      <wp:effectExtent l="0" t="0" r="0" b="0"/>
                      <wp:docPr id="10" name="Retângulo 10" descr="blob:https://web.whatsapp.com/7684145c-804d-47c2-b01a-ef50e6e8910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oel="http://schemas.microsoft.com/office/2019/extlst" xmlns:w16du="http://schemas.microsoft.com/office/word/2023/wordml/word16du" xmlns:w16sdtdh="http://schemas.microsoft.com/office/word/2020/wordml/sdtdatahash">
                  <w:pict>
                    <v:rect w14:anchorId="5FF9AA2D" id="Retângulo 10" o:spid="_x0000_s1026" alt="blob:https://web.whatsapp.com/7684145c-804d-47c2-b01a-ef50e6e89109"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D757E7">
              <w:rPr>
                <w:noProof/>
              </w:rPr>
              <w:drawing>
                <wp:inline distT="0" distB="0" distL="0" distR="0" wp14:anchorId="42877211" wp14:editId="612FC79F">
                  <wp:extent cx="2695025" cy="2809875"/>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RAS.jpeg"/>
                          <pic:cNvPicPr/>
                        </pic:nvPicPr>
                        <pic:blipFill rotWithShape="1">
                          <a:blip r:embed="rId26" cstate="print">
                            <a:extLst>
                              <a:ext uri="{28A0092B-C50C-407E-A947-70E740481C1C}">
                                <a14:useLocalDpi xmlns:a14="http://schemas.microsoft.com/office/drawing/2010/main" val="0"/>
                              </a:ext>
                            </a:extLst>
                          </a:blip>
                          <a:srcRect l="19636" t="3299" r="22197"/>
                          <a:stretch/>
                        </pic:blipFill>
                        <pic:spPr bwMode="auto">
                          <a:xfrm>
                            <a:off x="0" y="0"/>
                            <a:ext cx="2735290" cy="2851856"/>
                          </a:xfrm>
                          <a:prstGeom prst="rect">
                            <a:avLst/>
                          </a:prstGeom>
                          <a:ln>
                            <a:noFill/>
                          </a:ln>
                          <a:extLst>
                            <a:ext uri="{53640926-AAD7-44D8-BBD7-CCE9431645EC}">
                              <a14:shadowObscured xmlns:a14="http://schemas.microsoft.com/office/drawing/2010/main"/>
                            </a:ext>
                          </a:extLst>
                        </pic:spPr>
                      </pic:pic>
                    </a:graphicData>
                  </a:graphic>
                </wp:inline>
              </w:drawing>
            </w:r>
          </w:p>
          <w:p w14:paraId="58E268F8" w14:textId="77777777" w:rsidR="00D757E7" w:rsidRPr="00D757E7" w:rsidRDefault="00D757E7" w:rsidP="00D757E7">
            <w:pPr>
              <w:spacing w:after="0" w:line="240" w:lineRule="auto"/>
              <w:ind w:left="-528"/>
              <w:rPr>
                <w:noProof/>
              </w:rPr>
            </w:pPr>
            <w:r w:rsidRPr="00D757E7">
              <w:rPr>
                <w:noProof/>
              </w:rPr>
              <mc:AlternateContent>
                <mc:Choice Requires="wps">
                  <w:drawing>
                    <wp:inline distT="0" distB="0" distL="0" distR="0" wp14:anchorId="010A099D" wp14:editId="791F8042">
                      <wp:extent cx="304800" cy="304800"/>
                      <wp:effectExtent l="0" t="0" r="0" b="0"/>
                      <wp:docPr id="5" name="Retângulo 5" descr="blob:https://web.whatsapp.com/7684145c-804d-47c2-b01a-ef50e6e8910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oel="http://schemas.microsoft.com/office/2019/extlst" xmlns:w16du="http://schemas.microsoft.com/office/word/2023/wordml/word16du" xmlns:w16sdtdh="http://schemas.microsoft.com/office/word/2020/wordml/sdtdatahash">
                  <w:pict>
                    <v:rect w14:anchorId="67D8FE57" id="Retângulo 5" o:spid="_x0000_s1026" alt="blob:https://web.whatsapp.com/7684145c-804d-47c2-b01a-ef50e6e89109"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tc>
        <w:tc>
          <w:tcPr>
            <w:tcW w:w="4372" w:type="dxa"/>
          </w:tcPr>
          <w:p w14:paraId="00E1C7D1" w14:textId="77777777" w:rsidR="00D757E7" w:rsidRPr="00D757E7" w:rsidRDefault="00D757E7" w:rsidP="00D757E7">
            <w:pPr>
              <w:spacing w:after="0" w:line="240" w:lineRule="auto"/>
              <w:jc w:val="both"/>
              <w:rPr>
                <w:b/>
                <w:sz w:val="24"/>
              </w:rPr>
            </w:pPr>
            <w:r w:rsidRPr="00D757E7">
              <w:rPr>
                <w:b/>
                <w:sz w:val="24"/>
              </w:rPr>
              <w:t>-Brasão do Conselho Tutelar do Município para itens do edital:</w:t>
            </w:r>
          </w:p>
        </w:tc>
      </w:tr>
      <w:tr w:rsidR="00D757E7" w:rsidRPr="00D757E7" w14:paraId="13FE9894" w14:textId="77777777" w:rsidTr="00D757E7">
        <w:trPr>
          <w:trHeight w:val="4672"/>
          <w:jc w:val="center"/>
        </w:trPr>
        <w:tc>
          <w:tcPr>
            <w:tcW w:w="5256" w:type="dxa"/>
          </w:tcPr>
          <w:p w14:paraId="5BDD5E8A" w14:textId="77777777" w:rsidR="00D757E7" w:rsidRPr="00D757E7" w:rsidRDefault="00D757E7" w:rsidP="00D757E7">
            <w:pPr>
              <w:spacing w:after="0" w:line="240" w:lineRule="auto"/>
              <w:rPr>
                <w:noProof/>
              </w:rPr>
            </w:pPr>
            <w:r w:rsidRPr="00D757E7">
              <w:rPr>
                <w:noProof/>
              </w:rPr>
              <w:drawing>
                <wp:inline distT="0" distB="0" distL="0" distR="0" wp14:anchorId="488854F8" wp14:editId="3130902D">
                  <wp:extent cx="3149600" cy="2333625"/>
                  <wp:effectExtent l="0" t="0" r="0" b="9525"/>
                  <wp:docPr id="650219402" name="Imagem 650219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ptura de Tela (166).png"/>
                          <pic:cNvPicPr/>
                        </pic:nvPicPr>
                        <pic:blipFill>
                          <a:blip r:embed="rId27">
                            <a:extLst>
                              <a:ext uri="{28A0092B-C50C-407E-A947-70E740481C1C}">
                                <a14:useLocalDpi xmlns:a14="http://schemas.microsoft.com/office/drawing/2010/main" val="0"/>
                              </a:ext>
                            </a:extLst>
                          </a:blip>
                          <a:stretch>
                            <a:fillRect/>
                          </a:stretch>
                        </pic:blipFill>
                        <pic:spPr>
                          <a:xfrm>
                            <a:off x="0" y="0"/>
                            <a:ext cx="3163788" cy="2344137"/>
                          </a:xfrm>
                          <a:prstGeom prst="rect">
                            <a:avLst/>
                          </a:prstGeom>
                        </pic:spPr>
                      </pic:pic>
                    </a:graphicData>
                  </a:graphic>
                </wp:inline>
              </w:drawing>
            </w:r>
          </w:p>
        </w:tc>
        <w:tc>
          <w:tcPr>
            <w:tcW w:w="4372" w:type="dxa"/>
          </w:tcPr>
          <w:p w14:paraId="5680BFA7" w14:textId="77777777" w:rsidR="00D757E7" w:rsidRPr="00D757E7" w:rsidRDefault="00D757E7" w:rsidP="00D757E7">
            <w:pPr>
              <w:spacing w:after="0" w:line="240" w:lineRule="auto"/>
              <w:jc w:val="both"/>
              <w:rPr>
                <w:b/>
                <w:sz w:val="24"/>
              </w:rPr>
            </w:pPr>
            <w:r w:rsidRPr="00D757E7">
              <w:rPr>
                <w:b/>
                <w:sz w:val="24"/>
              </w:rPr>
              <w:t>-Brasão da Escola Municipal de Ensino Fundamental Caetano Peluso do Município para itens do edital:</w:t>
            </w:r>
          </w:p>
          <w:p w14:paraId="24455C9C" w14:textId="77777777" w:rsidR="00D757E7" w:rsidRPr="00D757E7" w:rsidRDefault="00D757E7" w:rsidP="00D757E7">
            <w:pPr>
              <w:spacing w:after="0" w:line="240" w:lineRule="auto"/>
              <w:jc w:val="both"/>
              <w:rPr>
                <w:b/>
                <w:sz w:val="24"/>
              </w:rPr>
            </w:pPr>
          </w:p>
        </w:tc>
      </w:tr>
      <w:tr w:rsidR="00D757E7" w:rsidRPr="00D757E7" w14:paraId="713C7A03" w14:textId="77777777" w:rsidTr="00D757E7">
        <w:trPr>
          <w:trHeight w:val="4672"/>
          <w:jc w:val="center"/>
        </w:trPr>
        <w:tc>
          <w:tcPr>
            <w:tcW w:w="5256" w:type="dxa"/>
          </w:tcPr>
          <w:p w14:paraId="29301951" w14:textId="77777777" w:rsidR="00D757E7" w:rsidRPr="00D757E7" w:rsidRDefault="00D757E7" w:rsidP="00D757E7">
            <w:pPr>
              <w:spacing w:after="0" w:line="240" w:lineRule="auto"/>
              <w:rPr>
                <w:noProof/>
              </w:rPr>
            </w:pPr>
            <w:r w:rsidRPr="00D757E7">
              <w:rPr>
                <w:noProof/>
              </w:rPr>
              <w:lastRenderedPageBreak/>
              <w:drawing>
                <wp:inline distT="0" distB="0" distL="0" distR="0" wp14:anchorId="2F17DF46" wp14:editId="41DD3A80">
                  <wp:extent cx="3200400" cy="2516409"/>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aptura de Tela (154).png"/>
                          <pic:cNvPicPr/>
                        </pic:nvPicPr>
                        <pic:blipFill>
                          <a:blip r:embed="rId28">
                            <a:extLst>
                              <a:ext uri="{28A0092B-C50C-407E-A947-70E740481C1C}">
                                <a14:useLocalDpi xmlns:a14="http://schemas.microsoft.com/office/drawing/2010/main" val="0"/>
                              </a:ext>
                            </a:extLst>
                          </a:blip>
                          <a:stretch>
                            <a:fillRect/>
                          </a:stretch>
                        </pic:blipFill>
                        <pic:spPr>
                          <a:xfrm>
                            <a:off x="0" y="0"/>
                            <a:ext cx="3206909" cy="2521527"/>
                          </a:xfrm>
                          <a:prstGeom prst="rect">
                            <a:avLst/>
                          </a:prstGeom>
                        </pic:spPr>
                      </pic:pic>
                    </a:graphicData>
                  </a:graphic>
                </wp:inline>
              </w:drawing>
            </w:r>
          </w:p>
        </w:tc>
        <w:tc>
          <w:tcPr>
            <w:tcW w:w="4372" w:type="dxa"/>
          </w:tcPr>
          <w:p w14:paraId="35481111" w14:textId="77777777" w:rsidR="00D757E7" w:rsidRPr="00D757E7" w:rsidRDefault="00D757E7" w:rsidP="00D757E7">
            <w:pPr>
              <w:spacing w:after="0" w:line="240" w:lineRule="auto"/>
              <w:jc w:val="both"/>
              <w:rPr>
                <w:b/>
                <w:sz w:val="24"/>
              </w:rPr>
            </w:pPr>
            <w:r w:rsidRPr="00D757E7">
              <w:rPr>
                <w:b/>
                <w:sz w:val="24"/>
              </w:rPr>
              <w:t>-Brasão da Escola Municipal de Ensino Infantil Recanto do Saber do Município para itens do edital:</w:t>
            </w:r>
          </w:p>
          <w:p w14:paraId="28C38E72" w14:textId="77777777" w:rsidR="00D757E7" w:rsidRPr="00D757E7" w:rsidRDefault="00D757E7" w:rsidP="00D757E7">
            <w:pPr>
              <w:spacing w:after="0" w:line="240" w:lineRule="auto"/>
              <w:jc w:val="both"/>
              <w:rPr>
                <w:b/>
                <w:sz w:val="24"/>
              </w:rPr>
            </w:pPr>
          </w:p>
        </w:tc>
      </w:tr>
      <w:tr w:rsidR="00D757E7" w:rsidRPr="00D757E7" w14:paraId="6ABC0E90" w14:textId="77777777" w:rsidTr="00D757E7">
        <w:trPr>
          <w:trHeight w:val="4672"/>
          <w:jc w:val="center"/>
        </w:trPr>
        <w:tc>
          <w:tcPr>
            <w:tcW w:w="5256" w:type="dxa"/>
          </w:tcPr>
          <w:p w14:paraId="3821B3AF" w14:textId="77777777" w:rsidR="00D757E7" w:rsidRPr="00D757E7" w:rsidRDefault="00D757E7" w:rsidP="00D757E7">
            <w:pPr>
              <w:spacing w:after="0" w:line="240" w:lineRule="auto"/>
              <w:rPr>
                <w:noProof/>
              </w:rPr>
            </w:pPr>
            <w:r w:rsidRPr="00D757E7">
              <w:rPr>
                <w:noProof/>
              </w:rPr>
              <w:drawing>
                <wp:inline distT="0" distB="0" distL="0" distR="0" wp14:anchorId="5F1A1192" wp14:editId="0620FC6A">
                  <wp:extent cx="3200400" cy="2152269"/>
                  <wp:effectExtent l="0" t="0" r="0" b="63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ownload.jpeg"/>
                          <pic:cNvPicPr/>
                        </pic:nvPicPr>
                        <pic:blipFill>
                          <a:blip r:embed="rId29">
                            <a:extLst>
                              <a:ext uri="{28A0092B-C50C-407E-A947-70E740481C1C}">
                                <a14:useLocalDpi xmlns:a14="http://schemas.microsoft.com/office/drawing/2010/main" val="0"/>
                              </a:ext>
                            </a:extLst>
                          </a:blip>
                          <a:stretch>
                            <a:fillRect/>
                          </a:stretch>
                        </pic:blipFill>
                        <pic:spPr>
                          <a:xfrm>
                            <a:off x="0" y="0"/>
                            <a:ext cx="3225352" cy="2169049"/>
                          </a:xfrm>
                          <a:prstGeom prst="rect">
                            <a:avLst/>
                          </a:prstGeom>
                        </pic:spPr>
                      </pic:pic>
                    </a:graphicData>
                  </a:graphic>
                </wp:inline>
              </w:drawing>
            </w:r>
          </w:p>
        </w:tc>
        <w:tc>
          <w:tcPr>
            <w:tcW w:w="4372" w:type="dxa"/>
          </w:tcPr>
          <w:p w14:paraId="7FF71E4E" w14:textId="77777777" w:rsidR="00D757E7" w:rsidRPr="00D757E7" w:rsidRDefault="00D757E7" w:rsidP="00D757E7">
            <w:pPr>
              <w:spacing w:after="0" w:line="240" w:lineRule="auto"/>
              <w:jc w:val="both"/>
              <w:rPr>
                <w:b/>
                <w:sz w:val="24"/>
              </w:rPr>
            </w:pPr>
            <w:r w:rsidRPr="00D757E7">
              <w:rPr>
                <w:b/>
                <w:sz w:val="24"/>
              </w:rPr>
              <w:t>-Brasão da Conselho Tutelar do Município para item do edital:</w:t>
            </w:r>
          </w:p>
          <w:p w14:paraId="46529F74" w14:textId="77777777" w:rsidR="00D757E7" w:rsidRPr="00D757E7" w:rsidRDefault="00D757E7" w:rsidP="00D757E7">
            <w:pPr>
              <w:spacing w:after="0" w:line="240" w:lineRule="auto"/>
              <w:jc w:val="both"/>
              <w:rPr>
                <w:b/>
                <w:sz w:val="24"/>
              </w:rPr>
            </w:pPr>
          </w:p>
        </w:tc>
      </w:tr>
    </w:tbl>
    <w:p w14:paraId="6EA673A0" w14:textId="2DFD005D" w:rsidR="00FD0FDB" w:rsidRDefault="00FD0FDB" w:rsidP="00D757E7">
      <w:pPr>
        <w:spacing w:after="0" w:line="276" w:lineRule="auto"/>
        <w:rPr>
          <w:rFonts w:ascii="Arial" w:eastAsia="Arial" w:hAnsi="Arial" w:cs="Arial"/>
          <w:lang w:eastAsia="zh-CN"/>
        </w:rPr>
      </w:pPr>
    </w:p>
    <w:p w14:paraId="5E03CC05" w14:textId="77777777" w:rsidR="00FD0FDB" w:rsidRDefault="00FD0FDB">
      <w:pPr>
        <w:spacing w:after="0" w:line="240" w:lineRule="auto"/>
        <w:rPr>
          <w:rFonts w:ascii="Arial" w:eastAsia="Arial" w:hAnsi="Arial" w:cs="Arial"/>
          <w:lang w:eastAsia="zh-CN"/>
        </w:rPr>
      </w:pPr>
      <w:r>
        <w:rPr>
          <w:rFonts w:ascii="Arial" w:eastAsia="Arial" w:hAnsi="Arial" w:cs="Arial"/>
          <w:lang w:eastAsia="zh-CN"/>
        </w:rPr>
        <w:br w:type="page"/>
      </w:r>
    </w:p>
    <w:p w14:paraId="79CC4EEE" w14:textId="3E2EFC3F" w:rsidR="00D757E7" w:rsidRPr="00FD0FDB" w:rsidRDefault="00FD0FDB" w:rsidP="00FD0FDB">
      <w:pPr>
        <w:spacing w:after="0" w:line="276" w:lineRule="auto"/>
        <w:jc w:val="center"/>
        <w:rPr>
          <w:rFonts w:ascii="Arial" w:eastAsia="Arial" w:hAnsi="Arial" w:cs="Arial"/>
          <w:b/>
          <w:bCs/>
          <w:sz w:val="24"/>
          <w:szCs w:val="24"/>
          <w:u w:val="single"/>
          <w:lang w:eastAsia="zh-CN"/>
        </w:rPr>
      </w:pPr>
      <w:r w:rsidRPr="00FD0FDB">
        <w:rPr>
          <w:rFonts w:ascii="Arial" w:eastAsia="Arial" w:hAnsi="Arial" w:cs="Arial"/>
          <w:b/>
          <w:bCs/>
          <w:sz w:val="24"/>
          <w:szCs w:val="24"/>
          <w:u w:val="single"/>
          <w:lang w:eastAsia="zh-CN"/>
        </w:rPr>
        <w:lastRenderedPageBreak/>
        <w:t xml:space="preserve">ANEXO </w:t>
      </w:r>
      <w:r w:rsidR="00EF5D13">
        <w:rPr>
          <w:rFonts w:ascii="Arial" w:eastAsia="Arial" w:hAnsi="Arial" w:cs="Arial"/>
          <w:b/>
          <w:bCs/>
          <w:sz w:val="24"/>
          <w:szCs w:val="24"/>
          <w:u w:val="single"/>
          <w:lang w:eastAsia="zh-CN"/>
        </w:rPr>
        <w:t>I</w:t>
      </w:r>
      <w:r w:rsidRPr="00FD0FDB">
        <w:rPr>
          <w:rFonts w:ascii="Arial" w:eastAsia="Arial" w:hAnsi="Arial" w:cs="Arial"/>
          <w:b/>
          <w:bCs/>
          <w:sz w:val="24"/>
          <w:szCs w:val="24"/>
          <w:u w:val="single"/>
          <w:lang w:eastAsia="zh-CN"/>
        </w:rPr>
        <w:t>V</w:t>
      </w:r>
    </w:p>
    <w:p w14:paraId="23583FA9" w14:textId="77777777" w:rsidR="00FD0FDB" w:rsidRDefault="00FD0FDB" w:rsidP="00D757E7">
      <w:pPr>
        <w:spacing w:after="0" w:line="276" w:lineRule="auto"/>
        <w:rPr>
          <w:rFonts w:ascii="Arial" w:eastAsia="Arial" w:hAnsi="Arial" w:cs="Arial"/>
          <w:lang w:eastAsia="zh-CN"/>
        </w:rPr>
      </w:pPr>
    </w:p>
    <w:p w14:paraId="08580AD1" w14:textId="77777777" w:rsidR="001E7A45" w:rsidRPr="006351FE" w:rsidRDefault="00FD0FDB" w:rsidP="001E7A45">
      <w:pPr>
        <w:jc w:val="both"/>
        <w:rPr>
          <w:rFonts w:cs="Times New Roman"/>
          <w:b/>
          <w:sz w:val="28"/>
          <w:lang w:eastAsia="en-US"/>
        </w:rPr>
      </w:pPr>
      <w:r w:rsidRPr="00FD0FDB">
        <w:rPr>
          <w:rFonts w:cs="Times New Roman"/>
          <w:b/>
          <w:sz w:val="28"/>
          <w:u w:val="single"/>
          <w:lang w:eastAsia="en-US"/>
        </w:rPr>
        <w:t xml:space="preserve">- Segue abaixo </w:t>
      </w:r>
      <w:r w:rsidRPr="009B56B5">
        <w:rPr>
          <w:rFonts w:cs="Times New Roman"/>
          <w:b/>
          <w:sz w:val="28"/>
          <w:u w:val="single"/>
          <w:lang w:eastAsia="en-US"/>
        </w:rPr>
        <w:t xml:space="preserve">modelos </w:t>
      </w:r>
      <w:r w:rsidR="001E7A45" w:rsidRPr="006351FE">
        <w:rPr>
          <w:rFonts w:cs="Times New Roman"/>
          <w:b/>
          <w:sz w:val="28"/>
          <w:u w:val="single"/>
          <w:lang w:eastAsia="en-US"/>
        </w:rPr>
        <w:t xml:space="preserve">ilustrativos </w:t>
      </w:r>
      <w:r w:rsidRPr="006351FE">
        <w:rPr>
          <w:rFonts w:cs="Times New Roman"/>
          <w:b/>
          <w:sz w:val="28"/>
          <w:u w:val="single"/>
          <w:lang w:eastAsia="en-US"/>
        </w:rPr>
        <w:t>de camisetas e jalecos para o Município de Protásio Alves-RS, frizando que devem ser observados os descritivos para a confecção das mesmas</w:t>
      </w:r>
      <w:r w:rsidRPr="006351FE">
        <w:rPr>
          <w:rFonts w:cs="Times New Roman"/>
          <w:b/>
          <w:sz w:val="28"/>
          <w:lang w:eastAsia="en-US"/>
        </w:rPr>
        <w:t>.</w:t>
      </w:r>
      <w:r w:rsidR="001E7A45" w:rsidRPr="006351FE">
        <w:rPr>
          <w:rFonts w:cs="Times New Roman"/>
          <w:b/>
          <w:sz w:val="28"/>
          <w:lang w:eastAsia="en-US"/>
        </w:rPr>
        <w:t xml:space="preserve">      </w:t>
      </w:r>
    </w:p>
    <w:p w14:paraId="42A80E57" w14:textId="3123D179" w:rsidR="00FD0FDB" w:rsidRPr="006351FE" w:rsidRDefault="001E7A45" w:rsidP="001E7A45">
      <w:pPr>
        <w:jc w:val="both"/>
        <w:rPr>
          <w:rFonts w:cs="Times New Roman"/>
          <w:b/>
          <w:sz w:val="28"/>
          <w:lang w:eastAsia="en-US"/>
        </w:rPr>
      </w:pPr>
      <w:r w:rsidRPr="006351FE">
        <w:rPr>
          <w:rFonts w:cs="Times New Roman"/>
          <w:b/>
          <w:sz w:val="28"/>
          <w:lang w:eastAsia="en-US"/>
        </w:rPr>
        <w:t xml:space="preserve"> </w:t>
      </w:r>
      <w:r w:rsidR="009B56B5" w:rsidRPr="006351FE">
        <w:rPr>
          <w:rFonts w:cs="Times New Roman"/>
          <w:b/>
          <w:sz w:val="28"/>
          <w:lang w:eastAsia="en-US"/>
        </w:rPr>
        <w:t xml:space="preserve">- </w:t>
      </w:r>
      <w:r w:rsidRPr="006351FE">
        <w:rPr>
          <w:rFonts w:cs="Times New Roman"/>
          <w:b/>
          <w:sz w:val="28"/>
          <w:lang w:eastAsia="en-US"/>
        </w:rPr>
        <w:t>Alguns itens não possuem modelo, verificar a necessidade em cada caso.</w:t>
      </w:r>
    </w:p>
    <w:p w14:paraId="24442A50" w14:textId="77777777" w:rsidR="00FD0FDB" w:rsidRPr="00FD0FDB" w:rsidRDefault="00FD0FDB" w:rsidP="00FD0FDB">
      <w:pPr>
        <w:numPr>
          <w:ilvl w:val="0"/>
          <w:numId w:val="48"/>
        </w:numPr>
        <w:ind w:left="0" w:firstLine="0"/>
        <w:contextualSpacing/>
        <w:rPr>
          <w:rFonts w:cs="Times New Roman"/>
          <w:sz w:val="24"/>
          <w:lang w:eastAsia="en-US"/>
        </w:rPr>
      </w:pPr>
      <w:r w:rsidRPr="00FD0FDB">
        <w:rPr>
          <w:rFonts w:cs="Times New Roman"/>
          <w:sz w:val="24"/>
          <w:lang w:eastAsia="en-US"/>
        </w:rPr>
        <w:t>Camisa para os alunos da Oficina de Violão, conforme item nº  04 do termo de referência nº 01, da Secretaria Municipal de Saúde e Assistência Social:</w:t>
      </w:r>
    </w:p>
    <w:p w14:paraId="66181168" w14:textId="77777777" w:rsidR="00FD0FDB" w:rsidRPr="00FD0FDB" w:rsidRDefault="00FD0FDB" w:rsidP="00FD0FDB">
      <w:pPr>
        <w:contextualSpacing/>
        <w:rPr>
          <w:rFonts w:cs="Times New Roman"/>
          <w:sz w:val="24"/>
          <w:lang w:eastAsia="en-US"/>
        </w:rPr>
      </w:pPr>
    </w:p>
    <w:p w14:paraId="4460B486" w14:textId="77777777" w:rsidR="00FD0FDB" w:rsidRPr="00FD0FDB" w:rsidRDefault="00FD0FDB" w:rsidP="00FD0FDB">
      <w:pPr>
        <w:contextualSpacing/>
        <w:rPr>
          <w:rFonts w:cs="Times New Roman"/>
          <w:sz w:val="24"/>
          <w:lang w:eastAsia="en-US"/>
        </w:rPr>
      </w:pPr>
      <w:r w:rsidRPr="00FD0FDB">
        <w:rPr>
          <w:rFonts w:cs="Times New Roman"/>
          <w:noProof/>
          <w:sz w:val="24"/>
        </w:rPr>
        <w:drawing>
          <wp:inline distT="0" distB="0" distL="0" distR="0" wp14:anchorId="15F792B5" wp14:editId="0FA75CDA">
            <wp:extent cx="6459933" cy="3181350"/>
            <wp:effectExtent l="0" t="0" r="0" b="0"/>
            <wp:docPr id="608747216" name="Imagem 608747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ula de violão.jpe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464584" cy="3183641"/>
                    </a:xfrm>
                    <a:prstGeom prst="rect">
                      <a:avLst/>
                    </a:prstGeom>
                  </pic:spPr>
                </pic:pic>
              </a:graphicData>
            </a:graphic>
          </wp:inline>
        </w:drawing>
      </w:r>
    </w:p>
    <w:p w14:paraId="4CFA482E" w14:textId="77777777" w:rsidR="00FD0FDB" w:rsidRPr="00FD0FDB" w:rsidRDefault="00FD0FDB" w:rsidP="00FD0FDB">
      <w:pPr>
        <w:rPr>
          <w:rFonts w:cs="Times New Roman"/>
          <w:lang w:eastAsia="en-US"/>
        </w:rPr>
      </w:pPr>
    </w:p>
    <w:p w14:paraId="38AFDBD6" w14:textId="77777777" w:rsidR="00FD0FDB" w:rsidRDefault="00FD0FDB" w:rsidP="00FD0FDB">
      <w:pPr>
        <w:rPr>
          <w:rFonts w:cs="Times New Roman"/>
          <w:lang w:eastAsia="en-US"/>
        </w:rPr>
      </w:pPr>
    </w:p>
    <w:p w14:paraId="0ECB75F8" w14:textId="77777777" w:rsidR="001E7A45" w:rsidRDefault="001E7A45" w:rsidP="00FD0FDB">
      <w:pPr>
        <w:rPr>
          <w:rFonts w:cs="Times New Roman"/>
          <w:lang w:eastAsia="en-US"/>
        </w:rPr>
      </w:pPr>
    </w:p>
    <w:p w14:paraId="2E796CBB" w14:textId="77777777" w:rsidR="001E7A45" w:rsidRDefault="001E7A45" w:rsidP="00FD0FDB">
      <w:pPr>
        <w:rPr>
          <w:rFonts w:cs="Times New Roman"/>
          <w:lang w:eastAsia="en-US"/>
        </w:rPr>
      </w:pPr>
    </w:p>
    <w:p w14:paraId="034D2046" w14:textId="77777777" w:rsidR="001E7A45" w:rsidRDefault="001E7A45" w:rsidP="00FD0FDB">
      <w:pPr>
        <w:rPr>
          <w:rFonts w:cs="Times New Roman"/>
          <w:lang w:eastAsia="en-US"/>
        </w:rPr>
      </w:pPr>
    </w:p>
    <w:p w14:paraId="40DBC4D8" w14:textId="77777777" w:rsidR="001E7A45" w:rsidRDefault="001E7A45" w:rsidP="00FD0FDB">
      <w:pPr>
        <w:rPr>
          <w:rFonts w:cs="Times New Roman"/>
          <w:lang w:eastAsia="en-US"/>
        </w:rPr>
      </w:pPr>
    </w:p>
    <w:p w14:paraId="4A1B5AC7" w14:textId="77777777" w:rsidR="001E7A45" w:rsidRDefault="001E7A45" w:rsidP="00FD0FDB">
      <w:pPr>
        <w:rPr>
          <w:rFonts w:cs="Times New Roman"/>
          <w:lang w:eastAsia="en-US"/>
        </w:rPr>
      </w:pPr>
    </w:p>
    <w:p w14:paraId="167659A4" w14:textId="77777777" w:rsidR="001E7A45" w:rsidRDefault="001E7A45" w:rsidP="00FD0FDB">
      <w:pPr>
        <w:rPr>
          <w:rFonts w:cs="Times New Roman"/>
          <w:lang w:eastAsia="en-US"/>
        </w:rPr>
      </w:pPr>
    </w:p>
    <w:p w14:paraId="3F031DE9" w14:textId="77777777" w:rsidR="001E7A45" w:rsidRPr="00FD0FDB" w:rsidRDefault="001E7A45" w:rsidP="00FD0FDB">
      <w:pPr>
        <w:rPr>
          <w:rFonts w:cs="Times New Roman"/>
          <w:lang w:eastAsia="en-US"/>
        </w:rPr>
      </w:pPr>
    </w:p>
    <w:p w14:paraId="4D917363" w14:textId="77777777" w:rsidR="00FD0FDB" w:rsidRPr="00FD0FDB" w:rsidRDefault="00FD0FDB" w:rsidP="00FD0FDB">
      <w:pPr>
        <w:numPr>
          <w:ilvl w:val="0"/>
          <w:numId w:val="48"/>
        </w:numPr>
        <w:ind w:left="0" w:firstLine="0"/>
        <w:contextualSpacing/>
        <w:rPr>
          <w:rFonts w:cs="Times New Roman"/>
          <w:lang w:eastAsia="en-US"/>
        </w:rPr>
      </w:pPr>
      <w:r w:rsidRPr="00FD0FDB">
        <w:rPr>
          <w:rFonts w:cs="Times New Roman"/>
          <w:lang w:eastAsia="en-US"/>
        </w:rPr>
        <w:t>Camisa para a</w:t>
      </w:r>
      <w:r w:rsidRPr="00FD0FDB">
        <w:rPr>
          <w:rFonts w:cs="Times New Roman"/>
          <w:color w:val="000000"/>
          <w:sz w:val="23"/>
          <w:szCs w:val="23"/>
          <w:lang w:eastAsia="en-US"/>
        </w:rPr>
        <w:t xml:space="preserve"> campanha de prevenção e combate a dengue, conforme item nº 07 do </w:t>
      </w:r>
      <w:r w:rsidRPr="00FD0FDB">
        <w:rPr>
          <w:rFonts w:cs="Times New Roman"/>
          <w:sz w:val="24"/>
          <w:lang w:eastAsia="en-US"/>
        </w:rPr>
        <w:t>termo de referência nº 01, da Secretaria Municipal de Saúde e Assistência Social</w:t>
      </w:r>
      <w:r w:rsidRPr="00FD0FDB">
        <w:rPr>
          <w:rFonts w:cs="Times New Roman"/>
          <w:color w:val="000000"/>
          <w:sz w:val="23"/>
          <w:szCs w:val="23"/>
          <w:lang w:eastAsia="en-US"/>
        </w:rPr>
        <w:t>:</w:t>
      </w:r>
    </w:p>
    <w:p w14:paraId="60048437" w14:textId="77777777" w:rsidR="00FD0FDB" w:rsidRPr="00FD0FDB" w:rsidRDefault="00FD0FDB" w:rsidP="00FD0FDB">
      <w:pPr>
        <w:rPr>
          <w:rFonts w:cs="Times New Roman"/>
          <w:lang w:eastAsia="en-US"/>
        </w:rPr>
      </w:pPr>
    </w:p>
    <w:p w14:paraId="2851175C" w14:textId="77777777" w:rsidR="00FD0FDB" w:rsidRPr="00FD0FDB" w:rsidRDefault="00FD0FDB" w:rsidP="00FD0FDB">
      <w:pPr>
        <w:rPr>
          <w:rFonts w:cs="Times New Roman"/>
          <w:lang w:eastAsia="en-US"/>
        </w:rPr>
      </w:pPr>
      <w:r w:rsidRPr="00FD0FDB">
        <w:rPr>
          <w:rFonts w:cs="Times New Roman"/>
          <w:noProof/>
        </w:rPr>
        <w:drawing>
          <wp:inline distT="0" distB="0" distL="0" distR="0" wp14:anchorId="5624D0F1" wp14:editId="5D708836">
            <wp:extent cx="5791200" cy="3324225"/>
            <wp:effectExtent l="0" t="0" r="0" b="9525"/>
            <wp:docPr id="1774297839" name="Imagem 1774297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misa da campanha contra a  Dengue.jpeg"/>
                    <pic:cNvPicPr/>
                  </pic:nvPicPr>
                  <pic:blipFill>
                    <a:blip r:embed="rId31">
                      <a:extLst>
                        <a:ext uri="{28A0092B-C50C-407E-A947-70E740481C1C}">
                          <a14:useLocalDpi xmlns:a14="http://schemas.microsoft.com/office/drawing/2010/main" val="0"/>
                        </a:ext>
                      </a:extLst>
                    </a:blip>
                    <a:stretch>
                      <a:fillRect/>
                    </a:stretch>
                  </pic:blipFill>
                  <pic:spPr>
                    <a:xfrm>
                      <a:off x="0" y="0"/>
                      <a:ext cx="5791200" cy="3324225"/>
                    </a:xfrm>
                    <a:prstGeom prst="rect">
                      <a:avLst/>
                    </a:prstGeom>
                  </pic:spPr>
                </pic:pic>
              </a:graphicData>
            </a:graphic>
          </wp:inline>
        </w:drawing>
      </w:r>
    </w:p>
    <w:p w14:paraId="49F9F50B" w14:textId="77777777" w:rsidR="00FD0FDB" w:rsidRDefault="00FD0FDB" w:rsidP="00FD0FDB">
      <w:pPr>
        <w:rPr>
          <w:rFonts w:cs="Times New Roman"/>
          <w:lang w:eastAsia="en-US"/>
        </w:rPr>
      </w:pPr>
    </w:p>
    <w:p w14:paraId="555997C8" w14:textId="77777777" w:rsidR="001E7A45" w:rsidRDefault="001E7A45" w:rsidP="00FD0FDB">
      <w:pPr>
        <w:rPr>
          <w:rFonts w:cs="Times New Roman"/>
          <w:lang w:eastAsia="en-US"/>
        </w:rPr>
      </w:pPr>
    </w:p>
    <w:p w14:paraId="6920BE21" w14:textId="77777777" w:rsidR="001E7A45" w:rsidRDefault="001E7A45" w:rsidP="00FD0FDB">
      <w:pPr>
        <w:rPr>
          <w:rFonts w:cs="Times New Roman"/>
          <w:lang w:eastAsia="en-US"/>
        </w:rPr>
      </w:pPr>
    </w:p>
    <w:p w14:paraId="282AD61A" w14:textId="77777777" w:rsidR="001E7A45" w:rsidRDefault="001E7A45" w:rsidP="00FD0FDB">
      <w:pPr>
        <w:rPr>
          <w:rFonts w:cs="Times New Roman"/>
          <w:lang w:eastAsia="en-US"/>
        </w:rPr>
      </w:pPr>
    </w:p>
    <w:p w14:paraId="0E645C52" w14:textId="77777777" w:rsidR="001E7A45" w:rsidRDefault="001E7A45" w:rsidP="00FD0FDB">
      <w:pPr>
        <w:rPr>
          <w:rFonts w:cs="Times New Roman"/>
          <w:lang w:eastAsia="en-US"/>
        </w:rPr>
      </w:pPr>
    </w:p>
    <w:p w14:paraId="3B366418" w14:textId="77777777" w:rsidR="001E7A45" w:rsidRDefault="001E7A45" w:rsidP="00FD0FDB">
      <w:pPr>
        <w:rPr>
          <w:rFonts w:cs="Times New Roman"/>
          <w:lang w:eastAsia="en-US"/>
        </w:rPr>
      </w:pPr>
    </w:p>
    <w:p w14:paraId="30AAD04D" w14:textId="77777777" w:rsidR="001E7A45" w:rsidRDefault="001E7A45" w:rsidP="00FD0FDB">
      <w:pPr>
        <w:rPr>
          <w:rFonts w:cs="Times New Roman"/>
          <w:lang w:eastAsia="en-US"/>
        </w:rPr>
      </w:pPr>
    </w:p>
    <w:p w14:paraId="2405DCD0" w14:textId="77777777" w:rsidR="001E7A45" w:rsidRDefault="001E7A45" w:rsidP="00FD0FDB">
      <w:pPr>
        <w:rPr>
          <w:rFonts w:cs="Times New Roman"/>
          <w:lang w:eastAsia="en-US"/>
        </w:rPr>
      </w:pPr>
    </w:p>
    <w:p w14:paraId="0FF4CBF1" w14:textId="77777777" w:rsidR="001E7A45" w:rsidRDefault="001E7A45" w:rsidP="00FD0FDB">
      <w:pPr>
        <w:rPr>
          <w:rFonts w:cs="Times New Roman"/>
          <w:lang w:eastAsia="en-US"/>
        </w:rPr>
      </w:pPr>
    </w:p>
    <w:p w14:paraId="3D408EC1" w14:textId="77777777" w:rsidR="001E7A45" w:rsidRDefault="001E7A45" w:rsidP="00FD0FDB">
      <w:pPr>
        <w:rPr>
          <w:rFonts w:cs="Times New Roman"/>
          <w:lang w:eastAsia="en-US"/>
        </w:rPr>
      </w:pPr>
    </w:p>
    <w:p w14:paraId="70B15069" w14:textId="77777777" w:rsidR="001E7A45" w:rsidRDefault="001E7A45" w:rsidP="00FD0FDB">
      <w:pPr>
        <w:rPr>
          <w:rFonts w:cs="Times New Roman"/>
          <w:lang w:eastAsia="en-US"/>
        </w:rPr>
      </w:pPr>
    </w:p>
    <w:p w14:paraId="148D013B" w14:textId="77777777" w:rsidR="00FE4F7B" w:rsidRDefault="00FE4F7B" w:rsidP="00FD0FDB">
      <w:pPr>
        <w:rPr>
          <w:rFonts w:cs="Times New Roman"/>
          <w:lang w:eastAsia="en-US"/>
        </w:rPr>
      </w:pPr>
    </w:p>
    <w:p w14:paraId="153A91EC" w14:textId="36B68EB2" w:rsidR="00FD0FDB" w:rsidRPr="00FD0FDB" w:rsidRDefault="00FD0FDB" w:rsidP="00FD0FDB">
      <w:pPr>
        <w:rPr>
          <w:rFonts w:cs="Times New Roman"/>
          <w:noProof/>
        </w:rPr>
      </w:pPr>
      <w:r w:rsidRPr="00FD0FDB">
        <w:rPr>
          <w:rFonts w:cs="Times New Roman"/>
          <w:lang w:eastAsia="en-US"/>
        </w:rPr>
        <w:t>3 – Jaleco para os professores da Escola Municipal de Ensino Fundamental Caetano Peluso, conforme  item nº 12 do termo de referência nº 10 da Secretaria Municipal da Educação :</w:t>
      </w:r>
    </w:p>
    <w:p w14:paraId="0D4BABD0" w14:textId="522BCBAE" w:rsidR="001E7A45" w:rsidRDefault="00FD0FDB" w:rsidP="00FD0FDB">
      <w:pPr>
        <w:rPr>
          <w:rFonts w:cs="Times New Roman"/>
          <w:lang w:eastAsia="en-US"/>
        </w:rPr>
      </w:pPr>
      <w:r w:rsidRPr="00FD0FDB">
        <w:rPr>
          <w:rFonts w:cs="Times New Roman"/>
          <w:noProof/>
        </w:rPr>
        <w:drawing>
          <wp:inline distT="0" distB="0" distL="0" distR="0" wp14:anchorId="41267794" wp14:editId="0D27FD44">
            <wp:extent cx="2528642" cy="2683328"/>
            <wp:effectExtent l="0" t="0" r="5080" b="3175"/>
            <wp:docPr id="680600272" name="Imagem 680600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hatsApp Image 2024-04-11 at 14.22.31.jpe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536322" cy="2691478"/>
                    </a:xfrm>
                    <a:prstGeom prst="rect">
                      <a:avLst/>
                    </a:prstGeom>
                  </pic:spPr>
                </pic:pic>
              </a:graphicData>
            </a:graphic>
          </wp:inline>
        </w:drawing>
      </w:r>
    </w:p>
    <w:p w14:paraId="1D525E04" w14:textId="77777777" w:rsidR="00FD0FDB" w:rsidRPr="00FD0FDB" w:rsidRDefault="00FD0FDB" w:rsidP="00FD0FDB">
      <w:pPr>
        <w:rPr>
          <w:rFonts w:cs="Times New Roman"/>
          <w:noProof/>
        </w:rPr>
      </w:pPr>
      <w:r w:rsidRPr="00FD0FDB">
        <w:rPr>
          <w:rFonts w:cs="Times New Roman"/>
          <w:lang w:eastAsia="en-US"/>
        </w:rPr>
        <w:t>4- Jaleco para os professores da Escola Municipal de Educação Infantil Recanto do Saber, conforme  item nº 21 do termo de referência nº 10 da Secretaria Municipal da Educação :</w:t>
      </w:r>
    </w:p>
    <w:p w14:paraId="7BED7E8A" w14:textId="77777777" w:rsidR="00FD0FDB" w:rsidRPr="00FD0FDB" w:rsidRDefault="00FD0FDB" w:rsidP="00FD0FDB">
      <w:pPr>
        <w:rPr>
          <w:rFonts w:cs="Times New Roman"/>
          <w:lang w:eastAsia="en-US"/>
        </w:rPr>
      </w:pPr>
      <w:r w:rsidRPr="00FD0FDB">
        <w:rPr>
          <w:rFonts w:cs="Times New Roman"/>
          <w:noProof/>
        </w:rPr>
        <w:drawing>
          <wp:inline distT="0" distB="0" distL="0" distR="0" wp14:anchorId="7ED972C8" wp14:editId="5217211A">
            <wp:extent cx="2530928" cy="2530928"/>
            <wp:effectExtent l="0" t="0" r="3175" b="317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hatsApp Image 2024-04-11 at 14.22.31 (1).jpe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36353" cy="2536353"/>
                    </a:xfrm>
                    <a:prstGeom prst="rect">
                      <a:avLst/>
                    </a:prstGeom>
                  </pic:spPr>
                </pic:pic>
              </a:graphicData>
            </a:graphic>
          </wp:inline>
        </w:drawing>
      </w:r>
    </w:p>
    <w:p w14:paraId="611C7216" w14:textId="77777777" w:rsidR="00FD0FDB" w:rsidRPr="00FD0FDB" w:rsidRDefault="00FD0FDB" w:rsidP="00FD0FDB">
      <w:pPr>
        <w:rPr>
          <w:rFonts w:cs="Times New Roman"/>
          <w:lang w:eastAsia="en-US"/>
        </w:rPr>
      </w:pPr>
    </w:p>
    <w:p w14:paraId="1B519CDF" w14:textId="77777777" w:rsidR="00FD0FDB" w:rsidRDefault="00FD0FDB" w:rsidP="00FD0FDB">
      <w:pPr>
        <w:rPr>
          <w:rFonts w:cs="Times New Roman"/>
          <w:lang w:eastAsia="en-US"/>
        </w:rPr>
      </w:pPr>
    </w:p>
    <w:p w14:paraId="22496B0B" w14:textId="77777777" w:rsidR="001E7A45" w:rsidRPr="00FD0FDB" w:rsidRDefault="001E7A45" w:rsidP="00FD0FDB">
      <w:pPr>
        <w:rPr>
          <w:rFonts w:cs="Times New Roman"/>
          <w:lang w:eastAsia="en-US"/>
        </w:rPr>
      </w:pPr>
    </w:p>
    <w:p w14:paraId="24FBD98D" w14:textId="77777777" w:rsidR="00FD0FDB" w:rsidRPr="00FD0FDB" w:rsidRDefault="00FD0FDB" w:rsidP="00FD0FDB">
      <w:pPr>
        <w:numPr>
          <w:ilvl w:val="0"/>
          <w:numId w:val="48"/>
        </w:numPr>
        <w:ind w:left="0" w:firstLine="0"/>
        <w:contextualSpacing/>
        <w:rPr>
          <w:rFonts w:cs="Times New Roman"/>
          <w:lang w:eastAsia="en-US"/>
        </w:rPr>
      </w:pPr>
      <w:r w:rsidRPr="00FD0FDB">
        <w:rPr>
          <w:rFonts w:cs="Times New Roman"/>
          <w:lang w:eastAsia="en-US"/>
        </w:rPr>
        <w:lastRenderedPageBreak/>
        <w:t>- Camisa os Membros do Conselho Tutelar do Município</w:t>
      </w:r>
      <w:r w:rsidRPr="00FD0FDB">
        <w:rPr>
          <w:rFonts w:cs="Times New Roman"/>
          <w:color w:val="000000"/>
          <w:sz w:val="23"/>
          <w:szCs w:val="23"/>
          <w:lang w:eastAsia="en-US"/>
        </w:rPr>
        <w:t xml:space="preserve">, conforme item nº 01 do </w:t>
      </w:r>
      <w:r w:rsidRPr="00FD0FDB">
        <w:rPr>
          <w:rFonts w:cs="Times New Roman"/>
          <w:sz w:val="24"/>
          <w:lang w:eastAsia="en-US"/>
        </w:rPr>
        <w:t>termo de referência nº 01, da Secretaria Municipal de Saúde e Assistência Social</w:t>
      </w:r>
      <w:r w:rsidRPr="00FD0FDB">
        <w:rPr>
          <w:rFonts w:cs="Times New Roman"/>
          <w:color w:val="000000"/>
          <w:sz w:val="23"/>
          <w:szCs w:val="23"/>
          <w:lang w:eastAsia="en-US"/>
        </w:rPr>
        <w:t>:</w:t>
      </w:r>
    </w:p>
    <w:p w14:paraId="6CD5B516" w14:textId="77777777" w:rsidR="00FD0FDB" w:rsidRPr="00FD0FDB" w:rsidRDefault="00FD0FDB" w:rsidP="00FD0FDB">
      <w:pPr>
        <w:rPr>
          <w:rFonts w:cs="Times New Roman"/>
          <w:lang w:eastAsia="en-US"/>
        </w:rPr>
      </w:pPr>
      <w:r w:rsidRPr="00FD0FDB">
        <w:rPr>
          <w:rFonts w:cs="Times New Roman"/>
          <w:noProof/>
        </w:rPr>
        <w:drawing>
          <wp:inline distT="0" distB="0" distL="0" distR="0" wp14:anchorId="08567C81" wp14:editId="6C171BF8">
            <wp:extent cx="2432957" cy="3196790"/>
            <wp:effectExtent l="0" t="0" r="5715" b="3810"/>
            <wp:docPr id="1133101474" name="Imagem 113310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a de Tela (163).png"/>
                    <pic:cNvPicPr/>
                  </pic:nvPicPr>
                  <pic:blipFill>
                    <a:blip r:embed="rId34">
                      <a:extLst>
                        <a:ext uri="{28A0092B-C50C-407E-A947-70E740481C1C}">
                          <a14:useLocalDpi xmlns:a14="http://schemas.microsoft.com/office/drawing/2010/main" val="0"/>
                        </a:ext>
                      </a:extLst>
                    </a:blip>
                    <a:stretch>
                      <a:fillRect/>
                    </a:stretch>
                  </pic:blipFill>
                  <pic:spPr>
                    <a:xfrm>
                      <a:off x="0" y="0"/>
                      <a:ext cx="2447929" cy="3216462"/>
                    </a:xfrm>
                    <a:prstGeom prst="rect">
                      <a:avLst/>
                    </a:prstGeom>
                  </pic:spPr>
                </pic:pic>
              </a:graphicData>
            </a:graphic>
          </wp:inline>
        </w:drawing>
      </w:r>
    </w:p>
    <w:p w14:paraId="5D90F60A" w14:textId="77777777" w:rsidR="00FD0FDB" w:rsidRPr="00FD0FDB" w:rsidRDefault="00FD0FDB" w:rsidP="00FD0FDB">
      <w:pPr>
        <w:rPr>
          <w:rFonts w:cs="Times New Roman"/>
          <w:lang w:eastAsia="en-US"/>
        </w:rPr>
      </w:pPr>
    </w:p>
    <w:p w14:paraId="1D3BD0F3" w14:textId="77777777" w:rsidR="00FD0FDB" w:rsidRPr="00FD0FDB" w:rsidRDefault="00FD0FDB" w:rsidP="00FD0FDB">
      <w:pPr>
        <w:jc w:val="both"/>
        <w:rPr>
          <w:rFonts w:cs="Times New Roman"/>
          <w:color w:val="000000"/>
          <w:sz w:val="23"/>
          <w:szCs w:val="23"/>
          <w:lang w:eastAsia="en-US"/>
        </w:rPr>
      </w:pPr>
      <w:r w:rsidRPr="00FD0FDB">
        <w:rPr>
          <w:rFonts w:cs="Times New Roman"/>
          <w:lang w:eastAsia="en-US"/>
        </w:rPr>
        <w:t>6- Camisa para os servidores do Município</w:t>
      </w:r>
      <w:r w:rsidRPr="00FD0FDB">
        <w:rPr>
          <w:rFonts w:cs="Times New Roman"/>
          <w:color w:val="000000"/>
          <w:sz w:val="23"/>
          <w:szCs w:val="23"/>
          <w:lang w:eastAsia="en-US"/>
        </w:rPr>
        <w:t>, conforme itens nº 01 e 02 do termo de referência nº 06 da Secretaria Municipal de Administração e Fazenda (frizando que as demais camisas do edital são parecidas, mas não iguais à esta, deve ser lido com atenção o descritivo).</w:t>
      </w:r>
    </w:p>
    <w:p w14:paraId="1ACBC2A9" w14:textId="77777777" w:rsidR="00FD0FDB" w:rsidRPr="00FD0FDB" w:rsidRDefault="00FD0FDB" w:rsidP="00FD0FDB">
      <w:pPr>
        <w:rPr>
          <w:rFonts w:cs="Times New Roman"/>
          <w:lang w:eastAsia="en-US"/>
        </w:rPr>
      </w:pPr>
      <w:r w:rsidRPr="00FD0FDB">
        <w:rPr>
          <w:rFonts w:cs="Times New Roman"/>
          <w:noProof/>
        </w:rPr>
        <w:drawing>
          <wp:inline distT="0" distB="0" distL="0" distR="0" wp14:anchorId="1F352CBB" wp14:editId="4B043B2A">
            <wp:extent cx="2503714" cy="2663113"/>
            <wp:effectExtent l="0" t="0" r="0" b="444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ptura de Tela (165).png"/>
                    <pic:cNvPicPr/>
                  </pic:nvPicPr>
                  <pic:blipFill>
                    <a:blip r:embed="rId35">
                      <a:extLst>
                        <a:ext uri="{28A0092B-C50C-407E-A947-70E740481C1C}">
                          <a14:useLocalDpi xmlns:a14="http://schemas.microsoft.com/office/drawing/2010/main" val="0"/>
                        </a:ext>
                      </a:extLst>
                    </a:blip>
                    <a:stretch>
                      <a:fillRect/>
                    </a:stretch>
                  </pic:blipFill>
                  <pic:spPr>
                    <a:xfrm>
                      <a:off x="0" y="0"/>
                      <a:ext cx="2530990" cy="2692126"/>
                    </a:xfrm>
                    <a:prstGeom prst="rect">
                      <a:avLst/>
                    </a:prstGeom>
                  </pic:spPr>
                </pic:pic>
              </a:graphicData>
            </a:graphic>
          </wp:inline>
        </w:drawing>
      </w:r>
    </w:p>
    <w:p w14:paraId="05587A0F" w14:textId="77777777" w:rsidR="00FD0FDB" w:rsidRPr="00562658" w:rsidRDefault="00FD0FDB" w:rsidP="00FD0FDB">
      <w:pPr>
        <w:spacing w:after="0" w:line="276" w:lineRule="auto"/>
        <w:rPr>
          <w:rFonts w:ascii="Arial" w:eastAsia="Arial" w:hAnsi="Arial" w:cs="Arial"/>
          <w:lang w:eastAsia="zh-CN"/>
        </w:rPr>
      </w:pPr>
    </w:p>
    <w:sectPr w:rsidR="00FD0FDB" w:rsidRPr="00562658">
      <w:headerReference w:type="default" r:id="rId36"/>
      <w:footerReference w:type="default" r:id="rId37"/>
      <w:headerReference w:type="first" r:id="rId38"/>
      <w:pgSz w:w="11906" w:h="16838"/>
      <w:pgMar w:top="1418" w:right="1134" w:bottom="1418" w:left="1134" w:header="624" w:footer="397"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BFEA92" w14:textId="77777777" w:rsidR="007F7457" w:rsidRDefault="007F7457">
      <w:pPr>
        <w:spacing w:after="0" w:line="240" w:lineRule="auto"/>
      </w:pPr>
      <w:r>
        <w:separator/>
      </w:r>
    </w:p>
  </w:endnote>
  <w:endnote w:type="continuationSeparator" w:id="0">
    <w:p w14:paraId="142FEB15" w14:textId="77777777" w:rsidR="007F7457" w:rsidRDefault="007F74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rlito">
    <w:altName w:val="Arial"/>
    <w:charset w:val="00"/>
    <w:family w:val="swiss"/>
    <w:pitch w:val="variable"/>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Tahoma-Bold">
    <w:altName w:val="Tahoma"/>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ndara">
    <w:panose1 w:val="020E0502030303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E2C6C7" w14:textId="6B4E0385" w:rsidR="005A127D" w:rsidRDefault="005A127D">
    <w:pPr>
      <w:pBdr>
        <w:top w:val="nil"/>
        <w:left w:val="nil"/>
        <w:bottom w:val="nil"/>
        <w:right w:val="nil"/>
        <w:between w:val="nil"/>
      </w:pBdr>
      <w:tabs>
        <w:tab w:val="center" w:pos="4252"/>
        <w:tab w:val="right" w:pos="8504"/>
      </w:tabs>
      <w:spacing w:after="0" w:line="240" w:lineRule="auto"/>
      <w:jc w:val="center"/>
      <w:rPr>
        <w:rFonts w:ascii="Candara" w:eastAsia="Candara" w:hAnsi="Candara" w:cs="Candara"/>
        <w:color w:val="000000"/>
      </w:rPr>
    </w:pPr>
    <w:r>
      <w:rPr>
        <w:rFonts w:ascii="Arial" w:eastAsia="Arial" w:hAnsi="Arial" w:cs="Arial"/>
        <w:color w:val="000000"/>
        <w:sz w:val="16"/>
        <w:szCs w:val="16"/>
      </w:rPr>
      <w:t xml:space="preserve">Página </w:t>
    </w:r>
    <w:r>
      <w:rPr>
        <w:rFonts w:ascii="Arial" w:eastAsia="Arial" w:hAnsi="Arial" w:cs="Arial"/>
        <w:b/>
        <w:color w:val="000000"/>
        <w:sz w:val="16"/>
        <w:szCs w:val="16"/>
      </w:rPr>
      <w:fldChar w:fldCharType="begin"/>
    </w:r>
    <w:r>
      <w:rPr>
        <w:rFonts w:ascii="Arial" w:eastAsia="Arial" w:hAnsi="Arial" w:cs="Arial"/>
        <w:b/>
        <w:color w:val="000000"/>
        <w:sz w:val="16"/>
        <w:szCs w:val="16"/>
      </w:rPr>
      <w:instrText>PAGE</w:instrText>
    </w:r>
    <w:r>
      <w:rPr>
        <w:rFonts w:ascii="Arial" w:eastAsia="Arial" w:hAnsi="Arial" w:cs="Arial"/>
        <w:b/>
        <w:color w:val="000000"/>
        <w:sz w:val="16"/>
        <w:szCs w:val="16"/>
      </w:rPr>
      <w:fldChar w:fldCharType="separate"/>
    </w:r>
    <w:r>
      <w:rPr>
        <w:rFonts w:ascii="Arial" w:eastAsia="Arial" w:hAnsi="Arial" w:cs="Arial"/>
        <w:b/>
        <w:noProof/>
        <w:color w:val="000000"/>
        <w:sz w:val="16"/>
        <w:szCs w:val="16"/>
      </w:rPr>
      <w:t>15</w:t>
    </w:r>
    <w:r>
      <w:rPr>
        <w:rFonts w:ascii="Arial" w:eastAsia="Arial" w:hAnsi="Arial" w:cs="Arial"/>
        <w:b/>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color w:val="000000"/>
        <w:sz w:val="16"/>
        <w:szCs w:val="16"/>
      </w:rPr>
      <w:fldChar w:fldCharType="begin"/>
    </w:r>
    <w:r>
      <w:rPr>
        <w:rFonts w:ascii="Arial" w:eastAsia="Arial" w:hAnsi="Arial" w:cs="Arial"/>
        <w:b/>
        <w:color w:val="000000"/>
        <w:sz w:val="16"/>
        <w:szCs w:val="16"/>
      </w:rPr>
      <w:instrText>NUMPAGES</w:instrText>
    </w:r>
    <w:r>
      <w:rPr>
        <w:rFonts w:ascii="Arial" w:eastAsia="Arial" w:hAnsi="Arial" w:cs="Arial"/>
        <w:b/>
        <w:color w:val="000000"/>
        <w:sz w:val="16"/>
        <w:szCs w:val="16"/>
      </w:rPr>
      <w:fldChar w:fldCharType="separate"/>
    </w:r>
    <w:r>
      <w:rPr>
        <w:rFonts w:ascii="Arial" w:eastAsia="Arial" w:hAnsi="Arial" w:cs="Arial"/>
        <w:b/>
        <w:noProof/>
        <w:color w:val="000000"/>
        <w:sz w:val="16"/>
        <w:szCs w:val="16"/>
      </w:rPr>
      <w:t>88</w:t>
    </w:r>
    <w:r>
      <w:rPr>
        <w:rFonts w:ascii="Arial" w:eastAsia="Arial" w:hAnsi="Arial" w:cs="Arial"/>
        <w:b/>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824C654" w14:textId="77777777" w:rsidR="007F7457" w:rsidRDefault="007F7457">
      <w:pPr>
        <w:spacing w:after="0" w:line="240" w:lineRule="auto"/>
      </w:pPr>
      <w:r>
        <w:separator/>
      </w:r>
    </w:p>
  </w:footnote>
  <w:footnote w:type="continuationSeparator" w:id="0">
    <w:p w14:paraId="7B6DC41D" w14:textId="77777777" w:rsidR="007F7457" w:rsidRDefault="007F745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BCF68E" w14:textId="77777777" w:rsidR="005A127D" w:rsidRDefault="005A127D" w:rsidP="006473F7">
    <w:pPr>
      <w:pStyle w:val="Cabealho"/>
      <w:ind w:right="360"/>
    </w:pPr>
  </w:p>
  <w:p w14:paraId="2C4B75D6" w14:textId="084A165A" w:rsidR="005A127D" w:rsidRPr="00314A4B" w:rsidRDefault="005A127D" w:rsidP="006473F7">
    <w:pPr>
      <w:pStyle w:val="Cabealho"/>
      <w:rPr>
        <w:rFonts w:ascii="Tahoma-Bold" w:hAnsi="Tahoma-Bold"/>
      </w:rPr>
    </w:pPr>
    <w:r>
      <w:rPr>
        <w:noProof/>
      </w:rPr>
      <mc:AlternateContent>
        <mc:Choice Requires="wps">
          <w:drawing>
            <wp:anchor distT="45720" distB="45720" distL="114300" distR="114300" simplePos="0" relativeHeight="251658240" behindDoc="0" locked="0" layoutInCell="1" allowOverlap="1" wp14:anchorId="502A4662" wp14:editId="7C489A08">
              <wp:simplePos x="0" y="0"/>
              <wp:positionH relativeFrom="column">
                <wp:posOffset>1548130</wp:posOffset>
              </wp:positionH>
              <wp:positionV relativeFrom="paragraph">
                <wp:posOffset>-60960</wp:posOffset>
              </wp:positionV>
              <wp:extent cx="3762375" cy="1151890"/>
              <wp:effectExtent l="0" t="0" r="0" b="0"/>
              <wp:wrapSquare wrapText="bothSides"/>
              <wp:docPr id="3"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2375" cy="1151890"/>
                      </a:xfrm>
                      <a:prstGeom prst="rect">
                        <a:avLst/>
                      </a:prstGeom>
                      <a:solidFill>
                        <a:srgbClr val="FFFFFF"/>
                      </a:solidFill>
                      <a:ln w="9525">
                        <a:noFill/>
                        <a:miter lim="800000"/>
                        <a:headEnd/>
                        <a:tailEnd/>
                      </a:ln>
                    </wps:spPr>
                    <wps:txbx>
                      <w:txbxContent>
                        <w:p w14:paraId="6E64386A" w14:textId="77777777" w:rsidR="005A127D" w:rsidRPr="00314A4B" w:rsidRDefault="005A127D" w:rsidP="006473F7">
                          <w:pPr>
                            <w:spacing w:after="0"/>
                            <w:rPr>
                              <w:rFonts w:ascii="Cambria Math" w:hAnsi="Cambria Math"/>
                            </w:rPr>
                          </w:pPr>
                          <w:r w:rsidRPr="00314A4B">
                            <w:rPr>
                              <w:rFonts w:ascii="Cambria Math" w:hAnsi="Cambria Math"/>
                            </w:rPr>
                            <w:t>MUNICÍPIO DE PROTÁSIO ALVES</w:t>
                          </w:r>
                        </w:p>
                        <w:p w14:paraId="15D52DC0" w14:textId="77777777" w:rsidR="005A127D" w:rsidRPr="00314A4B" w:rsidRDefault="005A127D" w:rsidP="006473F7">
                          <w:pPr>
                            <w:spacing w:after="0"/>
                            <w:rPr>
                              <w:rFonts w:ascii="Cambria Math" w:hAnsi="Cambria Math"/>
                            </w:rPr>
                          </w:pPr>
                          <w:r w:rsidRPr="00314A4B">
                            <w:rPr>
                              <w:rFonts w:ascii="Cambria Math" w:hAnsi="Cambria Math"/>
                            </w:rPr>
                            <w:t>ESTADO DO RIO GRANDE DO SUL</w:t>
                          </w:r>
                        </w:p>
                        <w:p w14:paraId="2E48EBB4" w14:textId="77777777" w:rsidR="005A127D" w:rsidRPr="00314A4B" w:rsidRDefault="005A127D" w:rsidP="006473F7">
                          <w:pPr>
                            <w:spacing w:after="0"/>
                            <w:rPr>
                              <w:rFonts w:ascii="Cambria Math" w:hAnsi="Cambria Math"/>
                            </w:rPr>
                          </w:pPr>
                          <w:r w:rsidRPr="00314A4B">
                            <w:rPr>
                              <w:rFonts w:ascii="Cambria Math" w:hAnsi="Cambria Math"/>
                            </w:rPr>
                            <w:t>Rua do Poço, nº 488</w:t>
                          </w:r>
                        </w:p>
                        <w:p w14:paraId="3E8720C6" w14:textId="77777777" w:rsidR="005A127D" w:rsidRPr="005E1FF7" w:rsidRDefault="005A127D" w:rsidP="006473F7">
                          <w:pPr>
                            <w:spacing w:after="0"/>
                            <w:rPr>
                              <w:rFonts w:ascii="Cambria Math" w:hAnsi="Cambria Math"/>
                            </w:rPr>
                          </w:pPr>
                          <w:r w:rsidRPr="005E1FF7">
                            <w:rPr>
                              <w:rFonts w:ascii="Cambria Math" w:hAnsi="Cambria Math"/>
                            </w:rPr>
                            <w:t>CEP: 95.345-000</w:t>
                          </w:r>
                          <w:r w:rsidRPr="005E1FF7">
                            <w:rPr>
                              <w:rFonts w:ascii="Cambria Math" w:hAnsi="Cambria Math"/>
                            </w:rPr>
                            <w:br/>
                            <w:t>Fone: (54) 3242-1225</w:t>
                          </w:r>
                          <w:r w:rsidRPr="005E1FF7">
                            <w:rPr>
                              <w:rFonts w:ascii="Cambria Math" w:hAnsi="Cambria Math"/>
                            </w:rPr>
                            <w:br/>
                            <w:t>email: licitacoes@protasioalves.rs.gov.br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02A4662" id="_x0000_t202" coordsize="21600,21600" o:spt="202" path="m,l,21600r21600,l21600,xe">
              <v:stroke joinstyle="miter"/>
              <v:path gradientshapeok="t" o:connecttype="rect"/>
            </v:shapetype>
            <v:shape id="Caixa de Texto 3" o:spid="_x0000_s1026" type="#_x0000_t202" style="position:absolute;margin-left:121.9pt;margin-top:-4.8pt;width:296.25pt;height:90.7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" stroked="f">
              <v:textbox style="mso-fit-shape-to-text:t">
                <w:txbxContent>
                  <w:p w14:paraId="6E64386A" w14:textId="77777777" w:rsidR="005A127D" w:rsidRPr="00314A4B" w:rsidRDefault="005A127D" w:rsidP="006473F7">
                    <w:pPr>
                      <w:spacing w:after="0"/>
                      <w:rPr>
                        <w:rFonts w:ascii="Cambria Math" w:hAnsi="Cambria Math"/>
                      </w:rPr>
                    </w:pPr>
                    <w:r w:rsidRPr="00314A4B">
                      <w:rPr>
                        <w:rFonts w:ascii="Cambria Math" w:hAnsi="Cambria Math"/>
                      </w:rPr>
                      <w:t>MUNICÍPIO DE PROTÁSIO ALVES</w:t>
                    </w:r>
                  </w:p>
                  <w:p w14:paraId="15D52DC0" w14:textId="77777777" w:rsidR="005A127D" w:rsidRPr="00314A4B" w:rsidRDefault="005A127D" w:rsidP="006473F7">
                    <w:pPr>
                      <w:spacing w:after="0"/>
                      <w:rPr>
                        <w:rFonts w:ascii="Cambria Math" w:hAnsi="Cambria Math"/>
                      </w:rPr>
                    </w:pPr>
                    <w:r w:rsidRPr="00314A4B">
                      <w:rPr>
                        <w:rFonts w:ascii="Cambria Math" w:hAnsi="Cambria Math"/>
                      </w:rPr>
                      <w:t>ESTADO DO RIO GRANDE DO SUL</w:t>
                    </w:r>
                  </w:p>
                  <w:p w14:paraId="2E48EBB4" w14:textId="77777777" w:rsidR="005A127D" w:rsidRPr="00314A4B" w:rsidRDefault="005A127D" w:rsidP="006473F7">
                    <w:pPr>
                      <w:spacing w:after="0"/>
                      <w:rPr>
                        <w:rFonts w:ascii="Cambria Math" w:hAnsi="Cambria Math"/>
                      </w:rPr>
                    </w:pPr>
                    <w:r w:rsidRPr="00314A4B">
                      <w:rPr>
                        <w:rFonts w:ascii="Cambria Math" w:hAnsi="Cambria Math"/>
                      </w:rPr>
                      <w:t>Rua do Poço, nº 488</w:t>
                    </w:r>
                  </w:p>
                  <w:p w14:paraId="3E8720C6" w14:textId="77777777" w:rsidR="005A127D" w:rsidRPr="005E1FF7" w:rsidRDefault="005A127D" w:rsidP="006473F7">
                    <w:pPr>
                      <w:spacing w:after="0"/>
                      <w:rPr>
                        <w:rFonts w:ascii="Cambria Math" w:hAnsi="Cambria Math"/>
                      </w:rPr>
                    </w:pPr>
                    <w:r w:rsidRPr="005E1FF7">
                      <w:rPr>
                        <w:rFonts w:ascii="Cambria Math" w:hAnsi="Cambria Math"/>
                      </w:rPr>
                      <w:t>CEP: 95.345-000</w:t>
                    </w:r>
                    <w:r w:rsidRPr="005E1FF7">
                      <w:rPr>
                        <w:rFonts w:ascii="Cambria Math" w:hAnsi="Cambria Math"/>
                      </w:rPr>
                      <w:br/>
                      <w:t>Fone: (54) 3242-1225</w:t>
                    </w:r>
                    <w:r w:rsidRPr="005E1FF7">
                      <w:rPr>
                        <w:rFonts w:ascii="Cambria Math" w:hAnsi="Cambria Math"/>
                      </w:rPr>
                      <w:br/>
                      <w:t>email: licitacoes@protasioalves.rs.gov.br</w:t>
                    </w:r>
                  </w:p>
                </w:txbxContent>
              </v:textbox>
              <w10:wrap type="square"/>
            </v:shape>
          </w:pict>
        </mc:Fallback>
      </mc:AlternateContent>
    </w:r>
    <w:r w:rsidRPr="000D5790">
      <w:rPr>
        <w:rFonts w:ascii="Tahoma-Bold" w:hAnsi="Tahoma-Bold"/>
        <w:noProof/>
      </w:rPr>
      <w:drawing>
        <wp:inline distT="0" distB="0" distL="0" distR="0" wp14:anchorId="282BE167" wp14:editId="7D4E2EE5">
          <wp:extent cx="1356360" cy="1333500"/>
          <wp:effectExtent l="0" t="0" r="0" b="0"/>
          <wp:docPr id="2" name="Imagem 1" descr="Sem-Títul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Sem-Título-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56360" cy="1333500"/>
                  </a:xfrm>
                  <a:prstGeom prst="rect">
                    <a:avLst/>
                  </a:prstGeom>
                  <a:noFill/>
                  <a:ln>
                    <a:noFill/>
                  </a:ln>
                </pic:spPr>
              </pic:pic>
            </a:graphicData>
          </a:graphic>
        </wp:inline>
      </w:drawing>
    </w:r>
  </w:p>
  <w:p w14:paraId="65F45AD2" w14:textId="77777777" w:rsidR="005A127D" w:rsidRPr="006473F7" w:rsidRDefault="005A127D" w:rsidP="006473F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C984E3" w14:textId="77777777" w:rsidR="005A127D" w:rsidRDefault="005A127D" w:rsidP="006473F7">
    <w:pPr>
      <w:pStyle w:val="Cabealho"/>
      <w:ind w:right="360"/>
    </w:pPr>
  </w:p>
  <w:p w14:paraId="5BFBF61E" w14:textId="07948D90" w:rsidR="005A127D" w:rsidRPr="00314A4B" w:rsidRDefault="005A127D" w:rsidP="006473F7">
    <w:pPr>
      <w:pStyle w:val="Cabealho"/>
      <w:rPr>
        <w:rFonts w:ascii="Tahoma-Bold" w:hAnsi="Tahoma-Bold"/>
      </w:rPr>
    </w:pPr>
    <w:r>
      <w:rPr>
        <w:noProof/>
      </w:rPr>
      <mc:AlternateContent>
        <mc:Choice Requires="wps">
          <w:drawing>
            <wp:anchor distT="45720" distB="45720" distL="114300" distR="114300" simplePos="0" relativeHeight="251657216" behindDoc="0" locked="0" layoutInCell="1" allowOverlap="1" wp14:anchorId="00DB0BE6" wp14:editId="30495026">
              <wp:simplePos x="0" y="0"/>
              <wp:positionH relativeFrom="column">
                <wp:posOffset>1548130</wp:posOffset>
              </wp:positionH>
              <wp:positionV relativeFrom="paragraph">
                <wp:posOffset>-60960</wp:posOffset>
              </wp:positionV>
              <wp:extent cx="3762375" cy="1151890"/>
              <wp:effectExtent l="0" t="0" r="0" b="0"/>
              <wp:wrapSquare wrapText="bothSides"/>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2375" cy="1151890"/>
                      </a:xfrm>
                      <a:prstGeom prst="rect">
                        <a:avLst/>
                      </a:prstGeom>
                      <a:solidFill>
                        <a:srgbClr val="FFFFFF"/>
                      </a:solidFill>
                      <a:ln w="9525">
                        <a:noFill/>
                        <a:miter lim="800000"/>
                        <a:headEnd/>
                        <a:tailEnd/>
                      </a:ln>
                    </wps:spPr>
                    <wps:txbx>
                      <w:txbxContent>
                        <w:p w14:paraId="00FF2BAD" w14:textId="77777777" w:rsidR="005A127D" w:rsidRPr="00314A4B" w:rsidRDefault="005A127D" w:rsidP="006473F7">
                          <w:pPr>
                            <w:spacing w:after="0"/>
                            <w:rPr>
                              <w:rFonts w:ascii="Cambria Math" w:hAnsi="Cambria Math"/>
                            </w:rPr>
                          </w:pPr>
                          <w:r w:rsidRPr="00314A4B">
                            <w:rPr>
                              <w:rFonts w:ascii="Cambria Math" w:hAnsi="Cambria Math"/>
                            </w:rPr>
                            <w:t>MUNICÍPIO DE PROTÁSIO ALVES</w:t>
                          </w:r>
                        </w:p>
                        <w:p w14:paraId="583B4F82" w14:textId="77777777" w:rsidR="005A127D" w:rsidRPr="00314A4B" w:rsidRDefault="005A127D" w:rsidP="006473F7">
                          <w:pPr>
                            <w:spacing w:after="0"/>
                            <w:rPr>
                              <w:rFonts w:ascii="Cambria Math" w:hAnsi="Cambria Math"/>
                            </w:rPr>
                          </w:pPr>
                          <w:r w:rsidRPr="00314A4B">
                            <w:rPr>
                              <w:rFonts w:ascii="Cambria Math" w:hAnsi="Cambria Math"/>
                            </w:rPr>
                            <w:t>ESTADO DO RIO GRANDE DO SUL</w:t>
                          </w:r>
                        </w:p>
                        <w:p w14:paraId="766608E3" w14:textId="77777777" w:rsidR="005A127D" w:rsidRPr="00314A4B" w:rsidRDefault="005A127D" w:rsidP="006473F7">
                          <w:pPr>
                            <w:spacing w:after="0"/>
                            <w:rPr>
                              <w:rFonts w:ascii="Cambria Math" w:hAnsi="Cambria Math"/>
                            </w:rPr>
                          </w:pPr>
                          <w:r w:rsidRPr="00314A4B">
                            <w:rPr>
                              <w:rFonts w:ascii="Cambria Math" w:hAnsi="Cambria Math"/>
                            </w:rPr>
                            <w:t>Rua do Poço, nº 488</w:t>
                          </w:r>
                        </w:p>
                        <w:p w14:paraId="436FEFE4" w14:textId="77777777" w:rsidR="005A127D" w:rsidRPr="00314A4B" w:rsidRDefault="005A127D" w:rsidP="006473F7">
                          <w:pPr>
                            <w:spacing w:after="0"/>
                            <w:rPr>
                              <w:rFonts w:ascii="Cambria Math" w:hAnsi="Cambria Math"/>
                            </w:rPr>
                          </w:pPr>
                          <w:r w:rsidRPr="00314A4B">
                            <w:rPr>
                              <w:rFonts w:ascii="Cambria Math" w:hAnsi="Cambria Math"/>
                            </w:rPr>
                            <w:t>CEP: 95.345-000</w:t>
                          </w:r>
                          <w:r w:rsidRPr="00314A4B">
                            <w:rPr>
                              <w:rFonts w:ascii="Cambria Math" w:hAnsi="Cambria Math"/>
                            </w:rPr>
                            <w:br/>
                            <w:t>Fone: (54) 3242-1225</w:t>
                          </w:r>
                          <w:r w:rsidRPr="00314A4B">
                            <w:rPr>
                              <w:rFonts w:ascii="Cambria Math" w:hAnsi="Cambria Math"/>
                            </w:rPr>
                            <w:br/>
                            <w:t>email: fazenda@protasioalves.rs.gov.br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0DB0BE6" id="_x0000_t202" coordsize="21600,21600" o:spt="202" path="m,l,21600r21600,l21600,xe">
              <v:stroke joinstyle="miter"/>
              <v:path gradientshapeok="t" o:connecttype="rect"/>
            </v:shapetype>
            <v:shape id="Caixa de Texto 2" o:spid="_x0000_s1027" type="#_x0000_t202" style="position:absolute;margin-left:121.9pt;margin-top:-4.8pt;width:296.25pt;height:90.7pt;z-index:2516572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" stroked="f">
              <v:textbox style="mso-fit-shape-to-text:t">
                <w:txbxContent>
                  <w:p w14:paraId="00FF2BAD" w14:textId="77777777" w:rsidR="005A127D" w:rsidRPr="00314A4B" w:rsidRDefault="005A127D" w:rsidP="006473F7">
                    <w:pPr>
                      <w:spacing w:after="0"/>
                      <w:rPr>
                        <w:rFonts w:ascii="Cambria Math" w:hAnsi="Cambria Math"/>
                      </w:rPr>
                    </w:pPr>
                    <w:r w:rsidRPr="00314A4B">
                      <w:rPr>
                        <w:rFonts w:ascii="Cambria Math" w:hAnsi="Cambria Math"/>
                      </w:rPr>
                      <w:t>MUNICÍPIO DE PROTÁSIO ALVES</w:t>
                    </w:r>
                  </w:p>
                  <w:p w14:paraId="583B4F82" w14:textId="77777777" w:rsidR="005A127D" w:rsidRPr="00314A4B" w:rsidRDefault="005A127D" w:rsidP="006473F7">
                    <w:pPr>
                      <w:spacing w:after="0"/>
                      <w:rPr>
                        <w:rFonts w:ascii="Cambria Math" w:hAnsi="Cambria Math"/>
                      </w:rPr>
                    </w:pPr>
                    <w:r w:rsidRPr="00314A4B">
                      <w:rPr>
                        <w:rFonts w:ascii="Cambria Math" w:hAnsi="Cambria Math"/>
                      </w:rPr>
                      <w:t>ESTADO DO RIO GRANDE DO SUL</w:t>
                    </w:r>
                  </w:p>
                  <w:p w14:paraId="766608E3" w14:textId="77777777" w:rsidR="005A127D" w:rsidRPr="00314A4B" w:rsidRDefault="005A127D" w:rsidP="006473F7">
                    <w:pPr>
                      <w:spacing w:after="0"/>
                      <w:rPr>
                        <w:rFonts w:ascii="Cambria Math" w:hAnsi="Cambria Math"/>
                      </w:rPr>
                    </w:pPr>
                    <w:r w:rsidRPr="00314A4B">
                      <w:rPr>
                        <w:rFonts w:ascii="Cambria Math" w:hAnsi="Cambria Math"/>
                      </w:rPr>
                      <w:t>Rua do Poço, nº 488</w:t>
                    </w:r>
                  </w:p>
                  <w:p w14:paraId="436FEFE4" w14:textId="77777777" w:rsidR="005A127D" w:rsidRPr="00314A4B" w:rsidRDefault="005A127D" w:rsidP="006473F7">
                    <w:pPr>
                      <w:spacing w:after="0"/>
                      <w:rPr>
                        <w:rFonts w:ascii="Cambria Math" w:hAnsi="Cambria Math"/>
                      </w:rPr>
                    </w:pPr>
                    <w:r w:rsidRPr="00314A4B">
                      <w:rPr>
                        <w:rFonts w:ascii="Cambria Math" w:hAnsi="Cambria Math"/>
                      </w:rPr>
                      <w:t>CEP: 95.345-000</w:t>
                    </w:r>
                    <w:r w:rsidRPr="00314A4B">
                      <w:rPr>
                        <w:rFonts w:ascii="Cambria Math" w:hAnsi="Cambria Math"/>
                      </w:rPr>
                      <w:br/>
                      <w:t>Fone: (54) 3242-1225</w:t>
                    </w:r>
                    <w:r w:rsidRPr="00314A4B">
                      <w:rPr>
                        <w:rFonts w:ascii="Cambria Math" w:hAnsi="Cambria Math"/>
                      </w:rPr>
                      <w:br/>
                      <w:t>email: fazenda@protasioalves.rs.gov.br</w:t>
                    </w:r>
                  </w:p>
                </w:txbxContent>
              </v:textbox>
              <w10:wrap type="square"/>
            </v:shape>
          </w:pict>
        </mc:Fallback>
      </mc:AlternateContent>
    </w:r>
    <w:r w:rsidRPr="000D5790">
      <w:rPr>
        <w:rFonts w:ascii="Tahoma-Bold" w:hAnsi="Tahoma-Bold"/>
        <w:noProof/>
      </w:rPr>
      <w:drawing>
        <wp:inline distT="0" distB="0" distL="0" distR="0" wp14:anchorId="7B708F06" wp14:editId="69A9DAAB">
          <wp:extent cx="1356360" cy="1333500"/>
          <wp:effectExtent l="0" t="0" r="0" b="0"/>
          <wp:docPr id="1" name="Imagem 1" descr="Sem-Títul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Sem-Título-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56360" cy="1333500"/>
                  </a:xfrm>
                  <a:prstGeom prst="rect">
                    <a:avLst/>
                  </a:prstGeom>
                  <a:noFill/>
                  <a:ln>
                    <a:noFill/>
                  </a:ln>
                </pic:spPr>
              </pic:pic>
            </a:graphicData>
          </a:graphic>
        </wp:inline>
      </w:drawing>
    </w:r>
  </w:p>
  <w:p w14:paraId="6C1DCE30" w14:textId="77777777" w:rsidR="005A127D" w:rsidRDefault="005A127D">
    <w:pPr>
      <w:pStyle w:val="Cabealho"/>
    </w:pPr>
  </w:p>
  <w:p w14:paraId="4E7BF9DA" w14:textId="77777777" w:rsidR="005A127D" w:rsidRDefault="005A127D">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51645B"/>
    <w:multiLevelType w:val="multilevel"/>
    <w:tmpl w:val="201C4760"/>
    <w:lvl w:ilvl="0">
      <w:start w:val="1"/>
      <w:numFmt w:val="decimal"/>
      <w:lvlText w:val="%1."/>
      <w:lvlJc w:val="left"/>
      <w:pPr>
        <w:ind w:left="360" w:hanging="360"/>
      </w:pPr>
      <w:rPr>
        <w:rFonts w:ascii="Arial" w:eastAsia="Arial" w:hAnsi="Arial" w:cs="Arial" w:hint="default"/>
        <w:b/>
        <w:sz w:val="22"/>
        <w:szCs w:val="22"/>
      </w:rPr>
    </w:lvl>
    <w:lvl w:ilvl="1">
      <w:start w:val="1"/>
      <w:numFmt w:val="decimal"/>
      <w:lvlText w:val="%1.%2."/>
      <w:lvlJc w:val="left"/>
      <w:pPr>
        <w:ind w:left="4969" w:hanging="432"/>
      </w:pPr>
      <w:rPr>
        <w:rFonts w:hint="default"/>
        <w:sz w:val="22"/>
        <w:szCs w:val="22"/>
      </w:rPr>
    </w:lvl>
    <w:lvl w:ilvl="2">
      <w:start w:val="1"/>
      <w:numFmt w:val="decimal"/>
      <w:lvlText w:val="%1.%2.%3."/>
      <w:lvlJc w:val="left"/>
      <w:pPr>
        <w:ind w:left="3198" w:hanging="503"/>
      </w:pPr>
      <w:rPr>
        <w:rFonts w:ascii="Arial" w:eastAsia="Arial" w:hAnsi="Arial" w:cs="Arial" w:hint="default"/>
        <w:b w:val="0"/>
        <w:i w:val="0"/>
        <w:strike w:val="0"/>
        <w:color w:val="000000"/>
        <w:sz w:val="22"/>
        <w:szCs w:val="22"/>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11831DD"/>
    <w:multiLevelType w:val="multilevel"/>
    <w:tmpl w:val="34563DA6"/>
    <w:lvl w:ilvl="0">
      <w:start w:val="1"/>
      <w:numFmt w:val="lowerLetter"/>
      <w:lvlText w:val="%1)"/>
      <w:lvlJc w:val="left"/>
      <w:pPr>
        <w:ind w:left="720"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1572418"/>
    <w:multiLevelType w:val="multilevel"/>
    <w:tmpl w:val="DBC0D962"/>
    <w:lvl w:ilvl="0">
      <w:start w:val="1"/>
      <w:numFmt w:val="upperRoman"/>
      <w:lvlText w:val="%1."/>
      <w:lvlJc w:val="left"/>
      <w:pPr>
        <w:ind w:left="2422" w:hanging="720"/>
      </w:pPr>
      <w:rPr>
        <w:rFonts w:ascii="Arial" w:eastAsia="Arial" w:hAnsi="Arial" w:cs="Arial"/>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50F3DB2"/>
    <w:multiLevelType w:val="hybridMultilevel"/>
    <w:tmpl w:val="DDB62AA8"/>
    <w:lvl w:ilvl="0" w:tplc="0416000F">
      <w:start w:val="1"/>
      <w:numFmt w:val="decimal"/>
      <w:lvlText w:val="%1."/>
      <w:lvlJc w:val="left"/>
      <w:pPr>
        <w:ind w:left="1040" w:hanging="360"/>
      </w:pPr>
      <w:rPr>
        <w:rFonts w:hint="default"/>
        <w:lang w:val="pt-BR"/>
      </w:rPr>
    </w:lvl>
    <w:lvl w:ilvl="1" w:tplc="04160019">
      <w:start w:val="1"/>
      <w:numFmt w:val="lowerLetter"/>
      <w:lvlText w:val="%2."/>
      <w:lvlJc w:val="left"/>
      <w:pPr>
        <w:ind w:left="1760" w:hanging="360"/>
      </w:pPr>
    </w:lvl>
    <w:lvl w:ilvl="2" w:tplc="0416001B" w:tentative="1">
      <w:start w:val="1"/>
      <w:numFmt w:val="lowerRoman"/>
      <w:lvlText w:val="%3."/>
      <w:lvlJc w:val="right"/>
      <w:pPr>
        <w:ind w:left="2480" w:hanging="180"/>
      </w:pPr>
    </w:lvl>
    <w:lvl w:ilvl="3" w:tplc="0416000F" w:tentative="1">
      <w:start w:val="1"/>
      <w:numFmt w:val="decimal"/>
      <w:lvlText w:val="%4."/>
      <w:lvlJc w:val="left"/>
      <w:pPr>
        <w:ind w:left="3200" w:hanging="360"/>
      </w:pPr>
    </w:lvl>
    <w:lvl w:ilvl="4" w:tplc="04160019" w:tentative="1">
      <w:start w:val="1"/>
      <w:numFmt w:val="lowerLetter"/>
      <w:lvlText w:val="%5."/>
      <w:lvlJc w:val="left"/>
      <w:pPr>
        <w:ind w:left="3920" w:hanging="360"/>
      </w:pPr>
    </w:lvl>
    <w:lvl w:ilvl="5" w:tplc="0416001B" w:tentative="1">
      <w:start w:val="1"/>
      <w:numFmt w:val="lowerRoman"/>
      <w:lvlText w:val="%6."/>
      <w:lvlJc w:val="right"/>
      <w:pPr>
        <w:ind w:left="4640" w:hanging="180"/>
      </w:pPr>
    </w:lvl>
    <w:lvl w:ilvl="6" w:tplc="0416000F" w:tentative="1">
      <w:start w:val="1"/>
      <w:numFmt w:val="decimal"/>
      <w:lvlText w:val="%7."/>
      <w:lvlJc w:val="left"/>
      <w:pPr>
        <w:ind w:left="5360" w:hanging="360"/>
      </w:pPr>
    </w:lvl>
    <w:lvl w:ilvl="7" w:tplc="04160019" w:tentative="1">
      <w:start w:val="1"/>
      <w:numFmt w:val="lowerLetter"/>
      <w:lvlText w:val="%8."/>
      <w:lvlJc w:val="left"/>
      <w:pPr>
        <w:ind w:left="6080" w:hanging="360"/>
      </w:pPr>
    </w:lvl>
    <w:lvl w:ilvl="8" w:tplc="0416001B" w:tentative="1">
      <w:start w:val="1"/>
      <w:numFmt w:val="lowerRoman"/>
      <w:lvlText w:val="%9."/>
      <w:lvlJc w:val="right"/>
      <w:pPr>
        <w:ind w:left="6800" w:hanging="180"/>
      </w:pPr>
    </w:lvl>
  </w:abstractNum>
  <w:abstractNum w:abstractNumId="4" w15:restartNumberingAfterBreak="0">
    <w:nsid w:val="065B7B25"/>
    <w:multiLevelType w:val="multilevel"/>
    <w:tmpl w:val="266C74EE"/>
    <w:lvl w:ilvl="0">
      <w:start w:val="1"/>
      <w:numFmt w:val="upperRoman"/>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 w15:restartNumberingAfterBreak="0">
    <w:nsid w:val="0D890238"/>
    <w:multiLevelType w:val="hybridMultilevel"/>
    <w:tmpl w:val="C08677F0"/>
    <w:lvl w:ilvl="0" w:tplc="557ABBF8">
      <w:start w:val="1"/>
      <w:numFmt w:val="lowerLetter"/>
      <w:lvlText w:val="%1)"/>
      <w:lvlJc w:val="left"/>
      <w:pPr>
        <w:ind w:left="720" w:hanging="360"/>
      </w:pPr>
      <w:rPr>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6" w15:restartNumberingAfterBreak="0">
    <w:nsid w:val="104C653E"/>
    <w:multiLevelType w:val="hybridMultilevel"/>
    <w:tmpl w:val="8DDC9D1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63C3B67"/>
    <w:multiLevelType w:val="multilevel"/>
    <w:tmpl w:val="4BC4F11A"/>
    <w:lvl w:ilvl="0">
      <w:start w:val="1"/>
      <w:numFmt w:val="upperRoman"/>
      <w:lvlText w:val="%1."/>
      <w:lvlJc w:val="left"/>
      <w:pPr>
        <w:ind w:left="1650" w:hanging="720"/>
      </w:pPr>
    </w:lvl>
    <w:lvl w:ilvl="1">
      <w:start w:val="2"/>
      <w:numFmt w:val="decimal"/>
      <w:lvlText w:val="%1.%2."/>
      <w:lvlJc w:val="left"/>
      <w:pPr>
        <w:ind w:left="1290" w:hanging="360"/>
      </w:pPr>
      <w:rPr>
        <w:sz w:val="20"/>
        <w:szCs w:val="20"/>
      </w:rPr>
    </w:lvl>
    <w:lvl w:ilvl="2">
      <w:start w:val="1"/>
      <w:numFmt w:val="decimal"/>
      <w:lvlText w:val="%1.%2.%3."/>
      <w:lvlJc w:val="left"/>
      <w:pPr>
        <w:ind w:left="1650" w:hanging="720"/>
      </w:pPr>
      <w:rPr>
        <w:sz w:val="20"/>
        <w:szCs w:val="20"/>
      </w:rPr>
    </w:lvl>
    <w:lvl w:ilvl="3">
      <w:start w:val="1"/>
      <w:numFmt w:val="decimal"/>
      <w:lvlText w:val="%1.%2.%3.%4."/>
      <w:lvlJc w:val="left"/>
      <w:pPr>
        <w:ind w:left="1650" w:hanging="720"/>
      </w:pPr>
      <w:rPr>
        <w:sz w:val="20"/>
        <w:szCs w:val="20"/>
      </w:rPr>
    </w:lvl>
    <w:lvl w:ilvl="4">
      <w:start w:val="1"/>
      <w:numFmt w:val="decimal"/>
      <w:lvlText w:val="%1.%2.%3.%4.%5."/>
      <w:lvlJc w:val="left"/>
      <w:pPr>
        <w:ind w:left="2010" w:hanging="1080"/>
      </w:pPr>
      <w:rPr>
        <w:sz w:val="20"/>
        <w:szCs w:val="20"/>
      </w:rPr>
    </w:lvl>
    <w:lvl w:ilvl="5">
      <w:start w:val="1"/>
      <w:numFmt w:val="decimal"/>
      <w:lvlText w:val="%1.%2.%3.%4.%5.%6."/>
      <w:lvlJc w:val="left"/>
      <w:pPr>
        <w:ind w:left="2010" w:hanging="1080"/>
      </w:pPr>
      <w:rPr>
        <w:sz w:val="20"/>
        <w:szCs w:val="20"/>
      </w:rPr>
    </w:lvl>
    <w:lvl w:ilvl="6">
      <w:start w:val="1"/>
      <w:numFmt w:val="decimal"/>
      <w:lvlText w:val="%1.%2.%3.%4.%5.%6.%7."/>
      <w:lvlJc w:val="left"/>
      <w:pPr>
        <w:ind w:left="2370" w:hanging="1440"/>
      </w:pPr>
      <w:rPr>
        <w:sz w:val="20"/>
        <w:szCs w:val="20"/>
      </w:rPr>
    </w:lvl>
    <w:lvl w:ilvl="7">
      <w:start w:val="1"/>
      <w:numFmt w:val="decimal"/>
      <w:lvlText w:val="%1.%2.%3.%4.%5.%6.%7.%8."/>
      <w:lvlJc w:val="left"/>
      <w:pPr>
        <w:ind w:left="2370" w:hanging="1440"/>
      </w:pPr>
      <w:rPr>
        <w:sz w:val="20"/>
        <w:szCs w:val="20"/>
      </w:rPr>
    </w:lvl>
    <w:lvl w:ilvl="8">
      <w:start w:val="1"/>
      <w:numFmt w:val="decimal"/>
      <w:lvlText w:val="%1.%2.%3.%4.%5.%6.%7.%8.%9."/>
      <w:lvlJc w:val="left"/>
      <w:pPr>
        <w:ind w:left="2370" w:hanging="1440"/>
      </w:pPr>
      <w:rPr>
        <w:sz w:val="20"/>
        <w:szCs w:val="20"/>
      </w:rPr>
    </w:lvl>
  </w:abstractNum>
  <w:abstractNum w:abstractNumId="8" w15:restartNumberingAfterBreak="0">
    <w:nsid w:val="1DD81F2F"/>
    <w:multiLevelType w:val="hybridMultilevel"/>
    <w:tmpl w:val="27B47456"/>
    <w:lvl w:ilvl="0" w:tplc="04160017">
      <w:start w:val="1"/>
      <w:numFmt w:val="lowerLetter"/>
      <w:lvlText w:val="%1)"/>
      <w:lvlJc w:val="left"/>
      <w:pPr>
        <w:ind w:left="1800" w:hanging="36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9" w15:restartNumberingAfterBreak="0">
    <w:nsid w:val="1E6362A2"/>
    <w:multiLevelType w:val="hybridMultilevel"/>
    <w:tmpl w:val="41105ED6"/>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53F134D"/>
    <w:multiLevelType w:val="multilevel"/>
    <w:tmpl w:val="591269E6"/>
    <w:lvl w:ilvl="0">
      <w:start w:val="1"/>
      <w:numFmt w:val="upperRoman"/>
      <w:lvlText w:val="%1."/>
      <w:lvlJc w:val="left"/>
      <w:pPr>
        <w:ind w:left="1764" w:hanging="720"/>
      </w:pPr>
    </w:lvl>
    <w:lvl w:ilvl="1">
      <w:start w:val="1"/>
      <w:numFmt w:val="lowerLetter"/>
      <w:lvlText w:val="%2."/>
      <w:lvlJc w:val="left"/>
      <w:pPr>
        <w:ind w:left="2124" w:hanging="360"/>
      </w:pPr>
    </w:lvl>
    <w:lvl w:ilvl="2">
      <w:start w:val="1"/>
      <w:numFmt w:val="lowerRoman"/>
      <w:lvlText w:val="%3."/>
      <w:lvlJc w:val="right"/>
      <w:pPr>
        <w:ind w:left="2844" w:hanging="180"/>
      </w:pPr>
    </w:lvl>
    <w:lvl w:ilvl="3">
      <w:start w:val="1"/>
      <w:numFmt w:val="decimal"/>
      <w:lvlText w:val="%4."/>
      <w:lvlJc w:val="left"/>
      <w:pPr>
        <w:ind w:left="3564" w:hanging="360"/>
      </w:pPr>
    </w:lvl>
    <w:lvl w:ilvl="4">
      <w:start w:val="1"/>
      <w:numFmt w:val="lowerLetter"/>
      <w:lvlText w:val="%5."/>
      <w:lvlJc w:val="left"/>
      <w:pPr>
        <w:ind w:left="4284" w:hanging="360"/>
      </w:pPr>
    </w:lvl>
    <w:lvl w:ilvl="5">
      <w:start w:val="1"/>
      <w:numFmt w:val="lowerRoman"/>
      <w:lvlText w:val="%6."/>
      <w:lvlJc w:val="right"/>
      <w:pPr>
        <w:ind w:left="5004" w:hanging="180"/>
      </w:pPr>
    </w:lvl>
    <w:lvl w:ilvl="6">
      <w:start w:val="1"/>
      <w:numFmt w:val="decimal"/>
      <w:lvlText w:val="%7."/>
      <w:lvlJc w:val="left"/>
      <w:pPr>
        <w:ind w:left="5724" w:hanging="360"/>
      </w:pPr>
    </w:lvl>
    <w:lvl w:ilvl="7">
      <w:start w:val="1"/>
      <w:numFmt w:val="lowerLetter"/>
      <w:lvlText w:val="%8."/>
      <w:lvlJc w:val="left"/>
      <w:pPr>
        <w:ind w:left="6444" w:hanging="360"/>
      </w:pPr>
    </w:lvl>
    <w:lvl w:ilvl="8">
      <w:start w:val="1"/>
      <w:numFmt w:val="lowerRoman"/>
      <w:lvlText w:val="%9."/>
      <w:lvlJc w:val="right"/>
      <w:pPr>
        <w:ind w:left="7164" w:hanging="180"/>
      </w:pPr>
    </w:lvl>
  </w:abstractNum>
  <w:abstractNum w:abstractNumId="11" w15:restartNumberingAfterBreak="0">
    <w:nsid w:val="28AB555B"/>
    <w:multiLevelType w:val="multilevel"/>
    <w:tmpl w:val="A492216A"/>
    <w:lvl w:ilvl="0">
      <w:start w:val="1"/>
      <w:numFmt w:val="decimal"/>
      <w:lvlText w:val="%1."/>
      <w:lvlJc w:val="left"/>
      <w:pPr>
        <w:ind w:left="720" w:hanging="360"/>
      </w:pPr>
      <w:rPr>
        <w:b/>
        <w:bCs/>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800" w:hanging="720"/>
      </w:pPr>
      <w:rPr>
        <w:rFonts w:hint="default"/>
        <w:b w:val="0"/>
        <w:bCs w:val="0"/>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2" w15:restartNumberingAfterBreak="0">
    <w:nsid w:val="2C4B6C54"/>
    <w:multiLevelType w:val="hybridMultilevel"/>
    <w:tmpl w:val="21F644BE"/>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3" w15:restartNumberingAfterBreak="0">
    <w:nsid w:val="2E983397"/>
    <w:multiLevelType w:val="hybridMultilevel"/>
    <w:tmpl w:val="995ABBF2"/>
    <w:lvl w:ilvl="0" w:tplc="B8205CF8">
      <w:start w:val="1"/>
      <w:numFmt w:val="lowerLetter"/>
      <w:lvlText w:val="%1)"/>
      <w:lvlJc w:val="left"/>
      <w:pPr>
        <w:ind w:left="1040" w:hanging="360"/>
      </w:pPr>
      <w:rPr>
        <w:rFonts w:hint="default"/>
        <w:color w:val="000000"/>
      </w:rPr>
    </w:lvl>
    <w:lvl w:ilvl="1" w:tplc="04160019" w:tentative="1">
      <w:start w:val="1"/>
      <w:numFmt w:val="lowerLetter"/>
      <w:lvlText w:val="%2."/>
      <w:lvlJc w:val="left"/>
      <w:pPr>
        <w:ind w:left="1760" w:hanging="360"/>
      </w:pPr>
    </w:lvl>
    <w:lvl w:ilvl="2" w:tplc="0416001B" w:tentative="1">
      <w:start w:val="1"/>
      <w:numFmt w:val="lowerRoman"/>
      <w:lvlText w:val="%3."/>
      <w:lvlJc w:val="right"/>
      <w:pPr>
        <w:ind w:left="2480" w:hanging="180"/>
      </w:pPr>
    </w:lvl>
    <w:lvl w:ilvl="3" w:tplc="0416000F" w:tentative="1">
      <w:start w:val="1"/>
      <w:numFmt w:val="decimal"/>
      <w:lvlText w:val="%4."/>
      <w:lvlJc w:val="left"/>
      <w:pPr>
        <w:ind w:left="3200" w:hanging="360"/>
      </w:pPr>
    </w:lvl>
    <w:lvl w:ilvl="4" w:tplc="04160019" w:tentative="1">
      <w:start w:val="1"/>
      <w:numFmt w:val="lowerLetter"/>
      <w:lvlText w:val="%5."/>
      <w:lvlJc w:val="left"/>
      <w:pPr>
        <w:ind w:left="3920" w:hanging="360"/>
      </w:pPr>
    </w:lvl>
    <w:lvl w:ilvl="5" w:tplc="0416001B" w:tentative="1">
      <w:start w:val="1"/>
      <w:numFmt w:val="lowerRoman"/>
      <w:lvlText w:val="%6."/>
      <w:lvlJc w:val="right"/>
      <w:pPr>
        <w:ind w:left="4640" w:hanging="180"/>
      </w:pPr>
    </w:lvl>
    <w:lvl w:ilvl="6" w:tplc="0416000F" w:tentative="1">
      <w:start w:val="1"/>
      <w:numFmt w:val="decimal"/>
      <w:lvlText w:val="%7."/>
      <w:lvlJc w:val="left"/>
      <w:pPr>
        <w:ind w:left="5360" w:hanging="360"/>
      </w:pPr>
    </w:lvl>
    <w:lvl w:ilvl="7" w:tplc="04160019" w:tentative="1">
      <w:start w:val="1"/>
      <w:numFmt w:val="lowerLetter"/>
      <w:lvlText w:val="%8."/>
      <w:lvlJc w:val="left"/>
      <w:pPr>
        <w:ind w:left="6080" w:hanging="360"/>
      </w:pPr>
    </w:lvl>
    <w:lvl w:ilvl="8" w:tplc="0416001B" w:tentative="1">
      <w:start w:val="1"/>
      <w:numFmt w:val="lowerRoman"/>
      <w:lvlText w:val="%9."/>
      <w:lvlJc w:val="right"/>
      <w:pPr>
        <w:ind w:left="6800" w:hanging="180"/>
      </w:pPr>
    </w:lvl>
  </w:abstractNum>
  <w:abstractNum w:abstractNumId="14" w15:restartNumberingAfterBreak="0">
    <w:nsid w:val="317D4576"/>
    <w:multiLevelType w:val="hybridMultilevel"/>
    <w:tmpl w:val="4CB2D0B4"/>
    <w:lvl w:ilvl="0" w:tplc="BCE6330A">
      <w:start w:val="1"/>
      <w:numFmt w:val="upperRoman"/>
      <w:lvlText w:val="%1."/>
      <w:lvlJc w:val="left"/>
      <w:pPr>
        <w:ind w:left="1800" w:hanging="72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5" w15:restartNumberingAfterBreak="0">
    <w:nsid w:val="31C5006C"/>
    <w:multiLevelType w:val="multilevel"/>
    <w:tmpl w:val="884A14FE"/>
    <w:lvl w:ilvl="0">
      <w:start w:val="3"/>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320C37C2"/>
    <w:multiLevelType w:val="hybridMultilevel"/>
    <w:tmpl w:val="7B26E44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32D07FFC"/>
    <w:multiLevelType w:val="multilevel"/>
    <w:tmpl w:val="DD56DE96"/>
    <w:lvl w:ilvl="0">
      <w:start w:val="10"/>
      <w:numFmt w:val="decimal"/>
      <w:lvlText w:val="%1"/>
      <w:lvlJc w:val="left"/>
      <w:pPr>
        <w:ind w:left="465" w:hanging="465"/>
      </w:pPr>
      <w:rPr>
        <w:rFonts w:hint="default"/>
        <w:color w:val="FF0000"/>
      </w:rPr>
    </w:lvl>
    <w:lvl w:ilvl="1">
      <w:start w:val="1"/>
      <w:numFmt w:val="decimal"/>
      <w:lvlText w:val="%1.%2"/>
      <w:lvlJc w:val="left"/>
      <w:pPr>
        <w:ind w:left="1190" w:hanging="465"/>
      </w:pPr>
      <w:rPr>
        <w:rFonts w:hint="default"/>
        <w:color w:val="auto"/>
      </w:rPr>
    </w:lvl>
    <w:lvl w:ilvl="2">
      <w:start w:val="1"/>
      <w:numFmt w:val="decimal"/>
      <w:lvlText w:val="%1.%2.%3"/>
      <w:lvlJc w:val="left"/>
      <w:pPr>
        <w:ind w:left="2170" w:hanging="720"/>
      </w:pPr>
      <w:rPr>
        <w:rFonts w:hint="default"/>
        <w:color w:val="FF0000"/>
      </w:rPr>
    </w:lvl>
    <w:lvl w:ilvl="3">
      <w:start w:val="1"/>
      <w:numFmt w:val="decimal"/>
      <w:lvlText w:val="%1.%2.%3.%4"/>
      <w:lvlJc w:val="left"/>
      <w:pPr>
        <w:ind w:left="2895" w:hanging="720"/>
      </w:pPr>
      <w:rPr>
        <w:rFonts w:hint="default"/>
        <w:color w:val="FF0000"/>
      </w:rPr>
    </w:lvl>
    <w:lvl w:ilvl="4">
      <w:start w:val="1"/>
      <w:numFmt w:val="decimal"/>
      <w:lvlText w:val="%1.%2.%3.%4.%5"/>
      <w:lvlJc w:val="left"/>
      <w:pPr>
        <w:ind w:left="3980" w:hanging="1080"/>
      </w:pPr>
      <w:rPr>
        <w:rFonts w:hint="default"/>
        <w:color w:val="FF0000"/>
      </w:rPr>
    </w:lvl>
    <w:lvl w:ilvl="5">
      <w:start w:val="1"/>
      <w:numFmt w:val="decimal"/>
      <w:lvlText w:val="%1.%2.%3.%4.%5.%6"/>
      <w:lvlJc w:val="left"/>
      <w:pPr>
        <w:ind w:left="4705" w:hanging="1080"/>
      </w:pPr>
      <w:rPr>
        <w:rFonts w:hint="default"/>
        <w:color w:val="FF0000"/>
      </w:rPr>
    </w:lvl>
    <w:lvl w:ilvl="6">
      <w:start w:val="1"/>
      <w:numFmt w:val="decimal"/>
      <w:lvlText w:val="%1.%2.%3.%4.%5.%6.%7"/>
      <w:lvlJc w:val="left"/>
      <w:pPr>
        <w:ind w:left="5790" w:hanging="1440"/>
      </w:pPr>
      <w:rPr>
        <w:rFonts w:hint="default"/>
        <w:color w:val="FF0000"/>
      </w:rPr>
    </w:lvl>
    <w:lvl w:ilvl="7">
      <w:start w:val="1"/>
      <w:numFmt w:val="decimal"/>
      <w:lvlText w:val="%1.%2.%3.%4.%5.%6.%7.%8"/>
      <w:lvlJc w:val="left"/>
      <w:pPr>
        <w:ind w:left="6515" w:hanging="1440"/>
      </w:pPr>
      <w:rPr>
        <w:rFonts w:hint="default"/>
        <w:color w:val="FF0000"/>
      </w:rPr>
    </w:lvl>
    <w:lvl w:ilvl="8">
      <w:start w:val="1"/>
      <w:numFmt w:val="decimal"/>
      <w:lvlText w:val="%1.%2.%3.%4.%5.%6.%7.%8.%9"/>
      <w:lvlJc w:val="left"/>
      <w:pPr>
        <w:ind w:left="7240" w:hanging="1440"/>
      </w:pPr>
      <w:rPr>
        <w:rFonts w:hint="default"/>
        <w:color w:val="FF0000"/>
      </w:rPr>
    </w:lvl>
  </w:abstractNum>
  <w:abstractNum w:abstractNumId="18" w15:restartNumberingAfterBreak="0">
    <w:nsid w:val="34A67A08"/>
    <w:multiLevelType w:val="multilevel"/>
    <w:tmpl w:val="9D7C08C4"/>
    <w:lvl w:ilvl="0">
      <w:start w:val="1"/>
      <w:numFmt w:val="decimal"/>
      <w:lvlText w:val="%1"/>
      <w:lvlJc w:val="left"/>
      <w:pPr>
        <w:ind w:left="360" w:hanging="360"/>
      </w:pPr>
      <w:rPr>
        <w:rFonts w:hint="default"/>
      </w:rPr>
    </w:lvl>
    <w:lvl w:ilvl="1">
      <w:start w:val="1"/>
      <w:numFmt w:val="decimal"/>
      <w:lvlText w:val="%1.%2"/>
      <w:lvlJc w:val="left"/>
      <w:pPr>
        <w:ind w:left="1085" w:hanging="360"/>
      </w:pPr>
      <w:rPr>
        <w:rFonts w:hint="default"/>
      </w:rPr>
    </w:lvl>
    <w:lvl w:ilvl="2">
      <w:start w:val="1"/>
      <w:numFmt w:val="decimal"/>
      <w:lvlText w:val="%1.%2.%3"/>
      <w:lvlJc w:val="left"/>
      <w:pPr>
        <w:ind w:left="2170" w:hanging="720"/>
      </w:pPr>
      <w:rPr>
        <w:rFonts w:hint="default"/>
      </w:rPr>
    </w:lvl>
    <w:lvl w:ilvl="3">
      <w:start w:val="1"/>
      <w:numFmt w:val="decimal"/>
      <w:lvlText w:val="%1.%2.%3.%4"/>
      <w:lvlJc w:val="left"/>
      <w:pPr>
        <w:ind w:left="2895" w:hanging="720"/>
      </w:pPr>
      <w:rPr>
        <w:rFonts w:hint="default"/>
      </w:rPr>
    </w:lvl>
    <w:lvl w:ilvl="4">
      <w:start w:val="1"/>
      <w:numFmt w:val="decimal"/>
      <w:lvlText w:val="%1.%2.%3.%4.%5"/>
      <w:lvlJc w:val="left"/>
      <w:pPr>
        <w:ind w:left="3980" w:hanging="1080"/>
      </w:pPr>
      <w:rPr>
        <w:rFonts w:hint="default"/>
      </w:rPr>
    </w:lvl>
    <w:lvl w:ilvl="5">
      <w:start w:val="1"/>
      <w:numFmt w:val="decimal"/>
      <w:lvlText w:val="%1.%2.%3.%4.%5.%6"/>
      <w:lvlJc w:val="left"/>
      <w:pPr>
        <w:ind w:left="5065" w:hanging="1440"/>
      </w:pPr>
      <w:rPr>
        <w:rFonts w:hint="default"/>
      </w:rPr>
    </w:lvl>
    <w:lvl w:ilvl="6">
      <w:start w:val="1"/>
      <w:numFmt w:val="decimal"/>
      <w:lvlText w:val="%1.%2.%3.%4.%5.%6.%7"/>
      <w:lvlJc w:val="left"/>
      <w:pPr>
        <w:ind w:left="5790" w:hanging="1440"/>
      </w:pPr>
      <w:rPr>
        <w:rFonts w:hint="default"/>
      </w:rPr>
    </w:lvl>
    <w:lvl w:ilvl="7">
      <w:start w:val="1"/>
      <w:numFmt w:val="decimal"/>
      <w:lvlText w:val="%1.%2.%3.%4.%5.%6.%7.%8"/>
      <w:lvlJc w:val="left"/>
      <w:pPr>
        <w:ind w:left="6875" w:hanging="1800"/>
      </w:pPr>
      <w:rPr>
        <w:rFonts w:hint="default"/>
      </w:rPr>
    </w:lvl>
    <w:lvl w:ilvl="8">
      <w:start w:val="1"/>
      <w:numFmt w:val="decimal"/>
      <w:lvlText w:val="%1.%2.%3.%4.%5.%6.%7.%8.%9"/>
      <w:lvlJc w:val="left"/>
      <w:pPr>
        <w:ind w:left="7600" w:hanging="1800"/>
      </w:pPr>
      <w:rPr>
        <w:rFonts w:hint="default"/>
      </w:rPr>
    </w:lvl>
  </w:abstractNum>
  <w:abstractNum w:abstractNumId="19" w15:restartNumberingAfterBreak="0">
    <w:nsid w:val="35B46DE5"/>
    <w:multiLevelType w:val="hybridMultilevel"/>
    <w:tmpl w:val="0FCED05E"/>
    <w:lvl w:ilvl="0" w:tplc="5B32284A">
      <w:start w:val="1"/>
      <w:numFmt w:val="decimalZero"/>
      <w:lvlText w:val="%1"/>
      <w:lvlJc w:val="left"/>
      <w:pPr>
        <w:ind w:left="1040" w:hanging="360"/>
      </w:pPr>
      <w:rPr>
        <w:rFonts w:hint="default"/>
      </w:rPr>
    </w:lvl>
    <w:lvl w:ilvl="1" w:tplc="04160019" w:tentative="1">
      <w:start w:val="1"/>
      <w:numFmt w:val="lowerLetter"/>
      <w:lvlText w:val="%2."/>
      <w:lvlJc w:val="left"/>
      <w:pPr>
        <w:ind w:left="1760" w:hanging="360"/>
      </w:pPr>
    </w:lvl>
    <w:lvl w:ilvl="2" w:tplc="0416001B" w:tentative="1">
      <w:start w:val="1"/>
      <w:numFmt w:val="lowerRoman"/>
      <w:lvlText w:val="%3."/>
      <w:lvlJc w:val="right"/>
      <w:pPr>
        <w:ind w:left="2480" w:hanging="180"/>
      </w:pPr>
    </w:lvl>
    <w:lvl w:ilvl="3" w:tplc="0416000F" w:tentative="1">
      <w:start w:val="1"/>
      <w:numFmt w:val="decimal"/>
      <w:lvlText w:val="%4."/>
      <w:lvlJc w:val="left"/>
      <w:pPr>
        <w:ind w:left="3200" w:hanging="360"/>
      </w:pPr>
    </w:lvl>
    <w:lvl w:ilvl="4" w:tplc="04160019" w:tentative="1">
      <w:start w:val="1"/>
      <w:numFmt w:val="lowerLetter"/>
      <w:lvlText w:val="%5."/>
      <w:lvlJc w:val="left"/>
      <w:pPr>
        <w:ind w:left="3920" w:hanging="360"/>
      </w:pPr>
    </w:lvl>
    <w:lvl w:ilvl="5" w:tplc="0416001B" w:tentative="1">
      <w:start w:val="1"/>
      <w:numFmt w:val="lowerRoman"/>
      <w:lvlText w:val="%6."/>
      <w:lvlJc w:val="right"/>
      <w:pPr>
        <w:ind w:left="4640" w:hanging="180"/>
      </w:pPr>
    </w:lvl>
    <w:lvl w:ilvl="6" w:tplc="0416000F" w:tentative="1">
      <w:start w:val="1"/>
      <w:numFmt w:val="decimal"/>
      <w:lvlText w:val="%7."/>
      <w:lvlJc w:val="left"/>
      <w:pPr>
        <w:ind w:left="5360" w:hanging="360"/>
      </w:pPr>
    </w:lvl>
    <w:lvl w:ilvl="7" w:tplc="04160019" w:tentative="1">
      <w:start w:val="1"/>
      <w:numFmt w:val="lowerLetter"/>
      <w:lvlText w:val="%8."/>
      <w:lvlJc w:val="left"/>
      <w:pPr>
        <w:ind w:left="6080" w:hanging="360"/>
      </w:pPr>
    </w:lvl>
    <w:lvl w:ilvl="8" w:tplc="0416001B" w:tentative="1">
      <w:start w:val="1"/>
      <w:numFmt w:val="lowerRoman"/>
      <w:lvlText w:val="%9."/>
      <w:lvlJc w:val="right"/>
      <w:pPr>
        <w:ind w:left="6800" w:hanging="180"/>
      </w:pPr>
    </w:lvl>
  </w:abstractNum>
  <w:abstractNum w:abstractNumId="20" w15:restartNumberingAfterBreak="0">
    <w:nsid w:val="362604DA"/>
    <w:multiLevelType w:val="multilevel"/>
    <w:tmpl w:val="9CF605EE"/>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3ADC3989"/>
    <w:multiLevelType w:val="multilevel"/>
    <w:tmpl w:val="E99CC0A4"/>
    <w:lvl w:ilvl="0">
      <w:start w:val="1"/>
      <w:numFmt w:val="upperRoman"/>
      <w:lvlText w:val="%1."/>
      <w:lvlJc w:val="left"/>
      <w:pPr>
        <w:ind w:left="720" w:hanging="360"/>
      </w:pPr>
      <w:rPr>
        <w:rFonts w:ascii="Arial" w:eastAsia="Arial" w:hAnsi="Arial" w:cs="Arial"/>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D2022F9"/>
    <w:multiLevelType w:val="hybridMultilevel"/>
    <w:tmpl w:val="DDB62AA8"/>
    <w:lvl w:ilvl="0" w:tplc="FFFFFFFF">
      <w:start w:val="1"/>
      <w:numFmt w:val="decimal"/>
      <w:lvlText w:val="%1."/>
      <w:lvlJc w:val="left"/>
      <w:pPr>
        <w:ind w:left="1040" w:hanging="360"/>
      </w:pPr>
      <w:rPr>
        <w:rFonts w:hint="default"/>
        <w:lang w:val="pt-BR"/>
      </w:rPr>
    </w:lvl>
    <w:lvl w:ilvl="1" w:tplc="FFFFFFFF">
      <w:start w:val="1"/>
      <w:numFmt w:val="lowerLetter"/>
      <w:lvlText w:val="%2."/>
      <w:lvlJc w:val="left"/>
      <w:pPr>
        <w:ind w:left="1760" w:hanging="360"/>
      </w:pPr>
    </w:lvl>
    <w:lvl w:ilvl="2" w:tplc="FFFFFFFF" w:tentative="1">
      <w:start w:val="1"/>
      <w:numFmt w:val="lowerRoman"/>
      <w:lvlText w:val="%3."/>
      <w:lvlJc w:val="right"/>
      <w:pPr>
        <w:ind w:left="2480" w:hanging="180"/>
      </w:pPr>
    </w:lvl>
    <w:lvl w:ilvl="3" w:tplc="FFFFFFFF" w:tentative="1">
      <w:start w:val="1"/>
      <w:numFmt w:val="decimal"/>
      <w:lvlText w:val="%4."/>
      <w:lvlJc w:val="left"/>
      <w:pPr>
        <w:ind w:left="3200" w:hanging="360"/>
      </w:pPr>
    </w:lvl>
    <w:lvl w:ilvl="4" w:tplc="FFFFFFFF" w:tentative="1">
      <w:start w:val="1"/>
      <w:numFmt w:val="lowerLetter"/>
      <w:lvlText w:val="%5."/>
      <w:lvlJc w:val="left"/>
      <w:pPr>
        <w:ind w:left="3920" w:hanging="360"/>
      </w:pPr>
    </w:lvl>
    <w:lvl w:ilvl="5" w:tplc="FFFFFFFF" w:tentative="1">
      <w:start w:val="1"/>
      <w:numFmt w:val="lowerRoman"/>
      <w:lvlText w:val="%6."/>
      <w:lvlJc w:val="right"/>
      <w:pPr>
        <w:ind w:left="4640" w:hanging="180"/>
      </w:pPr>
    </w:lvl>
    <w:lvl w:ilvl="6" w:tplc="FFFFFFFF" w:tentative="1">
      <w:start w:val="1"/>
      <w:numFmt w:val="decimal"/>
      <w:lvlText w:val="%7."/>
      <w:lvlJc w:val="left"/>
      <w:pPr>
        <w:ind w:left="5360" w:hanging="360"/>
      </w:pPr>
    </w:lvl>
    <w:lvl w:ilvl="7" w:tplc="FFFFFFFF" w:tentative="1">
      <w:start w:val="1"/>
      <w:numFmt w:val="lowerLetter"/>
      <w:lvlText w:val="%8."/>
      <w:lvlJc w:val="left"/>
      <w:pPr>
        <w:ind w:left="6080" w:hanging="360"/>
      </w:pPr>
    </w:lvl>
    <w:lvl w:ilvl="8" w:tplc="FFFFFFFF" w:tentative="1">
      <w:start w:val="1"/>
      <w:numFmt w:val="lowerRoman"/>
      <w:lvlText w:val="%9."/>
      <w:lvlJc w:val="right"/>
      <w:pPr>
        <w:ind w:left="6800" w:hanging="180"/>
      </w:pPr>
    </w:lvl>
  </w:abstractNum>
  <w:abstractNum w:abstractNumId="23" w15:restartNumberingAfterBreak="0">
    <w:nsid w:val="473B6D8B"/>
    <w:multiLevelType w:val="hybridMultilevel"/>
    <w:tmpl w:val="DDB62AA8"/>
    <w:lvl w:ilvl="0" w:tplc="FFFFFFFF">
      <w:start w:val="1"/>
      <w:numFmt w:val="decimal"/>
      <w:lvlText w:val="%1."/>
      <w:lvlJc w:val="left"/>
      <w:pPr>
        <w:ind w:left="1040" w:hanging="360"/>
      </w:pPr>
      <w:rPr>
        <w:rFonts w:hint="default"/>
        <w:lang w:val="pt-BR"/>
      </w:rPr>
    </w:lvl>
    <w:lvl w:ilvl="1" w:tplc="FFFFFFFF">
      <w:start w:val="1"/>
      <w:numFmt w:val="lowerLetter"/>
      <w:lvlText w:val="%2."/>
      <w:lvlJc w:val="left"/>
      <w:pPr>
        <w:ind w:left="1760" w:hanging="360"/>
      </w:pPr>
    </w:lvl>
    <w:lvl w:ilvl="2" w:tplc="FFFFFFFF" w:tentative="1">
      <w:start w:val="1"/>
      <w:numFmt w:val="lowerRoman"/>
      <w:lvlText w:val="%3."/>
      <w:lvlJc w:val="right"/>
      <w:pPr>
        <w:ind w:left="2480" w:hanging="180"/>
      </w:pPr>
    </w:lvl>
    <w:lvl w:ilvl="3" w:tplc="FFFFFFFF" w:tentative="1">
      <w:start w:val="1"/>
      <w:numFmt w:val="decimal"/>
      <w:lvlText w:val="%4."/>
      <w:lvlJc w:val="left"/>
      <w:pPr>
        <w:ind w:left="3200" w:hanging="360"/>
      </w:pPr>
    </w:lvl>
    <w:lvl w:ilvl="4" w:tplc="FFFFFFFF" w:tentative="1">
      <w:start w:val="1"/>
      <w:numFmt w:val="lowerLetter"/>
      <w:lvlText w:val="%5."/>
      <w:lvlJc w:val="left"/>
      <w:pPr>
        <w:ind w:left="3920" w:hanging="360"/>
      </w:pPr>
    </w:lvl>
    <w:lvl w:ilvl="5" w:tplc="FFFFFFFF" w:tentative="1">
      <w:start w:val="1"/>
      <w:numFmt w:val="lowerRoman"/>
      <w:lvlText w:val="%6."/>
      <w:lvlJc w:val="right"/>
      <w:pPr>
        <w:ind w:left="4640" w:hanging="180"/>
      </w:pPr>
    </w:lvl>
    <w:lvl w:ilvl="6" w:tplc="FFFFFFFF" w:tentative="1">
      <w:start w:val="1"/>
      <w:numFmt w:val="decimal"/>
      <w:lvlText w:val="%7."/>
      <w:lvlJc w:val="left"/>
      <w:pPr>
        <w:ind w:left="5360" w:hanging="360"/>
      </w:pPr>
    </w:lvl>
    <w:lvl w:ilvl="7" w:tplc="FFFFFFFF" w:tentative="1">
      <w:start w:val="1"/>
      <w:numFmt w:val="lowerLetter"/>
      <w:lvlText w:val="%8."/>
      <w:lvlJc w:val="left"/>
      <w:pPr>
        <w:ind w:left="6080" w:hanging="360"/>
      </w:pPr>
    </w:lvl>
    <w:lvl w:ilvl="8" w:tplc="FFFFFFFF" w:tentative="1">
      <w:start w:val="1"/>
      <w:numFmt w:val="lowerRoman"/>
      <w:lvlText w:val="%9."/>
      <w:lvlJc w:val="right"/>
      <w:pPr>
        <w:ind w:left="6800" w:hanging="180"/>
      </w:pPr>
    </w:lvl>
  </w:abstractNum>
  <w:abstractNum w:abstractNumId="24" w15:restartNumberingAfterBreak="0">
    <w:nsid w:val="4C0107F5"/>
    <w:multiLevelType w:val="hybridMultilevel"/>
    <w:tmpl w:val="42C044BE"/>
    <w:lvl w:ilvl="0" w:tplc="1124D790">
      <w:start w:val="1"/>
      <w:numFmt w:val="upperRoman"/>
      <w:lvlText w:val="%1."/>
      <w:lvlJc w:val="left"/>
      <w:pPr>
        <w:ind w:left="1800" w:hanging="72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5" w15:restartNumberingAfterBreak="0">
    <w:nsid w:val="4C116B5D"/>
    <w:multiLevelType w:val="hybridMultilevel"/>
    <w:tmpl w:val="3544E65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4C8315C9"/>
    <w:multiLevelType w:val="hybridMultilevel"/>
    <w:tmpl w:val="093CBE9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4CDD71F9"/>
    <w:multiLevelType w:val="hybridMultilevel"/>
    <w:tmpl w:val="DDB62AA8"/>
    <w:lvl w:ilvl="0" w:tplc="FFFFFFFF">
      <w:start w:val="1"/>
      <w:numFmt w:val="decimal"/>
      <w:lvlText w:val="%1."/>
      <w:lvlJc w:val="left"/>
      <w:pPr>
        <w:ind w:left="1040" w:hanging="360"/>
      </w:pPr>
      <w:rPr>
        <w:rFonts w:hint="default"/>
        <w:lang w:val="pt-BR"/>
      </w:rPr>
    </w:lvl>
    <w:lvl w:ilvl="1" w:tplc="FFFFFFFF">
      <w:start w:val="1"/>
      <w:numFmt w:val="lowerLetter"/>
      <w:lvlText w:val="%2."/>
      <w:lvlJc w:val="left"/>
      <w:pPr>
        <w:ind w:left="1760" w:hanging="360"/>
      </w:pPr>
    </w:lvl>
    <w:lvl w:ilvl="2" w:tplc="FFFFFFFF" w:tentative="1">
      <w:start w:val="1"/>
      <w:numFmt w:val="lowerRoman"/>
      <w:lvlText w:val="%3."/>
      <w:lvlJc w:val="right"/>
      <w:pPr>
        <w:ind w:left="2480" w:hanging="180"/>
      </w:pPr>
    </w:lvl>
    <w:lvl w:ilvl="3" w:tplc="FFFFFFFF" w:tentative="1">
      <w:start w:val="1"/>
      <w:numFmt w:val="decimal"/>
      <w:lvlText w:val="%4."/>
      <w:lvlJc w:val="left"/>
      <w:pPr>
        <w:ind w:left="3200" w:hanging="360"/>
      </w:pPr>
    </w:lvl>
    <w:lvl w:ilvl="4" w:tplc="FFFFFFFF" w:tentative="1">
      <w:start w:val="1"/>
      <w:numFmt w:val="lowerLetter"/>
      <w:lvlText w:val="%5."/>
      <w:lvlJc w:val="left"/>
      <w:pPr>
        <w:ind w:left="3920" w:hanging="360"/>
      </w:pPr>
    </w:lvl>
    <w:lvl w:ilvl="5" w:tplc="FFFFFFFF" w:tentative="1">
      <w:start w:val="1"/>
      <w:numFmt w:val="lowerRoman"/>
      <w:lvlText w:val="%6."/>
      <w:lvlJc w:val="right"/>
      <w:pPr>
        <w:ind w:left="4640" w:hanging="180"/>
      </w:pPr>
    </w:lvl>
    <w:lvl w:ilvl="6" w:tplc="FFFFFFFF" w:tentative="1">
      <w:start w:val="1"/>
      <w:numFmt w:val="decimal"/>
      <w:lvlText w:val="%7."/>
      <w:lvlJc w:val="left"/>
      <w:pPr>
        <w:ind w:left="5360" w:hanging="360"/>
      </w:pPr>
    </w:lvl>
    <w:lvl w:ilvl="7" w:tplc="FFFFFFFF" w:tentative="1">
      <w:start w:val="1"/>
      <w:numFmt w:val="lowerLetter"/>
      <w:lvlText w:val="%8."/>
      <w:lvlJc w:val="left"/>
      <w:pPr>
        <w:ind w:left="6080" w:hanging="360"/>
      </w:pPr>
    </w:lvl>
    <w:lvl w:ilvl="8" w:tplc="FFFFFFFF" w:tentative="1">
      <w:start w:val="1"/>
      <w:numFmt w:val="lowerRoman"/>
      <w:lvlText w:val="%9."/>
      <w:lvlJc w:val="right"/>
      <w:pPr>
        <w:ind w:left="6800" w:hanging="180"/>
      </w:pPr>
    </w:lvl>
  </w:abstractNum>
  <w:abstractNum w:abstractNumId="28" w15:restartNumberingAfterBreak="0">
    <w:nsid w:val="4ED74C68"/>
    <w:multiLevelType w:val="hybridMultilevel"/>
    <w:tmpl w:val="DEA4C2FA"/>
    <w:lvl w:ilvl="0" w:tplc="36DE3C04">
      <w:start w:val="1"/>
      <w:numFmt w:val="decimal"/>
      <w:lvlText w:val="%1-"/>
      <w:lvlJc w:val="left"/>
      <w:pPr>
        <w:ind w:left="-349" w:hanging="360"/>
      </w:pPr>
      <w:rPr>
        <w:rFonts w:hint="default"/>
      </w:rPr>
    </w:lvl>
    <w:lvl w:ilvl="1" w:tplc="04160019" w:tentative="1">
      <w:start w:val="1"/>
      <w:numFmt w:val="lowerLetter"/>
      <w:lvlText w:val="%2."/>
      <w:lvlJc w:val="left"/>
      <w:pPr>
        <w:ind w:left="371" w:hanging="360"/>
      </w:pPr>
    </w:lvl>
    <w:lvl w:ilvl="2" w:tplc="0416001B" w:tentative="1">
      <w:start w:val="1"/>
      <w:numFmt w:val="lowerRoman"/>
      <w:lvlText w:val="%3."/>
      <w:lvlJc w:val="right"/>
      <w:pPr>
        <w:ind w:left="1091" w:hanging="180"/>
      </w:pPr>
    </w:lvl>
    <w:lvl w:ilvl="3" w:tplc="0416000F" w:tentative="1">
      <w:start w:val="1"/>
      <w:numFmt w:val="decimal"/>
      <w:lvlText w:val="%4."/>
      <w:lvlJc w:val="left"/>
      <w:pPr>
        <w:ind w:left="1811" w:hanging="360"/>
      </w:pPr>
    </w:lvl>
    <w:lvl w:ilvl="4" w:tplc="04160019" w:tentative="1">
      <w:start w:val="1"/>
      <w:numFmt w:val="lowerLetter"/>
      <w:lvlText w:val="%5."/>
      <w:lvlJc w:val="left"/>
      <w:pPr>
        <w:ind w:left="2531" w:hanging="360"/>
      </w:pPr>
    </w:lvl>
    <w:lvl w:ilvl="5" w:tplc="0416001B" w:tentative="1">
      <w:start w:val="1"/>
      <w:numFmt w:val="lowerRoman"/>
      <w:lvlText w:val="%6."/>
      <w:lvlJc w:val="right"/>
      <w:pPr>
        <w:ind w:left="3251" w:hanging="180"/>
      </w:pPr>
    </w:lvl>
    <w:lvl w:ilvl="6" w:tplc="0416000F" w:tentative="1">
      <w:start w:val="1"/>
      <w:numFmt w:val="decimal"/>
      <w:lvlText w:val="%7."/>
      <w:lvlJc w:val="left"/>
      <w:pPr>
        <w:ind w:left="3971" w:hanging="360"/>
      </w:pPr>
    </w:lvl>
    <w:lvl w:ilvl="7" w:tplc="04160019" w:tentative="1">
      <w:start w:val="1"/>
      <w:numFmt w:val="lowerLetter"/>
      <w:lvlText w:val="%8."/>
      <w:lvlJc w:val="left"/>
      <w:pPr>
        <w:ind w:left="4691" w:hanging="360"/>
      </w:pPr>
    </w:lvl>
    <w:lvl w:ilvl="8" w:tplc="0416001B" w:tentative="1">
      <w:start w:val="1"/>
      <w:numFmt w:val="lowerRoman"/>
      <w:lvlText w:val="%9."/>
      <w:lvlJc w:val="right"/>
      <w:pPr>
        <w:ind w:left="5411" w:hanging="180"/>
      </w:pPr>
    </w:lvl>
  </w:abstractNum>
  <w:abstractNum w:abstractNumId="29" w15:restartNumberingAfterBreak="0">
    <w:nsid w:val="544E78E5"/>
    <w:multiLevelType w:val="hybridMultilevel"/>
    <w:tmpl w:val="DDB62AA8"/>
    <w:lvl w:ilvl="0" w:tplc="FFFFFFFF">
      <w:start w:val="1"/>
      <w:numFmt w:val="decimal"/>
      <w:lvlText w:val="%1."/>
      <w:lvlJc w:val="left"/>
      <w:pPr>
        <w:ind w:left="1040" w:hanging="360"/>
      </w:pPr>
      <w:rPr>
        <w:rFonts w:hint="default"/>
        <w:lang w:val="pt-BR"/>
      </w:rPr>
    </w:lvl>
    <w:lvl w:ilvl="1" w:tplc="FFFFFFFF">
      <w:start w:val="1"/>
      <w:numFmt w:val="lowerLetter"/>
      <w:lvlText w:val="%2."/>
      <w:lvlJc w:val="left"/>
      <w:pPr>
        <w:ind w:left="1760" w:hanging="360"/>
      </w:pPr>
    </w:lvl>
    <w:lvl w:ilvl="2" w:tplc="FFFFFFFF" w:tentative="1">
      <w:start w:val="1"/>
      <w:numFmt w:val="lowerRoman"/>
      <w:lvlText w:val="%3."/>
      <w:lvlJc w:val="right"/>
      <w:pPr>
        <w:ind w:left="2480" w:hanging="180"/>
      </w:pPr>
    </w:lvl>
    <w:lvl w:ilvl="3" w:tplc="FFFFFFFF" w:tentative="1">
      <w:start w:val="1"/>
      <w:numFmt w:val="decimal"/>
      <w:lvlText w:val="%4."/>
      <w:lvlJc w:val="left"/>
      <w:pPr>
        <w:ind w:left="3200" w:hanging="360"/>
      </w:pPr>
    </w:lvl>
    <w:lvl w:ilvl="4" w:tplc="FFFFFFFF" w:tentative="1">
      <w:start w:val="1"/>
      <w:numFmt w:val="lowerLetter"/>
      <w:lvlText w:val="%5."/>
      <w:lvlJc w:val="left"/>
      <w:pPr>
        <w:ind w:left="3920" w:hanging="360"/>
      </w:pPr>
    </w:lvl>
    <w:lvl w:ilvl="5" w:tplc="FFFFFFFF" w:tentative="1">
      <w:start w:val="1"/>
      <w:numFmt w:val="lowerRoman"/>
      <w:lvlText w:val="%6."/>
      <w:lvlJc w:val="right"/>
      <w:pPr>
        <w:ind w:left="4640" w:hanging="180"/>
      </w:pPr>
    </w:lvl>
    <w:lvl w:ilvl="6" w:tplc="FFFFFFFF" w:tentative="1">
      <w:start w:val="1"/>
      <w:numFmt w:val="decimal"/>
      <w:lvlText w:val="%7."/>
      <w:lvlJc w:val="left"/>
      <w:pPr>
        <w:ind w:left="5360" w:hanging="360"/>
      </w:pPr>
    </w:lvl>
    <w:lvl w:ilvl="7" w:tplc="FFFFFFFF" w:tentative="1">
      <w:start w:val="1"/>
      <w:numFmt w:val="lowerLetter"/>
      <w:lvlText w:val="%8."/>
      <w:lvlJc w:val="left"/>
      <w:pPr>
        <w:ind w:left="6080" w:hanging="360"/>
      </w:pPr>
    </w:lvl>
    <w:lvl w:ilvl="8" w:tplc="FFFFFFFF" w:tentative="1">
      <w:start w:val="1"/>
      <w:numFmt w:val="lowerRoman"/>
      <w:lvlText w:val="%9."/>
      <w:lvlJc w:val="right"/>
      <w:pPr>
        <w:ind w:left="6800" w:hanging="180"/>
      </w:pPr>
    </w:lvl>
  </w:abstractNum>
  <w:abstractNum w:abstractNumId="30" w15:restartNumberingAfterBreak="0">
    <w:nsid w:val="54A86A31"/>
    <w:multiLevelType w:val="multilevel"/>
    <w:tmpl w:val="6FD0EFD4"/>
    <w:lvl w:ilvl="0">
      <w:start w:val="1"/>
      <w:numFmt w:val="decimal"/>
      <w:lvlText w:val="%1"/>
      <w:lvlJc w:val="left"/>
      <w:pPr>
        <w:ind w:left="780" w:hanging="780"/>
      </w:pPr>
      <w:rPr>
        <w:rFonts w:hint="default"/>
        <w:color w:val="000000"/>
      </w:rPr>
    </w:lvl>
    <w:lvl w:ilvl="1">
      <w:start w:val="1"/>
      <w:numFmt w:val="decimal"/>
      <w:lvlText w:val="%1.%2"/>
      <w:lvlJc w:val="left"/>
      <w:pPr>
        <w:ind w:left="1348" w:hanging="780"/>
      </w:pPr>
      <w:rPr>
        <w:rFonts w:hint="default"/>
        <w:color w:val="FF0000"/>
      </w:rPr>
    </w:lvl>
    <w:lvl w:ilvl="2">
      <w:start w:val="1"/>
      <w:numFmt w:val="decimal"/>
      <w:lvlText w:val="%1.%2.%3"/>
      <w:lvlJc w:val="left"/>
      <w:pPr>
        <w:ind w:left="2860" w:hanging="780"/>
      </w:pPr>
      <w:rPr>
        <w:rFonts w:hint="default"/>
        <w:color w:val="000000"/>
      </w:rPr>
    </w:lvl>
    <w:lvl w:ilvl="3">
      <w:start w:val="1"/>
      <w:numFmt w:val="decimal"/>
      <w:lvlText w:val="%1.%2.%3.%4"/>
      <w:lvlJc w:val="left"/>
      <w:pPr>
        <w:ind w:left="3900" w:hanging="780"/>
      </w:pPr>
      <w:rPr>
        <w:rFonts w:hint="default"/>
        <w:color w:val="000000"/>
      </w:rPr>
    </w:lvl>
    <w:lvl w:ilvl="4">
      <w:start w:val="1"/>
      <w:numFmt w:val="decimal"/>
      <w:lvlText w:val="%1.%2.%3.%4.%5"/>
      <w:lvlJc w:val="left"/>
      <w:pPr>
        <w:ind w:left="5240" w:hanging="1080"/>
      </w:pPr>
      <w:rPr>
        <w:rFonts w:hint="default"/>
        <w:color w:val="000000"/>
      </w:rPr>
    </w:lvl>
    <w:lvl w:ilvl="5">
      <w:start w:val="1"/>
      <w:numFmt w:val="decimal"/>
      <w:lvlText w:val="%1.%2.%3.%4.%5.%6"/>
      <w:lvlJc w:val="left"/>
      <w:pPr>
        <w:ind w:left="6280" w:hanging="1080"/>
      </w:pPr>
      <w:rPr>
        <w:rFonts w:hint="default"/>
        <w:color w:val="000000"/>
      </w:rPr>
    </w:lvl>
    <w:lvl w:ilvl="6">
      <w:start w:val="1"/>
      <w:numFmt w:val="decimal"/>
      <w:lvlText w:val="%1.%2.%3.%4.%5.%6.%7"/>
      <w:lvlJc w:val="left"/>
      <w:pPr>
        <w:ind w:left="7680" w:hanging="1440"/>
      </w:pPr>
      <w:rPr>
        <w:rFonts w:hint="default"/>
        <w:color w:val="000000"/>
      </w:rPr>
    </w:lvl>
    <w:lvl w:ilvl="7">
      <w:start w:val="1"/>
      <w:numFmt w:val="decimal"/>
      <w:lvlText w:val="%1.%2.%3.%4.%5.%6.%7.%8"/>
      <w:lvlJc w:val="left"/>
      <w:pPr>
        <w:ind w:left="8720" w:hanging="1440"/>
      </w:pPr>
      <w:rPr>
        <w:rFonts w:hint="default"/>
        <w:color w:val="000000"/>
      </w:rPr>
    </w:lvl>
    <w:lvl w:ilvl="8">
      <w:start w:val="1"/>
      <w:numFmt w:val="decimal"/>
      <w:lvlText w:val="%1.%2.%3.%4.%5.%6.%7.%8.%9"/>
      <w:lvlJc w:val="left"/>
      <w:pPr>
        <w:ind w:left="10120" w:hanging="1800"/>
      </w:pPr>
      <w:rPr>
        <w:rFonts w:hint="default"/>
        <w:color w:val="000000"/>
      </w:rPr>
    </w:lvl>
  </w:abstractNum>
  <w:abstractNum w:abstractNumId="31" w15:restartNumberingAfterBreak="0">
    <w:nsid w:val="56A42259"/>
    <w:multiLevelType w:val="multilevel"/>
    <w:tmpl w:val="C9A204D2"/>
    <w:lvl w:ilvl="0">
      <w:start w:val="1"/>
      <w:numFmt w:val="upperRoman"/>
      <w:lvlText w:val="%1."/>
      <w:lvlJc w:val="left"/>
      <w:pPr>
        <w:ind w:left="1080" w:hanging="720"/>
      </w:pPr>
      <w:rPr>
        <w:rFonts w:ascii="Arial" w:eastAsia="Arial" w:hAnsi="Arial" w:cs="Arial"/>
        <w:color w:val="000000"/>
        <w:sz w:val="22"/>
        <w:szCs w:val="22"/>
      </w:rPr>
    </w:lvl>
    <w:lvl w:ilvl="1">
      <w:start w:val="6"/>
      <w:numFmt w:val="decimal"/>
      <w:lvlText w:val="%1.%2."/>
      <w:lvlJc w:val="left"/>
      <w:pPr>
        <w:ind w:left="1044" w:hanging="684"/>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2" w15:restartNumberingAfterBreak="0">
    <w:nsid w:val="583D5CD7"/>
    <w:multiLevelType w:val="hybridMultilevel"/>
    <w:tmpl w:val="DDB62AA8"/>
    <w:lvl w:ilvl="0" w:tplc="FFFFFFFF">
      <w:start w:val="1"/>
      <w:numFmt w:val="decimal"/>
      <w:lvlText w:val="%1."/>
      <w:lvlJc w:val="left"/>
      <w:pPr>
        <w:ind w:left="1040" w:hanging="360"/>
      </w:pPr>
      <w:rPr>
        <w:rFonts w:hint="default"/>
        <w:lang w:val="pt-BR"/>
      </w:rPr>
    </w:lvl>
    <w:lvl w:ilvl="1" w:tplc="FFFFFFFF">
      <w:start w:val="1"/>
      <w:numFmt w:val="lowerLetter"/>
      <w:lvlText w:val="%2."/>
      <w:lvlJc w:val="left"/>
      <w:pPr>
        <w:ind w:left="1760" w:hanging="360"/>
      </w:pPr>
    </w:lvl>
    <w:lvl w:ilvl="2" w:tplc="FFFFFFFF" w:tentative="1">
      <w:start w:val="1"/>
      <w:numFmt w:val="lowerRoman"/>
      <w:lvlText w:val="%3."/>
      <w:lvlJc w:val="right"/>
      <w:pPr>
        <w:ind w:left="2480" w:hanging="180"/>
      </w:pPr>
    </w:lvl>
    <w:lvl w:ilvl="3" w:tplc="FFFFFFFF" w:tentative="1">
      <w:start w:val="1"/>
      <w:numFmt w:val="decimal"/>
      <w:lvlText w:val="%4."/>
      <w:lvlJc w:val="left"/>
      <w:pPr>
        <w:ind w:left="3200" w:hanging="360"/>
      </w:pPr>
    </w:lvl>
    <w:lvl w:ilvl="4" w:tplc="FFFFFFFF" w:tentative="1">
      <w:start w:val="1"/>
      <w:numFmt w:val="lowerLetter"/>
      <w:lvlText w:val="%5."/>
      <w:lvlJc w:val="left"/>
      <w:pPr>
        <w:ind w:left="3920" w:hanging="360"/>
      </w:pPr>
    </w:lvl>
    <w:lvl w:ilvl="5" w:tplc="FFFFFFFF" w:tentative="1">
      <w:start w:val="1"/>
      <w:numFmt w:val="lowerRoman"/>
      <w:lvlText w:val="%6."/>
      <w:lvlJc w:val="right"/>
      <w:pPr>
        <w:ind w:left="4640" w:hanging="180"/>
      </w:pPr>
    </w:lvl>
    <w:lvl w:ilvl="6" w:tplc="FFFFFFFF" w:tentative="1">
      <w:start w:val="1"/>
      <w:numFmt w:val="decimal"/>
      <w:lvlText w:val="%7."/>
      <w:lvlJc w:val="left"/>
      <w:pPr>
        <w:ind w:left="5360" w:hanging="360"/>
      </w:pPr>
    </w:lvl>
    <w:lvl w:ilvl="7" w:tplc="FFFFFFFF" w:tentative="1">
      <w:start w:val="1"/>
      <w:numFmt w:val="lowerLetter"/>
      <w:lvlText w:val="%8."/>
      <w:lvlJc w:val="left"/>
      <w:pPr>
        <w:ind w:left="6080" w:hanging="360"/>
      </w:pPr>
    </w:lvl>
    <w:lvl w:ilvl="8" w:tplc="FFFFFFFF" w:tentative="1">
      <w:start w:val="1"/>
      <w:numFmt w:val="lowerRoman"/>
      <w:lvlText w:val="%9."/>
      <w:lvlJc w:val="right"/>
      <w:pPr>
        <w:ind w:left="6800" w:hanging="180"/>
      </w:pPr>
    </w:lvl>
  </w:abstractNum>
  <w:abstractNum w:abstractNumId="33" w15:restartNumberingAfterBreak="0">
    <w:nsid w:val="5EA359BC"/>
    <w:multiLevelType w:val="hybridMultilevel"/>
    <w:tmpl w:val="73B20EB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62A47047"/>
    <w:multiLevelType w:val="hybridMultilevel"/>
    <w:tmpl w:val="DDB62AA8"/>
    <w:lvl w:ilvl="0" w:tplc="FFFFFFFF">
      <w:start w:val="1"/>
      <w:numFmt w:val="decimal"/>
      <w:lvlText w:val="%1."/>
      <w:lvlJc w:val="left"/>
      <w:pPr>
        <w:ind w:left="1040" w:hanging="360"/>
      </w:pPr>
      <w:rPr>
        <w:rFonts w:hint="default"/>
        <w:lang w:val="pt-BR"/>
      </w:rPr>
    </w:lvl>
    <w:lvl w:ilvl="1" w:tplc="FFFFFFFF">
      <w:start w:val="1"/>
      <w:numFmt w:val="lowerLetter"/>
      <w:lvlText w:val="%2."/>
      <w:lvlJc w:val="left"/>
      <w:pPr>
        <w:ind w:left="1760" w:hanging="360"/>
      </w:pPr>
    </w:lvl>
    <w:lvl w:ilvl="2" w:tplc="FFFFFFFF" w:tentative="1">
      <w:start w:val="1"/>
      <w:numFmt w:val="lowerRoman"/>
      <w:lvlText w:val="%3."/>
      <w:lvlJc w:val="right"/>
      <w:pPr>
        <w:ind w:left="2480" w:hanging="180"/>
      </w:pPr>
    </w:lvl>
    <w:lvl w:ilvl="3" w:tplc="FFFFFFFF" w:tentative="1">
      <w:start w:val="1"/>
      <w:numFmt w:val="decimal"/>
      <w:lvlText w:val="%4."/>
      <w:lvlJc w:val="left"/>
      <w:pPr>
        <w:ind w:left="3200" w:hanging="360"/>
      </w:pPr>
    </w:lvl>
    <w:lvl w:ilvl="4" w:tplc="FFFFFFFF" w:tentative="1">
      <w:start w:val="1"/>
      <w:numFmt w:val="lowerLetter"/>
      <w:lvlText w:val="%5."/>
      <w:lvlJc w:val="left"/>
      <w:pPr>
        <w:ind w:left="3920" w:hanging="360"/>
      </w:pPr>
    </w:lvl>
    <w:lvl w:ilvl="5" w:tplc="FFFFFFFF" w:tentative="1">
      <w:start w:val="1"/>
      <w:numFmt w:val="lowerRoman"/>
      <w:lvlText w:val="%6."/>
      <w:lvlJc w:val="right"/>
      <w:pPr>
        <w:ind w:left="4640" w:hanging="180"/>
      </w:pPr>
    </w:lvl>
    <w:lvl w:ilvl="6" w:tplc="FFFFFFFF" w:tentative="1">
      <w:start w:val="1"/>
      <w:numFmt w:val="decimal"/>
      <w:lvlText w:val="%7."/>
      <w:lvlJc w:val="left"/>
      <w:pPr>
        <w:ind w:left="5360" w:hanging="360"/>
      </w:pPr>
    </w:lvl>
    <w:lvl w:ilvl="7" w:tplc="FFFFFFFF" w:tentative="1">
      <w:start w:val="1"/>
      <w:numFmt w:val="lowerLetter"/>
      <w:lvlText w:val="%8."/>
      <w:lvlJc w:val="left"/>
      <w:pPr>
        <w:ind w:left="6080" w:hanging="360"/>
      </w:pPr>
    </w:lvl>
    <w:lvl w:ilvl="8" w:tplc="FFFFFFFF" w:tentative="1">
      <w:start w:val="1"/>
      <w:numFmt w:val="lowerRoman"/>
      <w:lvlText w:val="%9."/>
      <w:lvlJc w:val="right"/>
      <w:pPr>
        <w:ind w:left="6800" w:hanging="180"/>
      </w:pPr>
    </w:lvl>
  </w:abstractNum>
  <w:abstractNum w:abstractNumId="35" w15:restartNumberingAfterBreak="0">
    <w:nsid w:val="64EA3928"/>
    <w:multiLevelType w:val="hybridMultilevel"/>
    <w:tmpl w:val="DDB62AA8"/>
    <w:lvl w:ilvl="0" w:tplc="FFFFFFFF">
      <w:start w:val="1"/>
      <w:numFmt w:val="decimal"/>
      <w:lvlText w:val="%1."/>
      <w:lvlJc w:val="left"/>
      <w:pPr>
        <w:ind w:left="1040" w:hanging="360"/>
      </w:pPr>
      <w:rPr>
        <w:rFonts w:hint="default"/>
        <w:lang w:val="pt-BR"/>
      </w:rPr>
    </w:lvl>
    <w:lvl w:ilvl="1" w:tplc="FFFFFFFF">
      <w:start w:val="1"/>
      <w:numFmt w:val="lowerLetter"/>
      <w:lvlText w:val="%2."/>
      <w:lvlJc w:val="left"/>
      <w:pPr>
        <w:ind w:left="1760" w:hanging="360"/>
      </w:pPr>
    </w:lvl>
    <w:lvl w:ilvl="2" w:tplc="FFFFFFFF" w:tentative="1">
      <w:start w:val="1"/>
      <w:numFmt w:val="lowerRoman"/>
      <w:lvlText w:val="%3."/>
      <w:lvlJc w:val="right"/>
      <w:pPr>
        <w:ind w:left="2480" w:hanging="180"/>
      </w:pPr>
    </w:lvl>
    <w:lvl w:ilvl="3" w:tplc="FFFFFFFF" w:tentative="1">
      <w:start w:val="1"/>
      <w:numFmt w:val="decimal"/>
      <w:lvlText w:val="%4."/>
      <w:lvlJc w:val="left"/>
      <w:pPr>
        <w:ind w:left="3200" w:hanging="360"/>
      </w:pPr>
    </w:lvl>
    <w:lvl w:ilvl="4" w:tplc="FFFFFFFF" w:tentative="1">
      <w:start w:val="1"/>
      <w:numFmt w:val="lowerLetter"/>
      <w:lvlText w:val="%5."/>
      <w:lvlJc w:val="left"/>
      <w:pPr>
        <w:ind w:left="3920" w:hanging="360"/>
      </w:pPr>
    </w:lvl>
    <w:lvl w:ilvl="5" w:tplc="FFFFFFFF" w:tentative="1">
      <w:start w:val="1"/>
      <w:numFmt w:val="lowerRoman"/>
      <w:lvlText w:val="%6."/>
      <w:lvlJc w:val="right"/>
      <w:pPr>
        <w:ind w:left="4640" w:hanging="180"/>
      </w:pPr>
    </w:lvl>
    <w:lvl w:ilvl="6" w:tplc="FFFFFFFF" w:tentative="1">
      <w:start w:val="1"/>
      <w:numFmt w:val="decimal"/>
      <w:lvlText w:val="%7."/>
      <w:lvlJc w:val="left"/>
      <w:pPr>
        <w:ind w:left="5360" w:hanging="360"/>
      </w:pPr>
    </w:lvl>
    <w:lvl w:ilvl="7" w:tplc="FFFFFFFF" w:tentative="1">
      <w:start w:val="1"/>
      <w:numFmt w:val="lowerLetter"/>
      <w:lvlText w:val="%8."/>
      <w:lvlJc w:val="left"/>
      <w:pPr>
        <w:ind w:left="6080" w:hanging="360"/>
      </w:pPr>
    </w:lvl>
    <w:lvl w:ilvl="8" w:tplc="FFFFFFFF" w:tentative="1">
      <w:start w:val="1"/>
      <w:numFmt w:val="lowerRoman"/>
      <w:lvlText w:val="%9."/>
      <w:lvlJc w:val="right"/>
      <w:pPr>
        <w:ind w:left="6800" w:hanging="180"/>
      </w:pPr>
    </w:lvl>
  </w:abstractNum>
  <w:abstractNum w:abstractNumId="36" w15:restartNumberingAfterBreak="0">
    <w:nsid w:val="67F31F80"/>
    <w:multiLevelType w:val="multilevel"/>
    <w:tmpl w:val="3CC22CD8"/>
    <w:lvl w:ilvl="0">
      <w:start w:val="1"/>
      <w:numFmt w:val="upperRoman"/>
      <w:lvlText w:val="%1."/>
      <w:lvlJc w:val="left"/>
      <w:pPr>
        <w:ind w:left="1080" w:hanging="720"/>
      </w:pPr>
      <w:rPr>
        <w:rFonts w:ascii="Arial" w:eastAsia="Arial" w:hAnsi="Arial" w:cs="Arial"/>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681422AB"/>
    <w:multiLevelType w:val="multilevel"/>
    <w:tmpl w:val="ACCEC54E"/>
    <w:lvl w:ilvl="0">
      <w:start w:val="1"/>
      <w:numFmt w:val="upperRoman"/>
      <w:lvlText w:val="%1."/>
      <w:lvlJc w:val="left"/>
      <w:pPr>
        <w:ind w:left="1080" w:hanging="72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6D385881"/>
    <w:multiLevelType w:val="multilevel"/>
    <w:tmpl w:val="7560892E"/>
    <w:lvl w:ilvl="0">
      <w:start w:val="4"/>
      <w:numFmt w:val="decimal"/>
      <w:lvlText w:val="%1."/>
      <w:lvlJc w:val="left"/>
      <w:pPr>
        <w:ind w:left="585" w:hanging="585"/>
      </w:pPr>
      <w:rPr>
        <w:rFonts w:hint="default"/>
      </w:rPr>
    </w:lvl>
    <w:lvl w:ilvl="1">
      <w:start w:val="2"/>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6D78551D"/>
    <w:multiLevelType w:val="multilevel"/>
    <w:tmpl w:val="EBD04FE2"/>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0" w15:restartNumberingAfterBreak="0">
    <w:nsid w:val="6F556C0D"/>
    <w:multiLevelType w:val="hybridMultilevel"/>
    <w:tmpl w:val="B77EDD8C"/>
    <w:lvl w:ilvl="0" w:tplc="19868E54">
      <w:start w:val="2"/>
      <w:numFmt w:val="decimalZero"/>
      <w:lvlText w:val="%1-"/>
      <w:lvlJc w:val="left"/>
      <w:pPr>
        <w:ind w:left="1040" w:hanging="360"/>
      </w:pPr>
      <w:rPr>
        <w:rFonts w:hint="default"/>
      </w:rPr>
    </w:lvl>
    <w:lvl w:ilvl="1" w:tplc="04160019" w:tentative="1">
      <w:start w:val="1"/>
      <w:numFmt w:val="lowerLetter"/>
      <w:lvlText w:val="%2."/>
      <w:lvlJc w:val="left"/>
      <w:pPr>
        <w:ind w:left="1760" w:hanging="360"/>
      </w:pPr>
    </w:lvl>
    <w:lvl w:ilvl="2" w:tplc="0416001B" w:tentative="1">
      <w:start w:val="1"/>
      <w:numFmt w:val="lowerRoman"/>
      <w:lvlText w:val="%3."/>
      <w:lvlJc w:val="right"/>
      <w:pPr>
        <w:ind w:left="2480" w:hanging="180"/>
      </w:pPr>
    </w:lvl>
    <w:lvl w:ilvl="3" w:tplc="0416000F" w:tentative="1">
      <w:start w:val="1"/>
      <w:numFmt w:val="decimal"/>
      <w:lvlText w:val="%4."/>
      <w:lvlJc w:val="left"/>
      <w:pPr>
        <w:ind w:left="3200" w:hanging="360"/>
      </w:pPr>
    </w:lvl>
    <w:lvl w:ilvl="4" w:tplc="04160019" w:tentative="1">
      <w:start w:val="1"/>
      <w:numFmt w:val="lowerLetter"/>
      <w:lvlText w:val="%5."/>
      <w:lvlJc w:val="left"/>
      <w:pPr>
        <w:ind w:left="3920" w:hanging="360"/>
      </w:pPr>
    </w:lvl>
    <w:lvl w:ilvl="5" w:tplc="0416001B" w:tentative="1">
      <w:start w:val="1"/>
      <w:numFmt w:val="lowerRoman"/>
      <w:lvlText w:val="%6."/>
      <w:lvlJc w:val="right"/>
      <w:pPr>
        <w:ind w:left="4640" w:hanging="180"/>
      </w:pPr>
    </w:lvl>
    <w:lvl w:ilvl="6" w:tplc="0416000F" w:tentative="1">
      <w:start w:val="1"/>
      <w:numFmt w:val="decimal"/>
      <w:lvlText w:val="%7."/>
      <w:lvlJc w:val="left"/>
      <w:pPr>
        <w:ind w:left="5360" w:hanging="360"/>
      </w:pPr>
    </w:lvl>
    <w:lvl w:ilvl="7" w:tplc="04160019" w:tentative="1">
      <w:start w:val="1"/>
      <w:numFmt w:val="lowerLetter"/>
      <w:lvlText w:val="%8."/>
      <w:lvlJc w:val="left"/>
      <w:pPr>
        <w:ind w:left="6080" w:hanging="360"/>
      </w:pPr>
    </w:lvl>
    <w:lvl w:ilvl="8" w:tplc="0416001B" w:tentative="1">
      <w:start w:val="1"/>
      <w:numFmt w:val="lowerRoman"/>
      <w:lvlText w:val="%9."/>
      <w:lvlJc w:val="right"/>
      <w:pPr>
        <w:ind w:left="6800" w:hanging="180"/>
      </w:pPr>
    </w:lvl>
  </w:abstractNum>
  <w:abstractNum w:abstractNumId="41" w15:restartNumberingAfterBreak="0">
    <w:nsid w:val="73556799"/>
    <w:multiLevelType w:val="multilevel"/>
    <w:tmpl w:val="9FA290C2"/>
    <w:lvl w:ilvl="0">
      <w:start w:val="1"/>
      <w:numFmt w:val="decimal"/>
      <w:lvlText w:val="%1."/>
      <w:lvlJc w:val="left"/>
      <w:pPr>
        <w:ind w:left="808" w:hanging="709"/>
      </w:pPr>
      <w:rPr>
        <w:rFonts w:ascii="Carlito" w:eastAsia="Carlito" w:hAnsi="Carlito" w:cs="Carlito" w:hint="default"/>
        <w:b/>
        <w:bCs/>
        <w:spacing w:val="-2"/>
        <w:w w:val="100"/>
        <w:sz w:val="24"/>
        <w:szCs w:val="24"/>
        <w:lang w:val="pt-PT" w:eastAsia="en-US" w:bidi="ar-SA"/>
      </w:rPr>
    </w:lvl>
    <w:lvl w:ilvl="1">
      <w:start w:val="1"/>
      <w:numFmt w:val="decimal"/>
      <w:lvlText w:val="%1.%2."/>
      <w:lvlJc w:val="left"/>
      <w:pPr>
        <w:ind w:left="425" w:hanging="425"/>
      </w:pPr>
      <w:rPr>
        <w:rFonts w:ascii="Carlito" w:eastAsia="Carlito" w:hAnsi="Carlito" w:cs="Carlito" w:hint="default"/>
        <w:b/>
        <w:bCs/>
        <w:color w:val="auto"/>
        <w:w w:val="100"/>
        <w:sz w:val="24"/>
        <w:szCs w:val="24"/>
        <w:lang w:val="pt-PT" w:eastAsia="en-US" w:bidi="ar-SA"/>
      </w:rPr>
    </w:lvl>
    <w:lvl w:ilvl="2">
      <w:start w:val="1"/>
      <w:numFmt w:val="decimal"/>
      <w:lvlText w:val="%1.%2.%3."/>
      <w:lvlJc w:val="left"/>
      <w:pPr>
        <w:ind w:left="666" w:hanging="852"/>
      </w:pPr>
      <w:rPr>
        <w:rFonts w:ascii="Carlito" w:eastAsia="Carlito" w:hAnsi="Carlito" w:cs="Carlito" w:hint="default"/>
        <w:b/>
        <w:spacing w:val="-4"/>
        <w:w w:val="100"/>
        <w:sz w:val="24"/>
        <w:szCs w:val="24"/>
        <w:lang w:val="pt-PT" w:eastAsia="en-US" w:bidi="ar-SA"/>
      </w:rPr>
    </w:lvl>
    <w:lvl w:ilvl="3">
      <w:numFmt w:val="bullet"/>
      <w:lvlText w:val="•"/>
      <w:lvlJc w:val="left"/>
      <w:pPr>
        <w:ind w:left="1945" w:hanging="852"/>
      </w:pPr>
      <w:rPr>
        <w:rFonts w:hint="default"/>
        <w:lang w:val="pt-PT" w:eastAsia="en-US" w:bidi="ar-SA"/>
      </w:rPr>
    </w:lvl>
    <w:lvl w:ilvl="4">
      <w:numFmt w:val="bullet"/>
      <w:lvlText w:val="•"/>
      <w:lvlJc w:val="left"/>
      <w:pPr>
        <w:ind w:left="3091" w:hanging="852"/>
      </w:pPr>
      <w:rPr>
        <w:rFonts w:hint="default"/>
        <w:lang w:val="pt-PT" w:eastAsia="en-US" w:bidi="ar-SA"/>
      </w:rPr>
    </w:lvl>
    <w:lvl w:ilvl="5">
      <w:numFmt w:val="bullet"/>
      <w:lvlText w:val="•"/>
      <w:lvlJc w:val="left"/>
      <w:pPr>
        <w:ind w:left="4237" w:hanging="852"/>
      </w:pPr>
      <w:rPr>
        <w:rFonts w:hint="default"/>
        <w:lang w:val="pt-PT" w:eastAsia="en-US" w:bidi="ar-SA"/>
      </w:rPr>
    </w:lvl>
    <w:lvl w:ilvl="6">
      <w:numFmt w:val="bullet"/>
      <w:lvlText w:val="•"/>
      <w:lvlJc w:val="left"/>
      <w:pPr>
        <w:ind w:left="5383" w:hanging="852"/>
      </w:pPr>
      <w:rPr>
        <w:rFonts w:hint="default"/>
        <w:lang w:val="pt-PT" w:eastAsia="en-US" w:bidi="ar-SA"/>
      </w:rPr>
    </w:lvl>
    <w:lvl w:ilvl="7">
      <w:numFmt w:val="bullet"/>
      <w:lvlText w:val="•"/>
      <w:lvlJc w:val="left"/>
      <w:pPr>
        <w:ind w:left="6529" w:hanging="852"/>
      </w:pPr>
      <w:rPr>
        <w:rFonts w:hint="default"/>
        <w:lang w:val="pt-PT" w:eastAsia="en-US" w:bidi="ar-SA"/>
      </w:rPr>
    </w:lvl>
    <w:lvl w:ilvl="8">
      <w:numFmt w:val="bullet"/>
      <w:lvlText w:val="•"/>
      <w:lvlJc w:val="left"/>
      <w:pPr>
        <w:ind w:left="7674" w:hanging="852"/>
      </w:pPr>
      <w:rPr>
        <w:rFonts w:hint="default"/>
        <w:lang w:val="pt-PT" w:eastAsia="en-US" w:bidi="ar-SA"/>
      </w:rPr>
    </w:lvl>
  </w:abstractNum>
  <w:abstractNum w:abstractNumId="42" w15:restartNumberingAfterBreak="0">
    <w:nsid w:val="74135F6C"/>
    <w:multiLevelType w:val="hybridMultilevel"/>
    <w:tmpl w:val="DDB62AA8"/>
    <w:lvl w:ilvl="0" w:tplc="FFFFFFFF">
      <w:start w:val="1"/>
      <w:numFmt w:val="decimal"/>
      <w:lvlText w:val="%1."/>
      <w:lvlJc w:val="left"/>
      <w:pPr>
        <w:ind w:left="1040" w:hanging="360"/>
      </w:pPr>
      <w:rPr>
        <w:rFonts w:hint="default"/>
        <w:lang w:val="pt-BR"/>
      </w:rPr>
    </w:lvl>
    <w:lvl w:ilvl="1" w:tplc="FFFFFFFF">
      <w:start w:val="1"/>
      <w:numFmt w:val="lowerLetter"/>
      <w:lvlText w:val="%2."/>
      <w:lvlJc w:val="left"/>
      <w:pPr>
        <w:ind w:left="1760" w:hanging="360"/>
      </w:pPr>
    </w:lvl>
    <w:lvl w:ilvl="2" w:tplc="FFFFFFFF" w:tentative="1">
      <w:start w:val="1"/>
      <w:numFmt w:val="lowerRoman"/>
      <w:lvlText w:val="%3."/>
      <w:lvlJc w:val="right"/>
      <w:pPr>
        <w:ind w:left="2480" w:hanging="180"/>
      </w:pPr>
    </w:lvl>
    <w:lvl w:ilvl="3" w:tplc="FFFFFFFF" w:tentative="1">
      <w:start w:val="1"/>
      <w:numFmt w:val="decimal"/>
      <w:lvlText w:val="%4."/>
      <w:lvlJc w:val="left"/>
      <w:pPr>
        <w:ind w:left="3200" w:hanging="360"/>
      </w:pPr>
    </w:lvl>
    <w:lvl w:ilvl="4" w:tplc="FFFFFFFF" w:tentative="1">
      <w:start w:val="1"/>
      <w:numFmt w:val="lowerLetter"/>
      <w:lvlText w:val="%5."/>
      <w:lvlJc w:val="left"/>
      <w:pPr>
        <w:ind w:left="3920" w:hanging="360"/>
      </w:pPr>
    </w:lvl>
    <w:lvl w:ilvl="5" w:tplc="FFFFFFFF" w:tentative="1">
      <w:start w:val="1"/>
      <w:numFmt w:val="lowerRoman"/>
      <w:lvlText w:val="%6."/>
      <w:lvlJc w:val="right"/>
      <w:pPr>
        <w:ind w:left="4640" w:hanging="180"/>
      </w:pPr>
    </w:lvl>
    <w:lvl w:ilvl="6" w:tplc="FFFFFFFF" w:tentative="1">
      <w:start w:val="1"/>
      <w:numFmt w:val="decimal"/>
      <w:lvlText w:val="%7."/>
      <w:lvlJc w:val="left"/>
      <w:pPr>
        <w:ind w:left="5360" w:hanging="360"/>
      </w:pPr>
    </w:lvl>
    <w:lvl w:ilvl="7" w:tplc="FFFFFFFF" w:tentative="1">
      <w:start w:val="1"/>
      <w:numFmt w:val="lowerLetter"/>
      <w:lvlText w:val="%8."/>
      <w:lvlJc w:val="left"/>
      <w:pPr>
        <w:ind w:left="6080" w:hanging="360"/>
      </w:pPr>
    </w:lvl>
    <w:lvl w:ilvl="8" w:tplc="FFFFFFFF" w:tentative="1">
      <w:start w:val="1"/>
      <w:numFmt w:val="lowerRoman"/>
      <w:lvlText w:val="%9."/>
      <w:lvlJc w:val="right"/>
      <w:pPr>
        <w:ind w:left="6800" w:hanging="180"/>
      </w:pPr>
    </w:lvl>
  </w:abstractNum>
  <w:abstractNum w:abstractNumId="43" w15:restartNumberingAfterBreak="0">
    <w:nsid w:val="756F677D"/>
    <w:multiLevelType w:val="multilevel"/>
    <w:tmpl w:val="064ABFC8"/>
    <w:lvl w:ilvl="0">
      <w:start w:val="1"/>
      <w:numFmt w:val="upperRoman"/>
      <w:lvlText w:val="%1."/>
      <w:lvlJc w:val="left"/>
      <w:pPr>
        <w:ind w:left="1764" w:hanging="720"/>
      </w:pPr>
    </w:lvl>
    <w:lvl w:ilvl="1">
      <w:start w:val="1"/>
      <w:numFmt w:val="lowerLetter"/>
      <w:lvlText w:val="%2."/>
      <w:lvlJc w:val="left"/>
      <w:pPr>
        <w:ind w:left="2124" w:hanging="360"/>
      </w:pPr>
    </w:lvl>
    <w:lvl w:ilvl="2">
      <w:start w:val="1"/>
      <w:numFmt w:val="lowerRoman"/>
      <w:lvlText w:val="%3."/>
      <w:lvlJc w:val="right"/>
      <w:pPr>
        <w:ind w:left="2844" w:hanging="180"/>
      </w:pPr>
    </w:lvl>
    <w:lvl w:ilvl="3">
      <w:start w:val="1"/>
      <w:numFmt w:val="decimal"/>
      <w:lvlText w:val="%4."/>
      <w:lvlJc w:val="left"/>
      <w:pPr>
        <w:ind w:left="3564" w:hanging="360"/>
      </w:pPr>
    </w:lvl>
    <w:lvl w:ilvl="4">
      <w:start w:val="1"/>
      <w:numFmt w:val="lowerLetter"/>
      <w:lvlText w:val="%5."/>
      <w:lvlJc w:val="left"/>
      <w:pPr>
        <w:ind w:left="4284" w:hanging="360"/>
      </w:pPr>
    </w:lvl>
    <w:lvl w:ilvl="5">
      <w:start w:val="1"/>
      <w:numFmt w:val="lowerRoman"/>
      <w:lvlText w:val="%6."/>
      <w:lvlJc w:val="right"/>
      <w:pPr>
        <w:ind w:left="5004" w:hanging="180"/>
      </w:pPr>
    </w:lvl>
    <w:lvl w:ilvl="6">
      <w:start w:val="1"/>
      <w:numFmt w:val="decimal"/>
      <w:lvlText w:val="%7."/>
      <w:lvlJc w:val="left"/>
      <w:pPr>
        <w:ind w:left="5724" w:hanging="360"/>
      </w:pPr>
    </w:lvl>
    <w:lvl w:ilvl="7">
      <w:start w:val="1"/>
      <w:numFmt w:val="lowerLetter"/>
      <w:lvlText w:val="%8."/>
      <w:lvlJc w:val="left"/>
      <w:pPr>
        <w:ind w:left="6444" w:hanging="360"/>
      </w:pPr>
    </w:lvl>
    <w:lvl w:ilvl="8">
      <w:start w:val="1"/>
      <w:numFmt w:val="lowerRoman"/>
      <w:lvlText w:val="%9."/>
      <w:lvlJc w:val="right"/>
      <w:pPr>
        <w:ind w:left="7164" w:hanging="180"/>
      </w:pPr>
    </w:lvl>
  </w:abstractNum>
  <w:abstractNum w:abstractNumId="44" w15:restartNumberingAfterBreak="0">
    <w:nsid w:val="76490F52"/>
    <w:multiLevelType w:val="hybridMultilevel"/>
    <w:tmpl w:val="11B6BB7C"/>
    <w:lvl w:ilvl="0" w:tplc="0082D0DC">
      <w:start w:val="1"/>
      <w:numFmt w:val="decimalZero"/>
      <w:lvlText w:val="%1"/>
      <w:lvlJc w:val="left"/>
      <w:pPr>
        <w:ind w:left="1040" w:hanging="360"/>
      </w:pPr>
      <w:rPr>
        <w:rFonts w:hint="default"/>
      </w:rPr>
    </w:lvl>
    <w:lvl w:ilvl="1" w:tplc="04160019" w:tentative="1">
      <w:start w:val="1"/>
      <w:numFmt w:val="lowerLetter"/>
      <w:lvlText w:val="%2."/>
      <w:lvlJc w:val="left"/>
      <w:pPr>
        <w:ind w:left="1760" w:hanging="360"/>
      </w:pPr>
    </w:lvl>
    <w:lvl w:ilvl="2" w:tplc="0416001B" w:tentative="1">
      <w:start w:val="1"/>
      <w:numFmt w:val="lowerRoman"/>
      <w:lvlText w:val="%3."/>
      <w:lvlJc w:val="right"/>
      <w:pPr>
        <w:ind w:left="2480" w:hanging="180"/>
      </w:pPr>
    </w:lvl>
    <w:lvl w:ilvl="3" w:tplc="0416000F" w:tentative="1">
      <w:start w:val="1"/>
      <w:numFmt w:val="decimal"/>
      <w:lvlText w:val="%4."/>
      <w:lvlJc w:val="left"/>
      <w:pPr>
        <w:ind w:left="3200" w:hanging="360"/>
      </w:pPr>
    </w:lvl>
    <w:lvl w:ilvl="4" w:tplc="04160019" w:tentative="1">
      <w:start w:val="1"/>
      <w:numFmt w:val="lowerLetter"/>
      <w:lvlText w:val="%5."/>
      <w:lvlJc w:val="left"/>
      <w:pPr>
        <w:ind w:left="3920" w:hanging="360"/>
      </w:pPr>
    </w:lvl>
    <w:lvl w:ilvl="5" w:tplc="0416001B" w:tentative="1">
      <w:start w:val="1"/>
      <w:numFmt w:val="lowerRoman"/>
      <w:lvlText w:val="%6."/>
      <w:lvlJc w:val="right"/>
      <w:pPr>
        <w:ind w:left="4640" w:hanging="180"/>
      </w:pPr>
    </w:lvl>
    <w:lvl w:ilvl="6" w:tplc="0416000F" w:tentative="1">
      <w:start w:val="1"/>
      <w:numFmt w:val="decimal"/>
      <w:lvlText w:val="%7."/>
      <w:lvlJc w:val="left"/>
      <w:pPr>
        <w:ind w:left="5360" w:hanging="360"/>
      </w:pPr>
    </w:lvl>
    <w:lvl w:ilvl="7" w:tplc="04160019" w:tentative="1">
      <w:start w:val="1"/>
      <w:numFmt w:val="lowerLetter"/>
      <w:lvlText w:val="%8."/>
      <w:lvlJc w:val="left"/>
      <w:pPr>
        <w:ind w:left="6080" w:hanging="360"/>
      </w:pPr>
    </w:lvl>
    <w:lvl w:ilvl="8" w:tplc="0416001B" w:tentative="1">
      <w:start w:val="1"/>
      <w:numFmt w:val="lowerRoman"/>
      <w:lvlText w:val="%9."/>
      <w:lvlJc w:val="right"/>
      <w:pPr>
        <w:ind w:left="6800" w:hanging="180"/>
      </w:pPr>
    </w:lvl>
  </w:abstractNum>
  <w:abstractNum w:abstractNumId="45" w15:restartNumberingAfterBreak="0">
    <w:nsid w:val="767074F0"/>
    <w:multiLevelType w:val="hybridMultilevel"/>
    <w:tmpl w:val="79CACB5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15:restartNumberingAfterBreak="0">
    <w:nsid w:val="7C9234ED"/>
    <w:multiLevelType w:val="multilevel"/>
    <w:tmpl w:val="2F3A3AE0"/>
    <w:lvl w:ilvl="0">
      <w:start w:val="1"/>
      <w:numFmt w:val="upperRoman"/>
      <w:lvlText w:val="%1."/>
      <w:lvlJc w:val="left"/>
      <w:pPr>
        <w:ind w:left="1800" w:hanging="72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7" w15:restartNumberingAfterBreak="0">
    <w:nsid w:val="7DC70D2B"/>
    <w:multiLevelType w:val="multilevel"/>
    <w:tmpl w:val="BFF24378"/>
    <w:lvl w:ilvl="0">
      <w:start w:val="1"/>
      <w:numFmt w:val="upperRoman"/>
      <w:lvlText w:val="%1."/>
      <w:lvlJc w:val="left"/>
      <w:pPr>
        <w:ind w:left="1764" w:hanging="720"/>
      </w:pPr>
    </w:lvl>
    <w:lvl w:ilvl="1">
      <w:start w:val="1"/>
      <w:numFmt w:val="lowerLetter"/>
      <w:lvlText w:val="%2."/>
      <w:lvlJc w:val="left"/>
      <w:pPr>
        <w:ind w:left="2124" w:hanging="360"/>
      </w:pPr>
    </w:lvl>
    <w:lvl w:ilvl="2">
      <w:start w:val="1"/>
      <w:numFmt w:val="lowerRoman"/>
      <w:lvlText w:val="%3."/>
      <w:lvlJc w:val="right"/>
      <w:pPr>
        <w:ind w:left="2844" w:hanging="180"/>
      </w:pPr>
    </w:lvl>
    <w:lvl w:ilvl="3">
      <w:start w:val="1"/>
      <w:numFmt w:val="decimal"/>
      <w:lvlText w:val="%4."/>
      <w:lvlJc w:val="left"/>
      <w:pPr>
        <w:ind w:left="3564" w:hanging="360"/>
      </w:pPr>
    </w:lvl>
    <w:lvl w:ilvl="4">
      <w:start w:val="1"/>
      <w:numFmt w:val="lowerLetter"/>
      <w:lvlText w:val="%5."/>
      <w:lvlJc w:val="left"/>
      <w:pPr>
        <w:ind w:left="4284" w:hanging="360"/>
      </w:pPr>
    </w:lvl>
    <w:lvl w:ilvl="5">
      <w:start w:val="1"/>
      <w:numFmt w:val="lowerRoman"/>
      <w:lvlText w:val="%6."/>
      <w:lvlJc w:val="right"/>
      <w:pPr>
        <w:ind w:left="5004" w:hanging="180"/>
      </w:pPr>
    </w:lvl>
    <w:lvl w:ilvl="6">
      <w:start w:val="1"/>
      <w:numFmt w:val="decimal"/>
      <w:lvlText w:val="%7."/>
      <w:lvlJc w:val="left"/>
      <w:pPr>
        <w:ind w:left="5724" w:hanging="360"/>
      </w:pPr>
    </w:lvl>
    <w:lvl w:ilvl="7">
      <w:start w:val="1"/>
      <w:numFmt w:val="lowerLetter"/>
      <w:lvlText w:val="%8."/>
      <w:lvlJc w:val="left"/>
      <w:pPr>
        <w:ind w:left="6444" w:hanging="360"/>
      </w:pPr>
    </w:lvl>
    <w:lvl w:ilvl="8">
      <w:start w:val="1"/>
      <w:numFmt w:val="lowerRoman"/>
      <w:lvlText w:val="%9."/>
      <w:lvlJc w:val="right"/>
      <w:pPr>
        <w:ind w:left="7164" w:hanging="180"/>
      </w:pPr>
    </w:lvl>
  </w:abstractNum>
  <w:num w:numId="1">
    <w:abstractNumId w:val="36"/>
  </w:num>
  <w:num w:numId="2">
    <w:abstractNumId w:val="31"/>
  </w:num>
  <w:num w:numId="3">
    <w:abstractNumId w:val="20"/>
  </w:num>
  <w:num w:numId="4">
    <w:abstractNumId w:val="43"/>
  </w:num>
  <w:num w:numId="5">
    <w:abstractNumId w:val="39"/>
  </w:num>
  <w:num w:numId="6">
    <w:abstractNumId w:val="46"/>
  </w:num>
  <w:num w:numId="7">
    <w:abstractNumId w:val="4"/>
  </w:num>
  <w:num w:numId="8">
    <w:abstractNumId w:val="10"/>
  </w:num>
  <w:num w:numId="9">
    <w:abstractNumId w:val="47"/>
  </w:num>
  <w:num w:numId="10">
    <w:abstractNumId w:val="37"/>
  </w:num>
  <w:num w:numId="11">
    <w:abstractNumId w:val="7"/>
  </w:num>
  <w:num w:numId="12">
    <w:abstractNumId w:val="0"/>
  </w:num>
  <w:num w:numId="13">
    <w:abstractNumId w:val="2"/>
  </w:num>
  <w:num w:numId="14">
    <w:abstractNumId w:val="1"/>
  </w:num>
  <w:num w:numId="15">
    <w:abstractNumId w:val="21"/>
  </w:num>
  <w:num w:numId="16">
    <w:abstractNumId w:val="41"/>
  </w:num>
  <w:num w:numId="17">
    <w:abstractNumId w:val="33"/>
  </w:num>
  <w:num w:numId="18">
    <w:abstractNumId w:val="3"/>
  </w:num>
  <w:num w:numId="19">
    <w:abstractNumId w:val="12"/>
  </w:num>
  <w:num w:numId="20">
    <w:abstractNumId w:val="45"/>
  </w:num>
  <w:num w:numId="21">
    <w:abstractNumId w:val="6"/>
  </w:num>
  <w:num w:numId="22">
    <w:abstractNumId w:val="9"/>
  </w:num>
  <w:num w:numId="23">
    <w:abstractNumId w:val="15"/>
  </w:num>
  <w:num w:numId="24">
    <w:abstractNumId w:val="38"/>
  </w:num>
  <w:num w:numId="2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4"/>
  </w:num>
  <w:num w:numId="27">
    <w:abstractNumId w:val="40"/>
  </w:num>
  <w:num w:numId="28">
    <w:abstractNumId w:val="19"/>
  </w:num>
  <w:num w:numId="29">
    <w:abstractNumId w:val="30"/>
  </w:num>
  <w:num w:numId="30">
    <w:abstractNumId w:val="13"/>
  </w:num>
  <w:num w:numId="31">
    <w:abstractNumId w:val="8"/>
  </w:num>
  <w:num w:numId="32">
    <w:abstractNumId w:val="23"/>
  </w:num>
  <w:num w:numId="33">
    <w:abstractNumId w:val="29"/>
  </w:num>
  <w:num w:numId="34">
    <w:abstractNumId w:val="17"/>
  </w:num>
  <w:num w:numId="35">
    <w:abstractNumId w:val="35"/>
  </w:num>
  <w:num w:numId="36">
    <w:abstractNumId w:val="22"/>
  </w:num>
  <w:num w:numId="37">
    <w:abstractNumId w:val="18"/>
  </w:num>
  <w:num w:numId="38">
    <w:abstractNumId w:val="42"/>
  </w:num>
  <w:num w:numId="39">
    <w:abstractNumId w:val="34"/>
  </w:num>
  <w:num w:numId="40">
    <w:abstractNumId w:val="27"/>
  </w:num>
  <w:num w:numId="41">
    <w:abstractNumId w:val="32"/>
  </w:num>
  <w:num w:numId="42">
    <w:abstractNumId w:val="11"/>
  </w:num>
  <w:num w:numId="43">
    <w:abstractNumId w:val="25"/>
  </w:num>
  <w:num w:numId="44">
    <w:abstractNumId w:val="16"/>
  </w:num>
  <w:num w:numId="45">
    <w:abstractNumId w:val="26"/>
  </w:num>
  <w:num w:numId="46">
    <w:abstractNumId w:val="24"/>
  </w:num>
  <w:num w:numId="47">
    <w:abstractNumId w:val="14"/>
  </w:num>
  <w:num w:numId="4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2109"/>
    <w:rsid w:val="00011965"/>
    <w:rsid w:val="00014FDF"/>
    <w:rsid w:val="000410BC"/>
    <w:rsid w:val="0004490E"/>
    <w:rsid w:val="00047E49"/>
    <w:rsid w:val="00056D9A"/>
    <w:rsid w:val="000658CF"/>
    <w:rsid w:val="00074FE2"/>
    <w:rsid w:val="000A0A90"/>
    <w:rsid w:val="000A72BD"/>
    <w:rsid w:val="000D5790"/>
    <w:rsid w:val="000E5F8E"/>
    <w:rsid w:val="000F48D6"/>
    <w:rsid w:val="00104AE1"/>
    <w:rsid w:val="0013087A"/>
    <w:rsid w:val="00141E13"/>
    <w:rsid w:val="00173F25"/>
    <w:rsid w:val="001870E4"/>
    <w:rsid w:val="001D1195"/>
    <w:rsid w:val="001E7A45"/>
    <w:rsid w:val="0024459F"/>
    <w:rsid w:val="00265D06"/>
    <w:rsid w:val="0027080B"/>
    <w:rsid w:val="00270F8D"/>
    <w:rsid w:val="00285955"/>
    <w:rsid w:val="002C3A99"/>
    <w:rsid w:val="002F57F5"/>
    <w:rsid w:val="00324D03"/>
    <w:rsid w:val="003274C8"/>
    <w:rsid w:val="003719F3"/>
    <w:rsid w:val="0037365E"/>
    <w:rsid w:val="003C18E7"/>
    <w:rsid w:val="003E04CB"/>
    <w:rsid w:val="003F6490"/>
    <w:rsid w:val="00453085"/>
    <w:rsid w:val="004665E9"/>
    <w:rsid w:val="00470FBA"/>
    <w:rsid w:val="00481D22"/>
    <w:rsid w:val="0049220C"/>
    <w:rsid w:val="004A7009"/>
    <w:rsid w:val="004C2CEF"/>
    <w:rsid w:val="004C7E98"/>
    <w:rsid w:val="004D598B"/>
    <w:rsid w:val="004F753C"/>
    <w:rsid w:val="00501B66"/>
    <w:rsid w:val="00524F00"/>
    <w:rsid w:val="005439F3"/>
    <w:rsid w:val="00546085"/>
    <w:rsid w:val="005611DF"/>
    <w:rsid w:val="00561C5B"/>
    <w:rsid w:val="00562658"/>
    <w:rsid w:val="00583F62"/>
    <w:rsid w:val="005A06FB"/>
    <w:rsid w:val="005A127D"/>
    <w:rsid w:val="005A4A61"/>
    <w:rsid w:val="005D3AF2"/>
    <w:rsid w:val="005E1FF7"/>
    <w:rsid w:val="005E4FD9"/>
    <w:rsid w:val="006351FE"/>
    <w:rsid w:val="006473F7"/>
    <w:rsid w:val="00673582"/>
    <w:rsid w:val="006845FE"/>
    <w:rsid w:val="006C0CE7"/>
    <w:rsid w:val="006D33FF"/>
    <w:rsid w:val="006E63DB"/>
    <w:rsid w:val="00727B73"/>
    <w:rsid w:val="0073034A"/>
    <w:rsid w:val="00730CA8"/>
    <w:rsid w:val="0076086D"/>
    <w:rsid w:val="00797122"/>
    <w:rsid w:val="007A7206"/>
    <w:rsid w:val="007B20AE"/>
    <w:rsid w:val="007B76BA"/>
    <w:rsid w:val="007F7457"/>
    <w:rsid w:val="008006CA"/>
    <w:rsid w:val="0081244A"/>
    <w:rsid w:val="008279C1"/>
    <w:rsid w:val="00831A37"/>
    <w:rsid w:val="008343C4"/>
    <w:rsid w:val="00852DFC"/>
    <w:rsid w:val="0087524E"/>
    <w:rsid w:val="00891920"/>
    <w:rsid w:val="0089735F"/>
    <w:rsid w:val="00897583"/>
    <w:rsid w:val="008B55B5"/>
    <w:rsid w:val="008E0F67"/>
    <w:rsid w:val="009223A1"/>
    <w:rsid w:val="00937FB0"/>
    <w:rsid w:val="009546DE"/>
    <w:rsid w:val="00960228"/>
    <w:rsid w:val="00971631"/>
    <w:rsid w:val="00985C0F"/>
    <w:rsid w:val="009A4A47"/>
    <w:rsid w:val="009B56B5"/>
    <w:rsid w:val="009C7813"/>
    <w:rsid w:val="009D5789"/>
    <w:rsid w:val="00A80BE3"/>
    <w:rsid w:val="00A82170"/>
    <w:rsid w:val="00A93629"/>
    <w:rsid w:val="00AC1AE6"/>
    <w:rsid w:val="00AD11B3"/>
    <w:rsid w:val="00AD56C4"/>
    <w:rsid w:val="00B034BE"/>
    <w:rsid w:val="00B135C5"/>
    <w:rsid w:val="00B42EC2"/>
    <w:rsid w:val="00B61587"/>
    <w:rsid w:val="00B735EC"/>
    <w:rsid w:val="00BB025B"/>
    <w:rsid w:val="00BC2109"/>
    <w:rsid w:val="00BC3551"/>
    <w:rsid w:val="00BF52D7"/>
    <w:rsid w:val="00C226A1"/>
    <w:rsid w:val="00C702FE"/>
    <w:rsid w:val="00C75CB5"/>
    <w:rsid w:val="00CB2A30"/>
    <w:rsid w:val="00CB777C"/>
    <w:rsid w:val="00CF3B71"/>
    <w:rsid w:val="00D0493D"/>
    <w:rsid w:val="00D15768"/>
    <w:rsid w:val="00D36A21"/>
    <w:rsid w:val="00D56610"/>
    <w:rsid w:val="00D757E7"/>
    <w:rsid w:val="00DC0D4B"/>
    <w:rsid w:val="00DC6FC1"/>
    <w:rsid w:val="00DD2AA4"/>
    <w:rsid w:val="00DE65B5"/>
    <w:rsid w:val="00E154DA"/>
    <w:rsid w:val="00E16B02"/>
    <w:rsid w:val="00E24486"/>
    <w:rsid w:val="00E40F84"/>
    <w:rsid w:val="00E614B1"/>
    <w:rsid w:val="00EF5D13"/>
    <w:rsid w:val="00F42145"/>
    <w:rsid w:val="00F46F32"/>
    <w:rsid w:val="00F73C1A"/>
    <w:rsid w:val="00FC6109"/>
    <w:rsid w:val="00FD0FDB"/>
    <w:rsid w:val="00FD3C4C"/>
    <w:rsid w:val="00FE4F7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6A2093"/>
  <w15:docId w15:val="{7922FFBE-AFE1-49BA-A1F4-F39C4272B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Calibri"/>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8006CA"/>
    <w:pPr>
      <w:spacing w:after="160" w:line="259" w:lineRule="auto"/>
    </w:pPr>
    <w:rPr>
      <w:sz w:val="22"/>
      <w:szCs w:val="22"/>
    </w:rPr>
  </w:style>
  <w:style w:type="paragraph" w:styleId="Ttulo1">
    <w:name w:val="heading 1"/>
    <w:basedOn w:val="Normal"/>
    <w:next w:val="Normal"/>
    <w:pPr>
      <w:keepNext/>
      <w:keepLines/>
      <w:spacing w:before="240" w:after="0"/>
      <w:outlineLvl w:val="0"/>
    </w:pPr>
    <w:rPr>
      <w:color w:val="2F5496"/>
      <w:sz w:val="32"/>
      <w:szCs w:val="32"/>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pPr>
      <w:spacing w:after="160" w:line="259" w:lineRule="auto"/>
    </w:pPr>
    <w:rPr>
      <w:sz w:val="22"/>
      <w:szCs w:val="22"/>
    </w:rPr>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paragraph" w:styleId="Textodebalo">
    <w:name w:val="Balloon Text"/>
    <w:basedOn w:val="Normal"/>
    <w:link w:val="TextodebaloChar"/>
    <w:uiPriority w:val="99"/>
    <w:semiHidden/>
    <w:unhideWhenUsed/>
    <w:rsid w:val="00BC3551"/>
    <w:pPr>
      <w:spacing w:after="0" w:line="240" w:lineRule="auto"/>
    </w:pPr>
    <w:rPr>
      <w:rFonts w:ascii="Tahoma" w:hAnsi="Tahoma" w:cs="Tahoma"/>
      <w:sz w:val="16"/>
      <w:szCs w:val="16"/>
    </w:rPr>
  </w:style>
  <w:style w:type="character" w:customStyle="1" w:styleId="TextodebaloChar">
    <w:name w:val="Texto de balão Char"/>
    <w:link w:val="Textodebalo"/>
    <w:uiPriority w:val="99"/>
    <w:semiHidden/>
    <w:rsid w:val="00BC3551"/>
    <w:rPr>
      <w:rFonts w:ascii="Tahoma" w:hAnsi="Tahoma" w:cs="Tahoma"/>
      <w:sz w:val="16"/>
      <w:szCs w:val="16"/>
    </w:rPr>
  </w:style>
  <w:style w:type="paragraph" w:styleId="Cabealho">
    <w:name w:val="header"/>
    <w:basedOn w:val="Normal"/>
    <w:link w:val="CabealhoChar"/>
    <w:unhideWhenUsed/>
    <w:rsid w:val="006473F7"/>
    <w:pPr>
      <w:tabs>
        <w:tab w:val="center" w:pos="4513"/>
        <w:tab w:val="right" w:pos="9026"/>
      </w:tabs>
      <w:spacing w:after="0" w:line="240" w:lineRule="auto"/>
    </w:pPr>
  </w:style>
  <w:style w:type="character" w:customStyle="1" w:styleId="CabealhoChar">
    <w:name w:val="Cabeçalho Char"/>
    <w:basedOn w:val="Fontepargpadro"/>
    <w:link w:val="Cabealho"/>
    <w:rsid w:val="006473F7"/>
  </w:style>
  <w:style w:type="paragraph" w:styleId="Rodap">
    <w:name w:val="footer"/>
    <w:basedOn w:val="Normal"/>
    <w:link w:val="RodapChar"/>
    <w:uiPriority w:val="99"/>
    <w:unhideWhenUsed/>
    <w:rsid w:val="006473F7"/>
    <w:pPr>
      <w:tabs>
        <w:tab w:val="center" w:pos="4513"/>
        <w:tab w:val="right" w:pos="9026"/>
      </w:tabs>
      <w:spacing w:after="0" w:line="240" w:lineRule="auto"/>
    </w:pPr>
  </w:style>
  <w:style w:type="character" w:customStyle="1" w:styleId="RodapChar">
    <w:name w:val="Rodapé Char"/>
    <w:basedOn w:val="Fontepargpadro"/>
    <w:link w:val="Rodap"/>
    <w:uiPriority w:val="99"/>
    <w:rsid w:val="006473F7"/>
  </w:style>
  <w:style w:type="character" w:styleId="Refdecomentrio">
    <w:name w:val="annotation reference"/>
    <w:uiPriority w:val="99"/>
    <w:semiHidden/>
    <w:unhideWhenUsed/>
    <w:rsid w:val="00524F00"/>
    <w:rPr>
      <w:sz w:val="16"/>
      <w:szCs w:val="16"/>
    </w:rPr>
  </w:style>
  <w:style w:type="paragraph" w:styleId="Textodecomentrio">
    <w:name w:val="annotation text"/>
    <w:basedOn w:val="Normal"/>
    <w:link w:val="TextodecomentrioChar"/>
    <w:uiPriority w:val="99"/>
    <w:semiHidden/>
    <w:unhideWhenUsed/>
    <w:rsid w:val="00524F00"/>
    <w:pPr>
      <w:spacing w:line="240" w:lineRule="auto"/>
    </w:pPr>
    <w:rPr>
      <w:sz w:val="20"/>
      <w:szCs w:val="20"/>
    </w:rPr>
  </w:style>
  <w:style w:type="character" w:customStyle="1" w:styleId="TextodecomentrioChar">
    <w:name w:val="Texto de comentário Char"/>
    <w:link w:val="Textodecomentrio"/>
    <w:uiPriority w:val="99"/>
    <w:semiHidden/>
    <w:rsid w:val="00524F00"/>
    <w:rPr>
      <w:sz w:val="20"/>
      <w:szCs w:val="20"/>
    </w:rPr>
  </w:style>
  <w:style w:type="paragraph" w:styleId="Assuntodocomentrio">
    <w:name w:val="annotation subject"/>
    <w:basedOn w:val="Textodecomentrio"/>
    <w:next w:val="Textodecomentrio"/>
    <w:link w:val="AssuntodocomentrioChar"/>
    <w:uiPriority w:val="99"/>
    <w:semiHidden/>
    <w:unhideWhenUsed/>
    <w:rsid w:val="00524F00"/>
    <w:rPr>
      <w:b/>
      <w:bCs/>
    </w:rPr>
  </w:style>
  <w:style w:type="character" w:customStyle="1" w:styleId="AssuntodocomentrioChar">
    <w:name w:val="Assunto do comentário Char"/>
    <w:link w:val="Assuntodocomentrio"/>
    <w:uiPriority w:val="99"/>
    <w:semiHidden/>
    <w:rsid w:val="00524F00"/>
    <w:rPr>
      <w:b/>
      <w:bCs/>
      <w:sz w:val="20"/>
      <w:szCs w:val="20"/>
    </w:rPr>
  </w:style>
  <w:style w:type="paragraph" w:styleId="PargrafodaLista">
    <w:name w:val="List Paragraph"/>
    <w:basedOn w:val="Normal"/>
    <w:uiPriority w:val="34"/>
    <w:qFormat/>
    <w:rsid w:val="00524F00"/>
    <w:pPr>
      <w:widowControl w:val="0"/>
      <w:autoSpaceDE w:val="0"/>
      <w:autoSpaceDN w:val="0"/>
      <w:spacing w:after="0" w:line="240" w:lineRule="auto"/>
      <w:ind w:left="383"/>
      <w:jc w:val="both"/>
    </w:pPr>
    <w:rPr>
      <w:rFonts w:ascii="Carlito" w:eastAsia="Carlito" w:hAnsi="Carlito" w:cs="Carlito"/>
      <w:lang w:val="pt-PT" w:eastAsia="en-US"/>
    </w:rPr>
  </w:style>
  <w:style w:type="paragraph" w:styleId="Corpodetexto">
    <w:name w:val="Body Text"/>
    <w:basedOn w:val="Normal"/>
    <w:link w:val="CorpodetextoChar"/>
    <w:uiPriority w:val="1"/>
    <w:qFormat/>
    <w:rsid w:val="000F48D6"/>
    <w:pPr>
      <w:widowControl w:val="0"/>
      <w:autoSpaceDE w:val="0"/>
      <w:autoSpaceDN w:val="0"/>
      <w:spacing w:after="0" w:line="240" w:lineRule="auto"/>
    </w:pPr>
    <w:rPr>
      <w:rFonts w:ascii="Carlito" w:eastAsia="Carlito" w:hAnsi="Carlito" w:cs="Carlito"/>
      <w:sz w:val="24"/>
      <w:szCs w:val="24"/>
      <w:lang w:val="pt-PT" w:eastAsia="en-US"/>
    </w:rPr>
  </w:style>
  <w:style w:type="character" w:customStyle="1" w:styleId="CorpodetextoChar">
    <w:name w:val="Corpo de texto Char"/>
    <w:link w:val="Corpodetexto"/>
    <w:uiPriority w:val="1"/>
    <w:rsid w:val="000F48D6"/>
    <w:rPr>
      <w:rFonts w:ascii="Carlito" w:eastAsia="Carlito" w:hAnsi="Carlito" w:cs="Carlito"/>
      <w:sz w:val="24"/>
      <w:szCs w:val="24"/>
      <w:lang w:val="pt-PT" w:eastAsia="en-US"/>
    </w:rPr>
  </w:style>
  <w:style w:type="paragraph" w:customStyle="1" w:styleId="TableParagraph">
    <w:name w:val="Table Paragraph"/>
    <w:basedOn w:val="Normal"/>
    <w:uiPriority w:val="1"/>
    <w:qFormat/>
    <w:rsid w:val="000F48D6"/>
    <w:pPr>
      <w:widowControl w:val="0"/>
      <w:autoSpaceDE w:val="0"/>
      <w:autoSpaceDN w:val="0"/>
      <w:spacing w:after="0" w:line="240" w:lineRule="auto"/>
    </w:pPr>
    <w:rPr>
      <w:rFonts w:ascii="Carlito" w:eastAsia="Carlito" w:hAnsi="Carlito" w:cs="Carlito"/>
      <w:lang w:val="pt-PT" w:eastAsia="en-US"/>
    </w:rPr>
  </w:style>
  <w:style w:type="table" w:styleId="Tabelacomgrade">
    <w:name w:val="Table Grid"/>
    <w:basedOn w:val="Tabelanormal"/>
    <w:rsid w:val="000F48D6"/>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52DFC"/>
    <w:pPr>
      <w:autoSpaceDE w:val="0"/>
      <w:autoSpaceDN w:val="0"/>
      <w:adjustRightInd w:val="0"/>
    </w:pPr>
    <w:rPr>
      <w:rFonts w:eastAsia="Cambria"/>
      <w:color w:val="000000"/>
      <w:sz w:val="24"/>
      <w:szCs w:val="24"/>
      <w:lang w:eastAsia="en-US"/>
    </w:rPr>
  </w:style>
  <w:style w:type="paragraph" w:styleId="NormalWeb">
    <w:name w:val="Normal (Web)"/>
    <w:basedOn w:val="Normal"/>
    <w:uiPriority w:val="99"/>
    <w:unhideWhenUsed/>
    <w:rsid w:val="008279C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vel3-R">
    <w:name w:val="Nível 3-R"/>
    <w:basedOn w:val="Normal"/>
    <w:autoRedefine/>
    <w:qFormat/>
    <w:rsid w:val="00E40F84"/>
    <w:pPr>
      <w:spacing w:before="120" w:after="120" w:line="276" w:lineRule="auto"/>
      <w:ind w:left="284"/>
      <w:jc w:val="both"/>
    </w:pPr>
    <w:rPr>
      <w:rFonts w:ascii="Arial" w:hAnsi="Arial" w:cs="Arial"/>
      <w:i/>
      <w:iCs/>
      <w:color w:val="FF0000"/>
    </w:rPr>
  </w:style>
  <w:style w:type="table" w:customStyle="1" w:styleId="Tabelacomgrade1">
    <w:name w:val="Tabela com grade1"/>
    <w:basedOn w:val="Tabelanormal"/>
    <w:next w:val="Tabelacomgrade"/>
    <w:rsid w:val="00E40F84"/>
    <w:rPr>
      <w:rFonts w:ascii="Arial" w:eastAsia="Arial"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
    <w:name w:val="Tabela com grade2"/>
    <w:basedOn w:val="Tabelanormal"/>
    <w:next w:val="Tabelacomgrade"/>
    <w:rsid w:val="00985C0F"/>
    <w:rPr>
      <w:rFonts w:ascii="Arial" w:eastAsia="Arial" w:hAnsi="Arial"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doSumrio">
    <w:name w:val="TOC Heading"/>
    <w:basedOn w:val="Ttulo1"/>
    <w:next w:val="Normal"/>
    <w:uiPriority w:val="39"/>
    <w:unhideWhenUsed/>
    <w:qFormat/>
    <w:rsid w:val="00265D06"/>
    <w:pPr>
      <w:outlineLvl w:val="9"/>
    </w:pPr>
    <w:rPr>
      <w:rFonts w:asciiTheme="majorHAnsi" w:eastAsiaTheme="majorEastAsia" w:hAnsiTheme="majorHAnsi" w:cstheme="majorBidi"/>
      <w:color w:val="2F5496" w:themeColor="accent1" w:themeShade="BF"/>
    </w:rPr>
  </w:style>
  <w:style w:type="table" w:customStyle="1" w:styleId="Tabelacomgrade3">
    <w:name w:val="Tabela com grade3"/>
    <w:basedOn w:val="Tabelanormal"/>
    <w:next w:val="Tabelacomgrade"/>
    <w:rsid w:val="00727B73"/>
    <w:rPr>
      <w:rFonts w:ascii="Arial" w:eastAsia="Arial" w:hAnsi="Arial"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
    <w:name w:val="Tabela com grade4"/>
    <w:basedOn w:val="Tabelanormal"/>
    <w:next w:val="Tabelacomgrade"/>
    <w:rsid w:val="00727B73"/>
    <w:rPr>
      <w:rFonts w:ascii="Arial" w:eastAsia="Arial"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
    <w:name w:val="Tabela com grade5"/>
    <w:basedOn w:val="Tabelanormal"/>
    <w:next w:val="Tabelacomgrade"/>
    <w:rsid w:val="00562658"/>
    <w:rPr>
      <w:rFonts w:ascii="Arial" w:eastAsia="Arial" w:hAnsi="Arial"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
    <w:name w:val="Tabela com grade6"/>
    <w:basedOn w:val="Tabelanormal"/>
    <w:next w:val="Tabelacomgrade"/>
    <w:rsid w:val="00562658"/>
    <w:rPr>
      <w:rFonts w:ascii="Arial" w:eastAsia="Arial" w:hAnsi="Arial"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
    <w:name w:val="Tabela com grade7"/>
    <w:basedOn w:val="Tabelanormal"/>
    <w:next w:val="Tabelacomgrade"/>
    <w:rsid w:val="00562658"/>
    <w:rPr>
      <w:rFonts w:ascii="Arial" w:eastAsia="Arial" w:hAnsi="Arial"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
    <w:name w:val="Tabela com grade8"/>
    <w:basedOn w:val="Tabelanormal"/>
    <w:next w:val="Tabelacomgrade"/>
    <w:uiPriority w:val="39"/>
    <w:rsid w:val="00897583"/>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9">
    <w:name w:val="Tabela com grade9"/>
    <w:basedOn w:val="Tabelanormal"/>
    <w:next w:val="Tabelacomgrade"/>
    <w:uiPriority w:val="39"/>
    <w:rsid w:val="00D757E7"/>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planalto.gov.br/ccivil_03/_Ato2011-2014/2012/Lei/L12690.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image" Target="media/image3.jpeg"/><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yperlink" Target="https://www.planalto.gov.br/ccivil_03/LEIS/LCP/Lcp123.htm" TargetMode="External"/><Relationship Id="rId34"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hyperlink" Target="https://www.planalto.gov.br/ccivil_03/LEIS/L5764.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image" Target="media/image2.png"/><Relationship Id="rId33" Type="http://schemas.openxmlformats.org/officeDocument/2006/relationships/image" Target="media/image10.jpeg"/><Relationship Id="rId38"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www.planalto.gov.br/ccivil_03/LEIS/L6404consol.htm" TargetMode="External"/><Relationship Id="rId20" Type="http://schemas.openxmlformats.org/officeDocument/2006/relationships/hyperlink" Target="https://www.planalto.gov.br/ccivil_03/_Ato2007-2010/2009/Lei/L12187.htm" TargetMode="External"/><Relationship Id="rId29" Type="http://schemas.openxmlformats.org/officeDocument/2006/relationships/image" Target="media/image6.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planalto.gov.br/ccivil_03/leis/lcp/lcp123.htm" TargetMode="External"/><Relationship Id="rId24" Type="http://schemas.openxmlformats.org/officeDocument/2006/relationships/image" Target="media/image1.jpeg"/><Relationship Id="rId32" Type="http://schemas.openxmlformats.org/officeDocument/2006/relationships/image" Target="media/image9.jpeg"/><Relationship Id="rId37" Type="http://schemas.openxmlformats.org/officeDocument/2006/relationships/footer" Target="footer1.xml"/><Relationship Id="rId40"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yperlink" Target="https://www.planalto.gov.br/ccivil_03/_Ato2011-2014/2012/Lei/L12690.htm" TargetMode="External"/><Relationship Id="rId23" Type="http://schemas.openxmlformats.org/officeDocument/2006/relationships/hyperlink" Target="http://www.portaldecompraspublicas.com.br" TargetMode="External"/><Relationship Id="rId28" Type="http://schemas.openxmlformats.org/officeDocument/2006/relationships/image" Target="media/image5.png"/><Relationship Id="rId36" Type="http://schemas.openxmlformats.org/officeDocument/2006/relationships/header" Target="header1.xml"/><Relationship Id="rId10" Type="http://schemas.openxmlformats.org/officeDocument/2006/relationships/hyperlink" Target="https://www.gov.br/compras/pt-br" TargetMode="External"/><Relationship Id="rId19" Type="http://schemas.openxmlformats.org/officeDocument/2006/relationships/hyperlink" Target="http://www.planalto.gov.br/ccivil_03/_ato2019-2022/2021/lei/L14133.htm" TargetMode="External"/><Relationship Id="rId31" Type="http://schemas.openxmlformats.org/officeDocument/2006/relationships/image" Target="media/image8.jpeg"/><Relationship Id="rId4" Type="http://schemas.openxmlformats.org/officeDocument/2006/relationships/styles" Target="styles.xml"/><Relationship Id="rId9" Type="http://schemas.openxmlformats.org/officeDocument/2006/relationships/hyperlink" Target="https://www.gov.br/compras/pt-br" TargetMode="External"/><Relationship Id="rId14" Type="http://schemas.openxmlformats.org/officeDocument/2006/relationships/hyperlink" Target="https://www.planalto.gov.br/ccivil_03/LEIS/LCP/Lcp130.htm" TargetMode="External"/><Relationship Id="rId22" Type="http://schemas.openxmlformats.org/officeDocument/2006/relationships/hyperlink" Target="https://www.gov.br/compras/pt-br" TargetMode="External"/><Relationship Id="rId27" Type="http://schemas.openxmlformats.org/officeDocument/2006/relationships/image" Target="media/image4.png"/><Relationship Id="rId30" Type="http://schemas.openxmlformats.org/officeDocument/2006/relationships/image" Target="media/image7.jpeg"/><Relationship Id="rId35"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_rels/header2.xml.rels><?xml version="1.0" encoding="UTF-8" standalone="yes"?>
<Relationships xmlns="http://schemas.openxmlformats.org/package/2006/relationships"><Relationship Id="rId1" Type="http://schemas.openxmlformats.org/officeDocument/2006/relationships/image" Target="media/image13.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01058A7333AC45319D073FBCC5DA4DCE"/>
        <w:category>
          <w:name w:val="Geral"/>
          <w:gallery w:val="placeholder"/>
        </w:category>
        <w:types>
          <w:type w:val="bbPlcHdr"/>
        </w:types>
        <w:behaviors>
          <w:behavior w:val="content"/>
        </w:behaviors>
        <w:guid w:val="{3E8532E0-8FDA-444E-A43E-66A52CC1958A}"/>
      </w:docPartPr>
      <w:docPartBody>
        <w:p w:rsidR="00C86005" w:rsidRDefault="00FE6240" w:rsidP="00FE6240">
          <w:pPr>
            <w:pStyle w:val="01058A7333AC45319D073FBCC5DA4DCE"/>
          </w:pPr>
          <w:r w:rsidRPr="00611412">
            <w:rPr>
              <w:rStyle w:val="TextodoEspaoReservado"/>
            </w:rPr>
            <w:t>Clique ou toque aqui para inserir o texto.</w:t>
          </w:r>
        </w:p>
      </w:docPartBody>
    </w:docPart>
    <w:docPart>
      <w:docPartPr>
        <w:name w:val="F00AB7194ECF40A39205CCEFC3960986"/>
        <w:category>
          <w:name w:val="Geral"/>
          <w:gallery w:val="placeholder"/>
        </w:category>
        <w:types>
          <w:type w:val="bbPlcHdr"/>
        </w:types>
        <w:behaviors>
          <w:behavior w:val="content"/>
        </w:behaviors>
        <w:guid w:val="{9750445C-147C-4F46-8991-DEA6E4B5797F}"/>
      </w:docPartPr>
      <w:docPartBody>
        <w:p w:rsidR="00C86005" w:rsidRDefault="00FE6240" w:rsidP="00FE6240">
          <w:pPr>
            <w:pStyle w:val="F00AB7194ECF40A39205CCEFC3960986"/>
          </w:pPr>
          <w:r w:rsidRPr="00611412">
            <w:rPr>
              <w:rStyle w:val="TextodoEspaoReservado"/>
            </w:rPr>
            <w:t>Clique ou toque aqui para inserir o texto.</w:t>
          </w:r>
        </w:p>
      </w:docPartBody>
    </w:docPart>
    <w:docPart>
      <w:docPartPr>
        <w:name w:val="A81C0907A69D4A379BC3057197213F91"/>
        <w:category>
          <w:name w:val="Geral"/>
          <w:gallery w:val="placeholder"/>
        </w:category>
        <w:types>
          <w:type w:val="bbPlcHdr"/>
        </w:types>
        <w:behaviors>
          <w:behavior w:val="content"/>
        </w:behaviors>
        <w:guid w:val="{2B004B63-DB1E-40F8-80A5-F33E559B373F}"/>
      </w:docPartPr>
      <w:docPartBody>
        <w:p w:rsidR="00C86005" w:rsidRDefault="00FE6240" w:rsidP="00FE6240">
          <w:pPr>
            <w:pStyle w:val="A81C0907A69D4A379BC3057197213F91"/>
          </w:pPr>
          <w:r w:rsidRPr="00611412">
            <w:rPr>
              <w:rStyle w:val="TextodoEspaoReservado"/>
            </w:rPr>
            <w:t>Clique ou toque aqui para inserir o texto.</w:t>
          </w:r>
        </w:p>
      </w:docPartBody>
    </w:docPart>
    <w:docPart>
      <w:docPartPr>
        <w:name w:val="9449D0A6C55345B39E8C7A5C7CFCA1D0"/>
        <w:category>
          <w:name w:val="Geral"/>
          <w:gallery w:val="placeholder"/>
        </w:category>
        <w:types>
          <w:type w:val="bbPlcHdr"/>
        </w:types>
        <w:behaviors>
          <w:behavior w:val="content"/>
        </w:behaviors>
        <w:guid w:val="{55A2A259-8904-4C5F-9921-3B878ECD7F14}"/>
      </w:docPartPr>
      <w:docPartBody>
        <w:p w:rsidR="00C86005" w:rsidRDefault="00FE6240" w:rsidP="00FE6240">
          <w:pPr>
            <w:pStyle w:val="9449D0A6C55345B39E8C7A5C7CFCA1D0"/>
          </w:pPr>
          <w:r w:rsidRPr="00611412">
            <w:rPr>
              <w:rStyle w:val="TextodoEspaoReservado"/>
            </w:rPr>
            <w:t>Clique ou toque aqui para inserir o texto.</w:t>
          </w:r>
        </w:p>
      </w:docPartBody>
    </w:docPart>
    <w:docPart>
      <w:docPartPr>
        <w:name w:val="79B7468553904587A9F3C42F27EB7F6E"/>
        <w:category>
          <w:name w:val="Geral"/>
          <w:gallery w:val="placeholder"/>
        </w:category>
        <w:types>
          <w:type w:val="bbPlcHdr"/>
        </w:types>
        <w:behaviors>
          <w:behavior w:val="content"/>
        </w:behaviors>
        <w:guid w:val="{DEEA4F2E-8855-4863-BE34-7A8BDC123C6F}"/>
      </w:docPartPr>
      <w:docPartBody>
        <w:p w:rsidR="00C86005" w:rsidRDefault="00FE6240" w:rsidP="00FE6240">
          <w:pPr>
            <w:pStyle w:val="79B7468553904587A9F3C42F27EB7F6E"/>
          </w:pPr>
          <w:r w:rsidRPr="00611412">
            <w:rPr>
              <w:rStyle w:val="TextodoEspaoReservado"/>
            </w:rPr>
            <w:t>Clique ou toque aqui para inserir o texto.</w:t>
          </w:r>
        </w:p>
      </w:docPartBody>
    </w:docPart>
    <w:docPart>
      <w:docPartPr>
        <w:name w:val="395584A743AA4BB7B10877A8F8E1B0E8"/>
        <w:category>
          <w:name w:val="Geral"/>
          <w:gallery w:val="placeholder"/>
        </w:category>
        <w:types>
          <w:type w:val="bbPlcHdr"/>
        </w:types>
        <w:behaviors>
          <w:behavior w:val="content"/>
        </w:behaviors>
        <w:guid w:val="{25218245-9B4D-4F7A-88C6-EE2D6B6FD568}"/>
      </w:docPartPr>
      <w:docPartBody>
        <w:p w:rsidR="00C86005" w:rsidRDefault="00FE6240" w:rsidP="00FE6240">
          <w:pPr>
            <w:pStyle w:val="395584A743AA4BB7B10877A8F8E1B0E8"/>
          </w:pPr>
          <w:r w:rsidRPr="00611412">
            <w:rPr>
              <w:rStyle w:val="TextodoEspaoReservado"/>
            </w:rPr>
            <w:t>Clique ou toque aqui para inserir o texto.</w:t>
          </w:r>
        </w:p>
      </w:docPartBody>
    </w:docPart>
    <w:docPart>
      <w:docPartPr>
        <w:name w:val="A83EE30C86E14DD389031CDB2D916EFC"/>
        <w:category>
          <w:name w:val="Geral"/>
          <w:gallery w:val="placeholder"/>
        </w:category>
        <w:types>
          <w:type w:val="bbPlcHdr"/>
        </w:types>
        <w:behaviors>
          <w:behavior w:val="content"/>
        </w:behaviors>
        <w:guid w:val="{0B0C2675-331D-4821-A7BA-87D662E7C2E5}"/>
      </w:docPartPr>
      <w:docPartBody>
        <w:p w:rsidR="00C86005" w:rsidRDefault="00FE6240" w:rsidP="00FE6240">
          <w:pPr>
            <w:pStyle w:val="A83EE30C86E14DD389031CDB2D916EFC"/>
          </w:pPr>
          <w:r w:rsidRPr="00611412">
            <w:rPr>
              <w:rStyle w:val="TextodoEspaoReservado"/>
            </w:rPr>
            <w:t>Clique ou toque aqui para inserir o texto.</w:t>
          </w:r>
        </w:p>
      </w:docPartBody>
    </w:docPart>
    <w:docPart>
      <w:docPartPr>
        <w:name w:val="DE0B47FB2B4A42F6B0BECFADE6DD1C50"/>
        <w:category>
          <w:name w:val="Geral"/>
          <w:gallery w:val="placeholder"/>
        </w:category>
        <w:types>
          <w:type w:val="bbPlcHdr"/>
        </w:types>
        <w:behaviors>
          <w:behavior w:val="content"/>
        </w:behaviors>
        <w:guid w:val="{AF978224-E7D4-479D-B4EF-C18CB5285C35}"/>
      </w:docPartPr>
      <w:docPartBody>
        <w:p w:rsidR="00C86005" w:rsidRDefault="00FE6240" w:rsidP="00FE6240">
          <w:pPr>
            <w:pStyle w:val="DE0B47FB2B4A42F6B0BECFADE6DD1C50"/>
          </w:pPr>
          <w:r w:rsidRPr="00611412">
            <w:rPr>
              <w:rStyle w:val="TextodoEspaoReservado"/>
            </w:rPr>
            <w:t>Clique ou toque aqui para inserir o texto.</w:t>
          </w:r>
        </w:p>
      </w:docPartBody>
    </w:docPart>
    <w:docPart>
      <w:docPartPr>
        <w:name w:val="1AA2A2434A894D9B9353631004F9EDA5"/>
        <w:category>
          <w:name w:val="Geral"/>
          <w:gallery w:val="placeholder"/>
        </w:category>
        <w:types>
          <w:type w:val="bbPlcHdr"/>
        </w:types>
        <w:behaviors>
          <w:behavior w:val="content"/>
        </w:behaviors>
        <w:guid w:val="{CEDCCCA0-9486-4D69-A7A4-C4A80B7E75D5}"/>
      </w:docPartPr>
      <w:docPartBody>
        <w:p w:rsidR="00C86005" w:rsidRDefault="00FE6240" w:rsidP="00FE6240">
          <w:pPr>
            <w:pStyle w:val="1AA2A2434A894D9B9353631004F9EDA5"/>
          </w:pPr>
          <w:r w:rsidRPr="00611412">
            <w:rPr>
              <w:rStyle w:val="TextodoEspaoReservado"/>
            </w:rPr>
            <w:t>Clique ou toque aqui para inserir o texto.</w:t>
          </w:r>
        </w:p>
      </w:docPartBody>
    </w:docPart>
    <w:docPart>
      <w:docPartPr>
        <w:name w:val="F812C125DD1340CBBBE46289E5891529"/>
        <w:category>
          <w:name w:val="Geral"/>
          <w:gallery w:val="placeholder"/>
        </w:category>
        <w:types>
          <w:type w:val="bbPlcHdr"/>
        </w:types>
        <w:behaviors>
          <w:behavior w:val="content"/>
        </w:behaviors>
        <w:guid w:val="{815CB918-4F2C-45B7-8DF0-71FA3AB74E95}"/>
      </w:docPartPr>
      <w:docPartBody>
        <w:p w:rsidR="00C86005" w:rsidRDefault="00FE6240" w:rsidP="00FE6240">
          <w:pPr>
            <w:pStyle w:val="F812C125DD1340CBBBE46289E5891529"/>
          </w:pPr>
          <w:r w:rsidRPr="00611412">
            <w:rPr>
              <w:rStyle w:val="TextodoEspaoReservado"/>
            </w:rPr>
            <w:t>Clique ou toque aqui para inserir o texto.</w:t>
          </w:r>
        </w:p>
      </w:docPartBody>
    </w:docPart>
    <w:docPart>
      <w:docPartPr>
        <w:name w:val="ED6AA8F7F725490C9DCA86C7FD2E7204"/>
        <w:category>
          <w:name w:val="Geral"/>
          <w:gallery w:val="placeholder"/>
        </w:category>
        <w:types>
          <w:type w:val="bbPlcHdr"/>
        </w:types>
        <w:behaviors>
          <w:behavior w:val="content"/>
        </w:behaviors>
        <w:guid w:val="{EEBE41D9-45C2-4FA4-AA38-C26AB1290A5D}"/>
      </w:docPartPr>
      <w:docPartBody>
        <w:p w:rsidR="00C86005" w:rsidRDefault="00FE6240" w:rsidP="00FE6240">
          <w:pPr>
            <w:pStyle w:val="ED6AA8F7F725490C9DCA86C7FD2E7204"/>
          </w:pPr>
          <w:r w:rsidRPr="00611412">
            <w:rPr>
              <w:rStyle w:val="TextodoEspaoReservado"/>
            </w:rPr>
            <w:t>Clique ou toque aqui para inserir o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rlito">
    <w:altName w:val="Arial"/>
    <w:charset w:val="00"/>
    <w:family w:val="swiss"/>
    <w:pitch w:val="variable"/>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Tahoma-Bold">
    <w:altName w:val="Tahoma"/>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ndara">
    <w:panose1 w:val="020E0502030303020204"/>
    <w:charset w:val="00"/>
    <w:family w:val="swiss"/>
    <w:pitch w:val="variable"/>
    <w:sig w:usb0="A00002EF" w:usb1="4000A44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E6240"/>
    <w:rsid w:val="002C3A99"/>
    <w:rsid w:val="006C7C06"/>
    <w:rsid w:val="006E63DB"/>
    <w:rsid w:val="0095690A"/>
    <w:rsid w:val="00A81C17"/>
    <w:rsid w:val="00C86005"/>
    <w:rsid w:val="00C94A3C"/>
    <w:rsid w:val="00FE624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2"/>
        <w:szCs w:val="22"/>
        <w:lang w:val="pt-BR" w:eastAsia="pt-BR"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FE6240"/>
    <w:rPr>
      <w:color w:val="808080"/>
    </w:rPr>
  </w:style>
  <w:style w:type="paragraph" w:customStyle="1" w:styleId="01058A7333AC45319D073FBCC5DA4DCE">
    <w:name w:val="01058A7333AC45319D073FBCC5DA4DCE"/>
    <w:rsid w:val="00FE6240"/>
  </w:style>
  <w:style w:type="paragraph" w:customStyle="1" w:styleId="F00AB7194ECF40A39205CCEFC3960986">
    <w:name w:val="F00AB7194ECF40A39205CCEFC3960986"/>
    <w:rsid w:val="00FE6240"/>
  </w:style>
  <w:style w:type="paragraph" w:customStyle="1" w:styleId="A81C0907A69D4A379BC3057197213F91">
    <w:name w:val="A81C0907A69D4A379BC3057197213F91"/>
    <w:rsid w:val="00FE6240"/>
  </w:style>
  <w:style w:type="paragraph" w:customStyle="1" w:styleId="9449D0A6C55345B39E8C7A5C7CFCA1D0">
    <w:name w:val="9449D0A6C55345B39E8C7A5C7CFCA1D0"/>
    <w:rsid w:val="00FE6240"/>
  </w:style>
  <w:style w:type="paragraph" w:customStyle="1" w:styleId="79B7468553904587A9F3C42F27EB7F6E">
    <w:name w:val="79B7468553904587A9F3C42F27EB7F6E"/>
    <w:rsid w:val="00FE6240"/>
  </w:style>
  <w:style w:type="paragraph" w:customStyle="1" w:styleId="395584A743AA4BB7B10877A8F8E1B0E8">
    <w:name w:val="395584A743AA4BB7B10877A8F8E1B0E8"/>
    <w:rsid w:val="00FE6240"/>
  </w:style>
  <w:style w:type="paragraph" w:customStyle="1" w:styleId="A83EE30C86E14DD389031CDB2D916EFC">
    <w:name w:val="A83EE30C86E14DD389031CDB2D916EFC"/>
    <w:rsid w:val="00FE6240"/>
  </w:style>
  <w:style w:type="paragraph" w:customStyle="1" w:styleId="DE0B47FB2B4A42F6B0BECFADE6DD1C50">
    <w:name w:val="DE0B47FB2B4A42F6B0BECFADE6DD1C50"/>
    <w:rsid w:val="00FE6240"/>
  </w:style>
  <w:style w:type="paragraph" w:customStyle="1" w:styleId="1AA2A2434A894D9B9353631004F9EDA5">
    <w:name w:val="1AA2A2434A894D9B9353631004F9EDA5"/>
    <w:rsid w:val="00FE6240"/>
  </w:style>
  <w:style w:type="paragraph" w:customStyle="1" w:styleId="F812C125DD1340CBBBE46289E5891529">
    <w:name w:val="F812C125DD1340CBBBE46289E5891529"/>
    <w:rsid w:val="00FE6240"/>
  </w:style>
  <w:style w:type="paragraph" w:customStyle="1" w:styleId="ED6AA8F7F725490C9DCA86C7FD2E7204">
    <w:name w:val="ED6AA8F7F725490C9DCA86C7FD2E7204"/>
    <w:rsid w:val="00FE624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4lf4VUJ5QMOJ6LMRz88r6MALUw==">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</go:docsCustomData>
</go:gDocsCustomXmlDataStorage>
</file>

<file path=customXml/itemProps1.xml><?xml version="1.0" encoding="utf-8"?>
<ds:datastoreItem xmlns:ds="http://schemas.openxmlformats.org/officeDocument/2006/customXml" ds:itemID="{4F514E5F-B2DD-4236-8F81-8CCBE7DFB2FA}">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288</TotalTime>
  <Pages>88</Pages>
  <Words>23350</Words>
  <Characters>126096</Characters>
  <Application>Microsoft Office Word</Application>
  <DocSecurity>0</DocSecurity>
  <Lines>1050</Lines>
  <Paragraphs>298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149148</CharactersWithSpaces>
  <SharedDoc>false</SharedDoc>
  <HLinks>
    <vt:vector size="174" baseType="variant">
      <vt:variant>
        <vt:i4>6881339</vt:i4>
      </vt:variant>
      <vt:variant>
        <vt:i4>87</vt:i4>
      </vt:variant>
      <vt:variant>
        <vt:i4>0</vt:i4>
      </vt:variant>
      <vt:variant>
        <vt:i4>5</vt:i4>
      </vt:variant>
      <vt:variant>
        <vt:lpwstr>http://www.portaldecompraspublicas.com.br/</vt:lpwstr>
      </vt:variant>
      <vt:variant>
        <vt:lpwstr/>
      </vt:variant>
      <vt:variant>
        <vt:i4>5963867</vt:i4>
      </vt:variant>
      <vt:variant>
        <vt:i4>84</vt:i4>
      </vt:variant>
      <vt:variant>
        <vt:i4>0</vt:i4>
      </vt:variant>
      <vt:variant>
        <vt:i4>5</vt:i4>
      </vt:variant>
      <vt:variant>
        <vt:lpwstr>https://www.gov.br/compras/pt-br</vt:lpwstr>
      </vt:variant>
      <vt:variant>
        <vt:lpwstr/>
      </vt:variant>
      <vt:variant>
        <vt:i4>4915244</vt:i4>
      </vt:variant>
      <vt:variant>
        <vt:i4>81</vt:i4>
      </vt:variant>
      <vt:variant>
        <vt:i4>0</vt:i4>
      </vt:variant>
      <vt:variant>
        <vt:i4>5</vt:i4>
      </vt:variant>
      <vt:variant>
        <vt:lpwstr>https://www.planalto.gov.br/ccivil_03/LEIS/LCP/Lcp123.htm</vt:lpwstr>
      </vt:variant>
      <vt:variant>
        <vt:lpwstr>art44</vt:lpwstr>
      </vt:variant>
      <vt:variant>
        <vt:i4>6684778</vt:i4>
      </vt:variant>
      <vt:variant>
        <vt:i4>78</vt:i4>
      </vt:variant>
      <vt:variant>
        <vt:i4>0</vt:i4>
      </vt:variant>
      <vt:variant>
        <vt:i4>5</vt:i4>
      </vt:variant>
      <vt:variant>
        <vt:lpwstr>https://www.planalto.gov.br/ccivil_03/_Ato2007-2010/2009/Lei/L12187.htm</vt:lpwstr>
      </vt:variant>
      <vt:variant>
        <vt:lpwstr/>
      </vt:variant>
      <vt:variant>
        <vt:i4>2752611</vt:i4>
      </vt:variant>
      <vt:variant>
        <vt:i4>75</vt:i4>
      </vt:variant>
      <vt:variant>
        <vt:i4>0</vt:i4>
      </vt:variant>
      <vt:variant>
        <vt:i4>5</vt:i4>
      </vt:variant>
      <vt:variant>
        <vt:lpwstr>http://www.planalto.gov.br/ccivil_03/_ato2019-2022/2021/lei/L14133.htm</vt:lpwstr>
      </vt:variant>
      <vt:variant>
        <vt:lpwstr>art14</vt:lpwstr>
      </vt:variant>
      <vt:variant>
        <vt:i4>2752611</vt:i4>
      </vt:variant>
      <vt:variant>
        <vt:i4>72</vt:i4>
      </vt:variant>
      <vt:variant>
        <vt:i4>0</vt:i4>
      </vt:variant>
      <vt:variant>
        <vt:i4>5</vt:i4>
      </vt:variant>
      <vt:variant>
        <vt:lpwstr>http://www.planalto.gov.br/ccivil_03/_ato2019-2022/2021/lei/L14133.htm</vt:lpwstr>
      </vt:variant>
      <vt:variant>
        <vt:lpwstr>art16</vt:lpwstr>
      </vt:variant>
      <vt:variant>
        <vt:i4>5439509</vt:i4>
      </vt:variant>
      <vt:variant>
        <vt:i4>69</vt:i4>
      </vt:variant>
      <vt:variant>
        <vt:i4>0</vt:i4>
      </vt:variant>
      <vt:variant>
        <vt:i4>5</vt:i4>
      </vt:variant>
      <vt:variant>
        <vt:lpwstr>http://www.planalto.gov.br/ccivil_03/_ato2019-2022/2021/lei/L14133.htm</vt:lpwstr>
      </vt:variant>
      <vt:variant>
        <vt:lpwstr>art9%C2%A71</vt:lpwstr>
      </vt:variant>
      <vt:variant>
        <vt:i4>8126530</vt:i4>
      </vt:variant>
      <vt:variant>
        <vt:i4>66</vt:i4>
      </vt:variant>
      <vt:variant>
        <vt:i4>0</vt:i4>
      </vt:variant>
      <vt:variant>
        <vt:i4>5</vt:i4>
      </vt:variant>
      <vt:variant>
        <vt:lpwstr>https://www.planalto.gov.br/ccivil_03/LEIS/L6404consol.htm</vt:lpwstr>
      </vt:variant>
      <vt:variant>
        <vt:lpwstr/>
      </vt:variant>
      <vt:variant>
        <vt:i4>6946926</vt:i4>
      </vt:variant>
      <vt:variant>
        <vt:i4>63</vt:i4>
      </vt:variant>
      <vt:variant>
        <vt:i4>0</vt:i4>
      </vt:variant>
      <vt:variant>
        <vt:i4>5</vt:i4>
      </vt:variant>
      <vt:variant>
        <vt:lpwstr>https://www.planalto.gov.br/ccivil_03/_Ato2011-2014/2012/Lei/L12690.htm</vt:lpwstr>
      </vt:variant>
      <vt:variant>
        <vt:lpwstr/>
      </vt:variant>
      <vt:variant>
        <vt:i4>786490</vt:i4>
      </vt:variant>
      <vt:variant>
        <vt:i4>60</vt:i4>
      </vt:variant>
      <vt:variant>
        <vt:i4>0</vt:i4>
      </vt:variant>
      <vt:variant>
        <vt:i4>5</vt:i4>
      </vt:variant>
      <vt:variant>
        <vt:lpwstr>https://www.planalto.gov.br/ccivil_03/LEIS/LCP/Lcp130.htm</vt:lpwstr>
      </vt:variant>
      <vt:variant>
        <vt:lpwstr/>
      </vt:variant>
      <vt:variant>
        <vt:i4>6946926</vt:i4>
      </vt:variant>
      <vt:variant>
        <vt:i4>57</vt:i4>
      </vt:variant>
      <vt:variant>
        <vt:i4>0</vt:i4>
      </vt:variant>
      <vt:variant>
        <vt:i4>5</vt:i4>
      </vt:variant>
      <vt:variant>
        <vt:lpwstr>https://www.planalto.gov.br/ccivil_03/_Ato2011-2014/2012/Lei/L12690.htm</vt:lpwstr>
      </vt:variant>
      <vt:variant>
        <vt:lpwstr/>
      </vt:variant>
      <vt:variant>
        <vt:i4>983077</vt:i4>
      </vt:variant>
      <vt:variant>
        <vt:i4>54</vt:i4>
      </vt:variant>
      <vt:variant>
        <vt:i4>0</vt:i4>
      </vt:variant>
      <vt:variant>
        <vt:i4>5</vt:i4>
      </vt:variant>
      <vt:variant>
        <vt:lpwstr>https://www.planalto.gov.br/ccivil_03/LEIS/L5764.HTM</vt:lpwstr>
      </vt:variant>
      <vt:variant>
        <vt:lpwstr/>
      </vt:variant>
      <vt:variant>
        <vt:i4>852025</vt:i4>
      </vt:variant>
      <vt:variant>
        <vt:i4>51</vt:i4>
      </vt:variant>
      <vt:variant>
        <vt:i4>0</vt:i4>
      </vt:variant>
      <vt:variant>
        <vt:i4>5</vt:i4>
      </vt:variant>
      <vt:variant>
        <vt:lpwstr>https://www.planalto.gov.br/ccivil_03/leis/lcp/lcp123.htm</vt:lpwstr>
      </vt:variant>
      <vt:variant>
        <vt:lpwstr/>
      </vt:variant>
      <vt:variant>
        <vt:i4>5963867</vt:i4>
      </vt:variant>
      <vt:variant>
        <vt:i4>48</vt:i4>
      </vt:variant>
      <vt:variant>
        <vt:i4>0</vt:i4>
      </vt:variant>
      <vt:variant>
        <vt:i4>5</vt:i4>
      </vt:variant>
      <vt:variant>
        <vt:lpwstr>https://www.gov.br/compras/pt-br</vt:lpwstr>
      </vt:variant>
      <vt:variant>
        <vt:lpwstr/>
      </vt:variant>
      <vt:variant>
        <vt:i4>5963867</vt:i4>
      </vt:variant>
      <vt:variant>
        <vt:i4>45</vt:i4>
      </vt:variant>
      <vt:variant>
        <vt:i4>0</vt:i4>
      </vt:variant>
      <vt:variant>
        <vt:i4>5</vt:i4>
      </vt:variant>
      <vt:variant>
        <vt:lpwstr>https://www.gov.br/compras/pt-br</vt:lpwstr>
      </vt:variant>
      <vt:variant>
        <vt:lpwstr/>
      </vt:variant>
      <vt:variant>
        <vt:i4>6291485</vt:i4>
      </vt:variant>
      <vt:variant>
        <vt:i4>41</vt:i4>
      </vt:variant>
      <vt:variant>
        <vt:i4>0</vt:i4>
      </vt:variant>
      <vt:variant>
        <vt:i4>5</vt:i4>
      </vt:variant>
      <vt:variant>
        <vt:lpwstr/>
      </vt:variant>
      <vt:variant>
        <vt:lpwstr>_heading=h.1mrcu09</vt:lpwstr>
      </vt:variant>
      <vt:variant>
        <vt:i4>3932245</vt:i4>
      </vt:variant>
      <vt:variant>
        <vt:i4>38</vt:i4>
      </vt:variant>
      <vt:variant>
        <vt:i4>0</vt:i4>
      </vt:variant>
      <vt:variant>
        <vt:i4>5</vt:i4>
      </vt:variant>
      <vt:variant>
        <vt:lpwstr/>
      </vt:variant>
      <vt:variant>
        <vt:lpwstr>_heading=h.37m2jsg</vt:lpwstr>
      </vt:variant>
      <vt:variant>
        <vt:i4>5439615</vt:i4>
      </vt:variant>
      <vt:variant>
        <vt:i4>35</vt:i4>
      </vt:variant>
      <vt:variant>
        <vt:i4>0</vt:i4>
      </vt:variant>
      <vt:variant>
        <vt:i4>5</vt:i4>
      </vt:variant>
      <vt:variant>
        <vt:lpwstr/>
      </vt:variant>
      <vt:variant>
        <vt:lpwstr>_heading=h.nmf14n</vt:lpwstr>
      </vt:variant>
      <vt:variant>
        <vt:i4>3211352</vt:i4>
      </vt:variant>
      <vt:variant>
        <vt:i4>32</vt:i4>
      </vt:variant>
      <vt:variant>
        <vt:i4>0</vt:i4>
      </vt:variant>
      <vt:variant>
        <vt:i4>5</vt:i4>
      </vt:variant>
      <vt:variant>
        <vt:lpwstr/>
      </vt:variant>
      <vt:variant>
        <vt:lpwstr>_heading=h.28h4qwu</vt:lpwstr>
      </vt:variant>
      <vt:variant>
        <vt:i4>6815826</vt:i4>
      </vt:variant>
      <vt:variant>
        <vt:i4>29</vt:i4>
      </vt:variant>
      <vt:variant>
        <vt:i4>0</vt:i4>
      </vt:variant>
      <vt:variant>
        <vt:i4>5</vt:i4>
      </vt:variant>
      <vt:variant>
        <vt:lpwstr/>
      </vt:variant>
      <vt:variant>
        <vt:lpwstr>_heading=h.3tbugp1</vt:lpwstr>
      </vt:variant>
      <vt:variant>
        <vt:i4>8126493</vt:i4>
      </vt:variant>
      <vt:variant>
        <vt:i4>26</vt:i4>
      </vt:variant>
      <vt:variant>
        <vt:i4>0</vt:i4>
      </vt:variant>
      <vt:variant>
        <vt:i4>5</vt:i4>
      </vt:variant>
      <vt:variant>
        <vt:lpwstr/>
      </vt:variant>
      <vt:variant>
        <vt:lpwstr>_heading=h.19c6y18</vt:lpwstr>
      </vt:variant>
      <vt:variant>
        <vt:i4>6488149</vt:i4>
      </vt:variant>
      <vt:variant>
        <vt:i4>23</vt:i4>
      </vt:variant>
      <vt:variant>
        <vt:i4>0</vt:i4>
      </vt:variant>
      <vt:variant>
        <vt:i4>5</vt:i4>
      </vt:variant>
      <vt:variant>
        <vt:lpwstr/>
      </vt:variant>
      <vt:variant>
        <vt:lpwstr>_heading=h.2u6wntf</vt:lpwstr>
      </vt:variant>
      <vt:variant>
        <vt:i4>6488132</vt:i4>
      </vt:variant>
      <vt:variant>
        <vt:i4>20</vt:i4>
      </vt:variant>
      <vt:variant>
        <vt:i4>0</vt:i4>
      </vt:variant>
      <vt:variant>
        <vt:i4>5</vt:i4>
      </vt:variant>
      <vt:variant>
        <vt:lpwstr/>
      </vt:variant>
      <vt:variant>
        <vt:lpwstr>_heading=h.4f1mdlm</vt:lpwstr>
      </vt:variant>
      <vt:variant>
        <vt:i4>7209044</vt:i4>
      </vt:variant>
      <vt:variant>
        <vt:i4>17</vt:i4>
      </vt:variant>
      <vt:variant>
        <vt:i4>0</vt:i4>
      </vt:variant>
      <vt:variant>
        <vt:i4>5</vt:i4>
      </vt:variant>
      <vt:variant>
        <vt:lpwstr/>
      </vt:variant>
      <vt:variant>
        <vt:lpwstr>_heading=h.1v1yuxt</vt:lpwstr>
      </vt:variant>
      <vt:variant>
        <vt:i4>6225959</vt:i4>
      </vt:variant>
      <vt:variant>
        <vt:i4>14</vt:i4>
      </vt:variant>
      <vt:variant>
        <vt:i4>0</vt:i4>
      </vt:variant>
      <vt:variant>
        <vt:i4>5</vt:i4>
      </vt:variant>
      <vt:variant>
        <vt:lpwstr/>
      </vt:variant>
      <vt:variant>
        <vt:lpwstr>_heading=h.z337ya</vt:lpwstr>
      </vt:variant>
      <vt:variant>
        <vt:i4>7274571</vt:i4>
      </vt:variant>
      <vt:variant>
        <vt:i4>11</vt:i4>
      </vt:variant>
      <vt:variant>
        <vt:i4>0</vt:i4>
      </vt:variant>
      <vt:variant>
        <vt:i4>5</vt:i4>
      </vt:variant>
      <vt:variant>
        <vt:lpwstr/>
      </vt:variant>
      <vt:variant>
        <vt:lpwstr>_heading=h.1ksv4uv</vt:lpwstr>
      </vt:variant>
      <vt:variant>
        <vt:i4>7667731</vt:i4>
      </vt:variant>
      <vt:variant>
        <vt:i4>8</vt:i4>
      </vt:variant>
      <vt:variant>
        <vt:i4>0</vt:i4>
      </vt:variant>
      <vt:variant>
        <vt:i4>5</vt:i4>
      </vt:variant>
      <vt:variant>
        <vt:lpwstr/>
      </vt:variant>
      <vt:variant>
        <vt:lpwstr>_heading=h.35nkun2</vt:lpwstr>
      </vt:variant>
      <vt:variant>
        <vt:i4>2097231</vt:i4>
      </vt:variant>
      <vt:variant>
        <vt:i4>5</vt:i4>
      </vt:variant>
      <vt:variant>
        <vt:i4>0</vt:i4>
      </vt:variant>
      <vt:variant>
        <vt:i4>5</vt:i4>
      </vt:variant>
      <vt:variant>
        <vt:lpwstr/>
      </vt:variant>
      <vt:variant>
        <vt:lpwstr>_heading=h.30j0zll</vt:lpwstr>
      </vt:variant>
      <vt:variant>
        <vt:i4>1310766</vt:i4>
      </vt:variant>
      <vt:variant>
        <vt:i4>2</vt:i4>
      </vt:variant>
      <vt:variant>
        <vt:i4>0</vt:i4>
      </vt:variant>
      <vt:variant>
        <vt:i4>5</vt:i4>
      </vt:variant>
      <vt:variant>
        <vt:lpwstr/>
      </vt:variant>
      <vt:variant>
        <vt:lpwstr>_heading=h.gjdgxs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licitacao</dc:creator>
  <cp:keywords/>
  <cp:lastModifiedBy>licitacao</cp:lastModifiedBy>
  <cp:revision>29</cp:revision>
  <cp:lastPrinted>2024-05-13T18:08:00Z</cp:lastPrinted>
  <dcterms:created xsi:type="dcterms:W3CDTF">2024-05-13T12:40:00Z</dcterms:created>
  <dcterms:modified xsi:type="dcterms:W3CDTF">2024-05-16T13:57:00Z</dcterms:modified>
</cp:coreProperties>
</file>